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F60DA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25359DF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2AB8F36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B2BF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14:paraId="4AA1E43B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B2BF3">
        <w:rPr>
          <w:rFonts w:ascii="GHEA Grapalat" w:hAnsi="GHEA Grapalat"/>
          <w:b/>
          <w:sz w:val="20"/>
          <w:szCs w:val="20"/>
          <w:lang w:val="hy-AM"/>
        </w:rPr>
        <w:t>հրավերում փոփոխություններ կատարելու մասին</w:t>
      </w:r>
    </w:p>
    <w:p w14:paraId="3FBD8E90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66131010" w14:textId="77777777" w:rsidR="009F40B4" w:rsidRPr="00CB2BF3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Հայտարարության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սույն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տեքստը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հաստատված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է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գնահատող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հանձնաժողովի</w:t>
      </w:r>
    </w:p>
    <w:p w14:paraId="045C2948" w14:textId="3D6B3152" w:rsidR="009F40B4" w:rsidRPr="00CB2BF3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20</w:t>
      </w:r>
      <w:r w:rsidR="001C3A2E" w:rsidRPr="00CB2BF3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F8027A" w:rsidRPr="00CB2BF3">
        <w:rPr>
          <w:rFonts w:ascii="GHEA Grapalat" w:hAnsi="GHEA Grapalat"/>
          <w:b w:val="0"/>
          <w:sz w:val="22"/>
          <w:szCs w:val="22"/>
          <w:lang w:val="hy-AM"/>
        </w:rPr>
        <w:t>5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թվականի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2B3363">
        <w:rPr>
          <w:rFonts w:ascii="GHEA Grapalat" w:hAnsi="GHEA Grapalat"/>
          <w:b w:val="0"/>
          <w:sz w:val="22"/>
          <w:szCs w:val="22"/>
          <w:lang w:val="hy-AM"/>
        </w:rPr>
        <w:t>հոկտեմբերի 14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>-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ի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թիվ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2B3363">
        <w:rPr>
          <w:rFonts w:ascii="GHEA Grapalat" w:hAnsi="GHEA Grapalat"/>
          <w:b w:val="0"/>
          <w:sz w:val="22"/>
          <w:szCs w:val="22"/>
          <w:lang w:val="hy-AM"/>
        </w:rPr>
        <w:t>2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որոշմամբ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և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հրապարակվում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է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</w:p>
    <w:p w14:paraId="5EA85F1C" w14:textId="77777777" w:rsidR="009F40B4" w:rsidRPr="00CB2BF3" w:rsidRDefault="00F62911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Գնումների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մասին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>»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ՀՀ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օրենքի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29-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րդ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հոդվածի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համաձայն</w:t>
      </w:r>
    </w:p>
    <w:p w14:paraId="7C559899" w14:textId="77777777" w:rsidR="009F40B4" w:rsidRPr="00CB2BF3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</w:p>
    <w:p w14:paraId="7ACC2734" w14:textId="4688C623" w:rsidR="009F40B4" w:rsidRPr="00CB2BF3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Ընթացակարգի ծածկագիրը </w:t>
      </w:r>
      <w:r w:rsidR="00F8027A" w:rsidRPr="00CB2BF3"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>ԲՏԱՆ-ԷԱՃԱՊՁԲ-2025/</w:t>
      </w:r>
      <w:r w:rsidR="002B3363">
        <w:rPr>
          <w:rFonts w:ascii="GHEA Grapalat" w:hAnsi="GHEA Grapalat" w:cs="Segoe UI"/>
          <w:color w:val="37474F"/>
          <w:sz w:val="20"/>
          <w:shd w:val="clear" w:color="auto" w:fill="FFFFFF"/>
          <w:lang w:val="hy-AM"/>
        </w:rPr>
        <w:t>18</w:t>
      </w:r>
    </w:p>
    <w:p w14:paraId="0508FF63" w14:textId="77777777" w:rsidR="009F40B4" w:rsidRPr="00CB2BF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453A386E" w14:textId="2B5DE30C" w:rsidR="009F40B4" w:rsidRPr="00E731EB" w:rsidRDefault="001C3A2E" w:rsidP="00644F21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         </w:t>
      </w:r>
      <w:r w:rsidR="00644F21" w:rsidRPr="00E731EB">
        <w:rPr>
          <w:rFonts w:ascii="GHEA Grapalat" w:hAnsi="GHEA Grapalat"/>
          <w:b w:val="0"/>
          <w:sz w:val="22"/>
          <w:szCs w:val="22"/>
          <w:lang w:val="hy-AM"/>
        </w:rPr>
        <w:t>ՀՀ բարձր տեխնոլոգիական արդյունաբերության նախարարության</w:t>
      </w:r>
      <w:r w:rsidR="001F4712"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347344"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կարիքների համար </w:t>
      </w:r>
      <w:r w:rsidR="009F40B4"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կազմակերպված </w:t>
      </w:r>
      <w:r w:rsidR="00644F21" w:rsidRPr="00E731EB">
        <w:rPr>
          <w:rFonts w:ascii="GHEA Grapalat" w:hAnsi="GHEA Grapalat"/>
          <w:b w:val="0"/>
          <w:sz w:val="22"/>
          <w:szCs w:val="22"/>
          <w:lang w:val="hy-AM"/>
        </w:rPr>
        <w:t>ԲՏԱՆ-ԷԱՃԱՊՁԲ-2025/</w:t>
      </w:r>
      <w:r w:rsidR="002B3363">
        <w:rPr>
          <w:rFonts w:ascii="GHEA Grapalat" w:hAnsi="GHEA Grapalat"/>
          <w:b w:val="0"/>
          <w:sz w:val="22"/>
          <w:szCs w:val="22"/>
          <w:lang w:val="hy-AM"/>
        </w:rPr>
        <w:t>18</w:t>
      </w:r>
      <w:r w:rsidR="00491900"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E731EB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2F6BEC3A" w14:textId="77777777" w:rsidR="001C1205" w:rsidRDefault="001C1205" w:rsidP="00644F2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</w:p>
    <w:p w14:paraId="6593A807" w14:textId="70BEF587" w:rsidR="00624071" w:rsidRPr="00E731EB" w:rsidRDefault="009F40B4" w:rsidP="00644F2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E731EB">
        <w:rPr>
          <w:rFonts w:ascii="GHEA Grapalat" w:eastAsia="Times New Roman" w:hAnsi="GHEA Grapalat" w:cs="Times New Roman"/>
          <w:lang w:val="hy-AM" w:eastAsia="ru-RU"/>
        </w:rPr>
        <w:t>Փոփոխության առաջացման պատճառ</w:t>
      </w:r>
      <w:r w:rsidR="00C06756" w:rsidRPr="00E731EB">
        <w:rPr>
          <w:rFonts w:ascii="GHEA Grapalat" w:eastAsia="Times New Roman" w:hAnsi="GHEA Grapalat" w:cs="Times New Roman"/>
          <w:lang w:val="hy-AM" w:eastAsia="ru-RU"/>
        </w:rPr>
        <w:t>:</w:t>
      </w:r>
      <w:r w:rsidR="00A57725" w:rsidRPr="00E731EB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2B3363">
        <w:rPr>
          <w:rFonts w:ascii="GHEA Grapalat" w:eastAsia="Times New Roman" w:hAnsi="GHEA Grapalat" w:cs="Times New Roman"/>
          <w:lang w:val="hy-AM" w:eastAsia="ru-RU"/>
        </w:rPr>
        <w:t>1-ին</w:t>
      </w:r>
      <w:r w:rsidR="00B81880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766BD5">
        <w:rPr>
          <w:rFonts w:ascii="GHEA Grapalat" w:eastAsia="Times New Roman" w:hAnsi="GHEA Grapalat" w:cs="Times New Roman"/>
          <w:lang w:val="hy-AM" w:eastAsia="ru-RU"/>
        </w:rPr>
        <w:t xml:space="preserve">և 2-րդ </w:t>
      </w:r>
      <w:r w:rsidR="00B81880">
        <w:rPr>
          <w:rFonts w:ascii="GHEA Grapalat" w:eastAsia="Times New Roman" w:hAnsi="GHEA Grapalat" w:cs="Times New Roman"/>
          <w:lang w:val="hy-AM" w:eastAsia="ru-RU"/>
        </w:rPr>
        <w:t>չափաբաժ</w:t>
      </w:r>
      <w:r w:rsidR="00766BD5">
        <w:rPr>
          <w:rFonts w:ascii="GHEA Grapalat" w:eastAsia="Times New Roman" w:hAnsi="GHEA Grapalat" w:cs="Times New Roman"/>
          <w:lang w:val="hy-AM" w:eastAsia="ru-RU"/>
        </w:rPr>
        <w:t>իններում</w:t>
      </w:r>
      <w:r w:rsidR="00B81880">
        <w:rPr>
          <w:rFonts w:ascii="GHEA Grapalat" w:eastAsia="Times New Roman" w:hAnsi="GHEA Grapalat" w:cs="Times New Roman"/>
          <w:lang w:val="hy-AM" w:eastAsia="ru-RU"/>
        </w:rPr>
        <w:t xml:space="preserve"> նշված չ</w:t>
      </w:r>
      <w:r w:rsidR="00766BD5">
        <w:rPr>
          <w:rFonts w:ascii="GHEA Grapalat" w:eastAsia="Times New Roman" w:hAnsi="GHEA Grapalat" w:cs="Times New Roman"/>
          <w:lang w:val="hy-AM" w:eastAsia="ru-RU"/>
        </w:rPr>
        <w:t>են</w:t>
      </w:r>
      <w:r w:rsidR="00B81880">
        <w:rPr>
          <w:rFonts w:ascii="GHEA Grapalat" w:eastAsia="Times New Roman" w:hAnsi="GHEA Grapalat" w:cs="Times New Roman"/>
          <w:lang w:val="hy-AM" w:eastAsia="ru-RU"/>
        </w:rPr>
        <w:t xml:space="preserve"> համարժեք ապրանքի անվանումը և մոդելը:</w:t>
      </w:r>
      <w:r w:rsidR="008B0D47" w:rsidRPr="00E731EB">
        <w:rPr>
          <w:rFonts w:ascii="GHEA Grapalat" w:hAnsi="GHEA Grapalat" w:cs="Sylfaen"/>
          <w:bCs/>
          <w:lang w:val="hy-AM"/>
        </w:rPr>
        <w:t xml:space="preserve"> </w:t>
      </w:r>
    </w:p>
    <w:p w14:paraId="62B37F1D" w14:textId="77777777" w:rsidR="005A7BAF" w:rsidRPr="00E731EB" w:rsidRDefault="00C06756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</w:p>
    <w:p w14:paraId="2FAA982B" w14:textId="0384A54E" w:rsidR="0077048D" w:rsidRPr="00E731EB" w:rsidRDefault="005A7BAF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9F40B4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Փոփոխության նկարագրություն</w:t>
      </w:r>
      <w:r w:rsidR="00310FA2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="00212AA9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F62911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D339DE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Հրավերով ներկայացրած տեխնիկական բնութագր</w:t>
      </w:r>
      <w:r w:rsidR="0077048D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երում կատարվել են համապատասխան փոփոխություններ</w:t>
      </w:r>
      <w:r w:rsidR="00F844B6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, </w:t>
      </w: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այն է՝</w:t>
      </w:r>
    </w:p>
    <w:p w14:paraId="0355BB13" w14:textId="4D4DBC76" w:rsidR="008B0D47" w:rsidRDefault="00523F49" w:rsidP="008B0D47">
      <w:pPr>
        <w:overflowPunct w:val="0"/>
        <w:spacing w:after="0" w:line="360" w:lineRule="auto"/>
        <w:ind w:firstLine="567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 w:cs="Calibri"/>
          <w:color w:val="37474F"/>
          <w:shd w:val="clear" w:color="auto" w:fill="FFFFFF"/>
          <w:lang w:val="hy-AM"/>
        </w:rPr>
        <w:t>1.</w:t>
      </w:r>
      <w:r w:rsidR="008B671B">
        <w:rPr>
          <w:rFonts w:ascii="GHEA Grapalat" w:hAnsi="GHEA Grapalat" w:cs="Calibri"/>
          <w:color w:val="37474F"/>
          <w:shd w:val="clear" w:color="auto" w:fill="FFFFFF"/>
          <w:lang w:val="hy-AM"/>
        </w:rPr>
        <w:t xml:space="preserve"> </w:t>
      </w:r>
      <w:r w:rsidR="008B0D47" w:rsidRPr="00E731EB">
        <w:rPr>
          <w:rFonts w:ascii="GHEA Grapalat" w:hAnsi="GHEA Grapalat" w:cs="Calibri"/>
          <w:color w:val="37474F"/>
          <w:shd w:val="clear" w:color="auto" w:fill="FFFFFF"/>
          <w:lang w:val="hy-AM"/>
        </w:rPr>
        <w:t>Ը</w:t>
      </w:r>
      <w:r w:rsidR="008B0D47" w:rsidRPr="00E731EB">
        <w:rPr>
          <w:rFonts w:ascii="GHEA Grapalat" w:hAnsi="GHEA Grapalat" w:cs="Sylfaen"/>
          <w:bCs/>
          <w:lang w:val="hy-AM"/>
        </w:rPr>
        <w:t xml:space="preserve">նթացակարգի հրավերի </w:t>
      </w:r>
      <w:r w:rsidR="00B81880">
        <w:rPr>
          <w:rFonts w:ascii="GHEA Grapalat" w:hAnsi="GHEA Grapalat" w:cs="Sylfaen"/>
          <w:bCs/>
          <w:lang w:val="hy-AM"/>
        </w:rPr>
        <w:t>1</w:t>
      </w:r>
      <w:r w:rsidR="008B0D47" w:rsidRPr="00E731EB">
        <w:rPr>
          <w:rFonts w:ascii="GHEA Grapalat" w:hAnsi="GHEA Grapalat" w:cs="Sylfaen"/>
          <w:bCs/>
          <w:lang w:val="hy-AM"/>
        </w:rPr>
        <w:t>-</w:t>
      </w:r>
      <w:r w:rsidR="00B81880">
        <w:rPr>
          <w:rFonts w:ascii="GHEA Grapalat" w:hAnsi="GHEA Grapalat" w:cs="Sylfaen"/>
          <w:bCs/>
          <w:lang w:val="hy-AM"/>
        </w:rPr>
        <w:t>ին</w:t>
      </w:r>
      <w:r w:rsidR="008B0D47" w:rsidRPr="00E731EB">
        <w:rPr>
          <w:rFonts w:ascii="GHEA Grapalat" w:hAnsi="GHEA Grapalat" w:cs="Sylfaen"/>
          <w:bCs/>
          <w:lang w:val="hy-AM"/>
        </w:rPr>
        <w:t xml:space="preserve"> չափաբաժ</w:t>
      </w:r>
      <w:r w:rsidR="005A7BAF" w:rsidRPr="00E731EB">
        <w:rPr>
          <w:rFonts w:ascii="GHEA Grapalat" w:hAnsi="GHEA Grapalat" w:cs="Sylfaen"/>
          <w:bCs/>
          <w:lang w:val="hy-AM"/>
        </w:rPr>
        <w:t>նի տեխնիկական բնութագրում</w:t>
      </w:r>
      <w:r w:rsidR="008B0D47" w:rsidRPr="00E731EB">
        <w:rPr>
          <w:rFonts w:ascii="GHEA Grapalat" w:hAnsi="GHEA Grapalat" w:cs="Sylfaen"/>
          <w:bCs/>
          <w:lang w:val="hy-AM"/>
        </w:rPr>
        <w:t xml:space="preserve"> համարժեք է նշվել </w:t>
      </w:r>
      <w:r w:rsidR="001F75BA" w:rsidRPr="001F75BA">
        <w:rPr>
          <w:rFonts w:ascii="GHEA Grapalat" w:hAnsi="GHEA Grapalat"/>
          <w:b/>
          <w:bCs/>
          <w:shd w:val="clear" w:color="auto" w:fill="FFFFFF"/>
          <w:lang w:val="hy-AM"/>
        </w:rPr>
        <w:t>Lenovo ThinkSystem SR650 V3</w:t>
      </w:r>
      <w:r w:rsidR="001F75BA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8B0D47" w:rsidRPr="00E731EB">
        <w:rPr>
          <w:rFonts w:ascii="GHEA Grapalat" w:hAnsi="GHEA Grapalat"/>
          <w:b/>
          <w:bCs/>
          <w:shd w:val="clear" w:color="auto" w:fill="FFFFFF"/>
          <w:lang w:val="hy-AM"/>
        </w:rPr>
        <w:t xml:space="preserve">և </w:t>
      </w:r>
      <w:r w:rsidR="001F75BA" w:rsidRPr="001F75BA">
        <w:rPr>
          <w:rFonts w:ascii="GHEA Grapalat" w:hAnsi="GHEA Grapalat"/>
          <w:b/>
          <w:bCs/>
          <w:shd w:val="clear" w:color="auto" w:fill="FFFFFF"/>
          <w:lang w:val="hy-AM"/>
        </w:rPr>
        <w:t>HPE ProLiant Compute DL360 Gen12</w:t>
      </w:r>
      <w:r w:rsidR="001F75BA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8B0D47" w:rsidRPr="00E731EB">
        <w:rPr>
          <w:rFonts w:ascii="GHEA Grapalat" w:hAnsi="GHEA Grapalat"/>
          <w:shd w:val="clear" w:color="auto" w:fill="FFFFFF"/>
          <w:lang w:val="hy-AM"/>
        </w:rPr>
        <w:t>անվանումները:</w:t>
      </w:r>
    </w:p>
    <w:p w14:paraId="7D21D2E0" w14:textId="181F6EEB" w:rsidR="00523F49" w:rsidRPr="00523F49" w:rsidRDefault="00523F49" w:rsidP="00523F49">
      <w:pPr>
        <w:overflowPunct w:val="0"/>
        <w:spacing w:after="0" w:line="360" w:lineRule="auto"/>
        <w:ind w:firstLine="567"/>
        <w:rPr>
          <w:rFonts w:ascii="GHEA Grapalat" w:hAnsi="GHEA Grapalat" w:cs="Calibri"/>
          <w:color w:val="37474F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 xml:space="preserve">2. </w:t>
      </w:r>
      <w:r w:rsidRPr="00E731EB">
        <w:rPr>
          <w:rFonts w:ascii="GHEA Grapalat" w:hAnsi="GHEA Grapalat" w:cs="Calibri"/>
          <w:color w:val="37474F"/>
          <w:shd w:val="clear" w:color="auto" w:fill="FFFFFF"/>
          <w:lang w:val="hy-AM"/>
        </w:rPr>
        <w:t>Ը</w:t>
      </w:r>
      <w:r w:rsidRPr="00E731EB">
        <w:rPr>
          <w:rFonts w:ascii="GHEA Grapalat" w:hAnsi="GHEA Grapalat" w:cs="Sylfaen"/>
          <w:bCs/>
          <w:lang w:val="hy-AM"/>
        </w:rPr>
        <w:t xml:space="preserve">նթացակարգի հրավերի </w:t>
      </w:r>
      <w:r>
        <w:rPr>
          <w:rFonts w:ascii="GHEA Grapalat" w:hAnsi="GHEA Grapalat" w:cs="Sylfaen"/>
          <w:bCs/>
          <w:lang w:val="hy-AM"/>
        </w:rPr>
        <w:t>2</w:t>
      </w:r>
      <w:r w:rsidRPr="00E731EB">
        <w:rPr>
          <w:rFonts w:ascii="GHEA Grapalat" w:hAnsi="GHEA Grapalat" w:cs="Sylfaen"/>
          <w:bCs/>
          <w:lang w:val="hy-AM"/>
        </w:rPr>
        <w:t>-</w:t>
      </w:r>
      <w:r>
        <w:rPr>
          <w:rFonts w:ascii="GHEA Grapalat" w:hAnsi="GHEA Grapalat" w:cs="Sylfaen"/>
          <w:bCs/>
          <w:lang w:val="hy-AM"/>
        </w:rPr>
        <w:t>րդ</w:t>
      </w:r>
      <w:r w:rsidRPr="00E731EB">
        <w:rPr>
          <w:rFonts w:ascii="GHEA Grapalat" w:hAnsi="GHEA Grapalat" w:cs="Sylfaen"/>
          <w:bCs/>
          <w:lang w:val="hy-AM"/>
        </w:rPr>
        <w:t xml:space="preserve"> չափաբաժնի տեխնիկական բնութագրում համարժեք է նշվել </w:t>
      </w:r>
      <w:r w:rsidRPr="00523F49">
        <w:rPr>
          <w:rFonts w:ascii="GHEA Grapalat" w:hAnsi="GHEA Grapalat" w:cs="Calibri"/>
          <w:b/>
          <w:bCs/>
          <w:color w:val="37474F"/>
          <w:shd w:val="clear" w:color="auto" w:fill="FFFFFF"/>
          <w:lang w:val="hy-AM"/>
        </w:rPr>
        <w:t>QNAP TS-464U-8G</w:t>
      </w:r>
      <w:r w:rsidRPr="00523F49">
        <w:rPr>
          <w:rFonts w:ascii="GHEA Grapalat" w:hAnsi="GHEA Grapalat" w:cs="Calibri"/>
          <w:b/>
          <w:bCs/>
          <w:color w:val="37474F"/>
          <w:shd w:val="clear" w:color="auto" w:fill="FFFFFF"/>
          <w:lang w:val="hy-AM"/>
        </w:rPr>
        <w:t xml:space="preserve"> </w:t>
      </w:r>
      <w:r w:rsidRPr="00523F49">
        <w:rPr>
          <w:rFonts w:ascii="GHEA Grapalat" w:hAnsi="GHEA Grapalat" w:cs="Calibri"/>
          <w:b/>
          <w:bCs/>
          <w:color w:val="37474F"/>
          <w:shd w:val="clear" w:color="auto" w:fill="FFFFFF"/>
          <w:lang w:val="hy-AM"/>
        </w:rPr>
        <w:t>անվանումը</w:t>
      </w:r>
      <w:r w:rsidRPr="00523F49">
        <w:rPr>
          <w:rFonts w:ascii="GHEA Grapalat" w:hAnsi="GHEA Grapalat" w:cs="Calibri"/>
          <w:color w:val="37474F"/>
          <w:shd w:val="clear" w:color="auto" w:fill="FFFFFF"/>
          <w:lang w:val="hy-AM"/>
        </w:rPr>
        <w:t>:</w:t>
      </w:r>
    </w:p>
    <w:p w14:paraId="665E52E1" w14:textId="0AF6851F" w:rsidR="00F844B6" w:rsidRPr="00E731EB" w:rsidRDefault="00F844B6" w:rsidP="008B0D4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</w:p>
    <w:p w14:paraId="0BE78944" w14:textId="588ABF26" w:rsidR="00877E1A" w:rsidRPr="007759E4" w:rsidRDefault="00F62911" w:rsidP="00877E1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  <w:t>Փոփոխության հիմնավորում</w:t>
      </w:r>
      <w:r w:rsidR="00827905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="00877E1A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8B0D47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ՀՀ </w:t>
      </w:r>
      <w:r w:rsidR="00CF2FD9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կառավարության 04.05.2017թ. թիվ 526-Ն որոշման N 1</w:t>
      </w:r>
      <w:r w:rsidR="00CF2FD9" w:rsidRPr="00CF2FD9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հավելվածի 14-րդ կետի </w:t>
      </w:r>
      <w:r w:rsidR="007759E4" w:rsidRPr="007759E4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2-րդ ենթակետ</w:t>
      </w:r>
    </w:p>
    <w:p w14:paraId="0FDAA8FF" w14:textId="4897F801" w:rsidR="008933FC" w:rsidRPr="00E731EB" w:rsidRDefault="007B137F" w:rsidP="00877E1A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E731EB">
        <w:rPr>
          <w:rFonts w:ascii="GHEA Grapalat" w:hAnsi="GHEA Grapalat"/>
          <w:sz w:val="22"/>
          <w:szCs w:val="22"/>
          <w:lang w:val="hy-AM"/>
        </w:rPr>
        <w:t>Սույն հայտարարության հետ կապված լրացուցիչ տեղեկություններ ստանալու համար կարող եք դիմել</w:t>
      </w:r>
      <w:r w:rsidR="00CB2BF3" w:rsidRPr="00E731EB">
        <w:rPr>
          <w:rFonts w:ascii="GHEA Grapalat" w:hAnsi="GHEA Grapalat"/>
          <w:sz w:val="22"/>
          <w:szCs w:val="22"/>
          <w:lang w:val="hy-AM"/>
        </w:rPr>
        <w:t xml:space="preserve">  </w:t>
      </w:r>
      <w:r w:rsidR="00877E1A" w:rsidRPr="00E731EB">
        <w:rPr>
          <w:rFonts w:ascii="GHEA Grapalat" w:hAnsi="GHEA Grapalat" w:cs="Segoe UI"/>
          <w:color w:val="37474F"/>
          <w:sz w:val="22"/>
          <w:szCs w:val="22"/>
          <w:shd w:val="clear" w:color="auto" w:fill="FFFFFF"/>
          <w:lang w:val="hy-AM"/>
        </w:rPr>
        <w:t>ԲՏԱՆ-ԷԱՃԱՊՁԲ-2025/</w:t>
      </w:r>
      <w:r w:rsidR="007759E4" w:rsidRPr="007759E4">
        <w:rPr>
          <w:rFonts w:ascii="GHEA Grapalat" w:hAnsi="GHEA Grapalat" w:cs="Segoe UI"/>
          <w:color w:val="37474F"/>
          <w:sz w:val="22"/>
          <w:szCs w:val="22"/>
          <w:shd w:val="clear" w:color="auto" w:fill="FFFFFF"/>
          <w:lang w:val="hy-AM"/>
        </w:rPr>
        <w:t>18</w:t>
      </w:r>
      <w:r w:rsidR="008933FC" w:rsidRPr="00E731EB">
        <w:rPr>
          <w:rFonts w:ascii="GHEA Grapalat" w:hAnsi="GHEA Grapalat"/>
          <w:sz w:val="22"/>
          <w:szCs w:val="22"/>
          <w:lang w:val="hy-AM"/>
        </w:rPr>
        <w:t xml:space="preserve"> ծածկագրով գնահատող հանձնաժողովի քարտուղար </w:t>
      </w:r>
      <w:r w:rsidR="004A223B" w:rsidRPr="004A223B"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877E1A" w:rsidRPr="00E731EB">
        <w:rPr>
          <w:rFonts w:ascii="GHEA Grapalat" w:hAnsi="GHEA Grapalat"/>
          <w:sz w:val="22"/>
          <w:szCs w:val="22"/>
          <w:lang w:val="hy-AM"/>
        </w:rPr>
        <w:t>Օ</w:t>
      </w:r>
      <w:r w:rsidR="008933FC" w:rsidRPr="00E731EB">
        <w:rPr>
          <w:rFonts w:ascii="GHEA Grapalat" w:hAnsi="GHEA Grapalat"/>
          <w:sz w:val="22"/>
          <w:szCs w:val="22"/>
          <w:lang w:val="hy-AM"/>
        </w:rPr>
        <w:t>.</w:t>
      </w:r>
      <w:r w:rsidR="00877E1A" w:rsidRPr="00E731EB">
        <w:rPr>
          <w:rFonts w:ascii="GHEA Grapalat" w:hAnsi="GHEA Grapalat"/>
          <w:sz w:val="22"/>
          <w:szCs w:val="22"/>
          <w:lang w:val="hy-AM"/>
        </w:rPr>
        <w:t xml:space="preserve"> Ասատր</w:t>
      </w:r>
      <w:r w:rsidR="008933FC" w:rsidRPr="00E731EB">
        <w:rPr>
          <w:rFonts w:ascii="GHEA Grapalat" w:hAnsi="GHEA Grapalat"/>
          <w:sz w:val="22"/>
          <w:szCs w:val="22"/>
          <w:lang w:val="hy-AM"/>
        </w:rPr>
        <w:t>յանին:</w:t>
      </w:r>
    </w:p>
    <w:p w14:paraId="5291E6A6" w14:textId="3D810F02" w:rsidR="007B137F" w:rsidRPr="00E731EB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/>
        </w:rPr>
      </w:pPr>
      <w:r w:rsidRPr="00E731EB">
        <w:rPr>
          <w:rFonts w:ascii="GHEA Grapalat" w:eastAsia="Times New Roman" w:hAnsi="GHEA Grapalat" w:cs="Sylfaen"/>
          <w:lang w:val="hy-AM"/>
        </w:rPr>
        <w:t>Հեռախոս՝</w:t>
      </w:r>
      <w:r w:rsidRPr="00E731EB">
        <w:rPr>
          <w:rFonts w:ascii="GHEA Grapalat" w:eastAsia="Times New Roman" w:hAnsi="GHEA Grapalat" w:cs="Times New Roman"/>
          <w:lang w:val="hy-AM"/>
        </w:rPr>
        <w:t xml:space="preserve"> 01</w:t>
      </w:r>
      <w:r w:rsidR="00877E1A" w:rsidRPr="00E731EB">
        <w:rPr>
          <w:rFonts w:ascii="GHEA Grapalat" w:eastAsia="Times New Roman" w:hAnsi="GHEA Grapalat" w:cs="Times New Roman"/>
          <w:lang w:val="hy-AM"/>
        </w:rPr>
        <w:t>0 590161</w:t>
      </w:r>
      <w:r w:rsidRPr="00E731EB">
        <w:rPr>
          <w:rFonts w:ascii="GHEA Grapalat" w:eastAsia="Times New Roman" w:hAnsi="GHEA Grapalat" w:cs="Arial Armenian"/>
          <w:lang w:val="hy-AM"/>
        </w:rPr>
        <w:t>։</w:t>
      </w:r>
    </w:p>
    <w:p w14:paraId="424A47FE" w14:textId="150012D8" w:rsidR="007B137F" w:rsidRPr="00E731EB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lang w:val="hy-AM"/>
        </w:rPr>
      </w:pPr>
      <w:r w:rsidRPr="00E731EB">
        <w:rPr>
          <w:rFonts w:ascii="GHEA Grapalat" w:eastAsia="Times New Roman" w:hAnsi="GHEA Grapalat" w:cs="Sylfaen"/>
          <w:lang w:val="hy-AM"/>
        </w:rPr>
        <w:t>Էլ</w:t>
      </w:r>
      <w:r w:rsidRPr="00E731EB">
        <w:rPr>
          <w:rFonts w:ascii="GHEA Grapalat" w:eastAsia="Times New Roman" w:hAnsi="GHEA Grapalat" w:cs="Times New Roman"/>
          <w:lang w:val="hy-AM"/>
        </w:rPr>
        <w:t xml:space="preserve">. </w:t>
      </w:r>
      <w:r w:rsidRPr="00E731EB">
        <w:rPr>
          <w:rFonts w:ascii="GHEA Grapalat" w:eastAsia="Times New Roman" w:hAnsi="GHEA Grapalat" w:cs="Sylfaen"/>
          <w:lang w:val="hy-AM"/>
        </w:rPr>
        <w:t>փոստ՝</w:t>
      </w:r>
      <w:r w:rsidRPr="00E731EB">
        <w:rPr>
          <w:rFonts w:ascii="GHEA Grapalat" w:eastAsia="Times New Roman" w:hAnsi="GHEA Grapalat" w:cs="Times New Roman"/>
          <w:lang w:val="hy-AM"/>
        </w:rPr>
        <w:t xml:space="preserve"> </w:t>
      </w:r>
      <w:hyperlink r:id="rId7" w:history="1">
        <w:r w:rsidR="00877E1A" w:rsidRPr="00E731EB">
          <w:rPr>
            <w:rStyle w:val="Hyperlink"/>
            <w:rFonts w:ascii="GHEA Grapalat" w:hAnsi="GHEA Grapalat"/>
            <w:shd w:val="clear" w:color="auto" w:fill="F6F6F6"/>
            <w:lang w:val="hy-AM"/>
          </w:rPr>
          <w:t>ofelya.asatryan@hti.am</w:t>
        </w:r>
      </w:hyperlink>
    </w:p>
    <w:p w14:paraId="36B8C55F" w14:textId="77777777" w:rsidR="008933FC" w:rsidRPr="00E731EB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/>
        </w:rPr>
      </w:pPr>
    </w:p>
    <w:p w14:paraId="6978AF24" w14:textId="1A213797" w:rsidR="007B137F" w:rsidRPr="00E731EB" w:rsidRDefault="00877E1A" w:rsidP="00491900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731EB">
        <w:rPr>
          <w:rFonts w:ascii="GHEA Grapalat" w:hAnsi="GHEA Grapalat" w:cs="Segoe UI"/>
          <w:color w:val="37474F"/>
          <w:shd w:val="clear" w:color="auto" w:fill="FFFFFF"/>
          <w:lang w:val="hy-AM"/>
        </w:rPr>
        <w:t>ԲՏԱՆ-ԷԱՃԱՊՁԲ-2025/</w:t>
      </w:r>
      <w:r w:rsidR="007759E4" w:rsidRPr="007759E4">
        <w:rPr>
          <w:rFonts w:ascii="GHEA Grapalat" w:hAnsi="GHEA Grapalat" w:cs="Segoe UI"/>
          <w:color w:val="37474F"/>
          <w:shd w:val="clear" w:color="auto" w:fill="FFFFFF"/>
          <w:lang w:val="hy-AM"/>
        </w:rPr>
        <w:t xml:space="preserve">18 </w:t>
      </w:r>
      <w:r w:rsidR="008933FC" w:rsidRPr="00E731EB">
        <w:rPr>
          <w:rFonts w:ascii="GHEA Grapalat" w:hAnsi="GHEA Grapalat" w:cs="Sylfaen"/>
          <w:lang w:val="hy-AM"/>
        </w:rPr>
        <w:t>ծածկագրով գնման ընթացակարգի գնահատող հանձնաժողով</w:t>
      </w:r>
    </w:p>
    <w:p w14:paraId="55E3EBEB" w14:textId="77777777" w:rsidR="008933FC" w:rsidRPr="00E731EB" w:rsidRDefault="008933FC" w:rsidP="008933FC">
      <w:pPr>
        <w:jc w:val="both"/>
        <w:rPr>
          <w:rFonts w:ascii="GHEA Grapalat" w:hAnsi="GHEA Grapalat" w:cs="Sylfaen"/>
          <w:lang w:val="hy-AM"/>
        </w:rPr>
      </w:pPr>
      <w:r w:rsidRPr="00E731EB">
        <w:rPr>
          <w:rFonts w:ascii="GHEA Grapalat" w:hAnsi="GHEA Grapalat" w:cs="Sylfaen"/>
          <w:lang w:val="hy-AM"/>
        </w:rPr>
        <w:t xml:space="preserve">            </w:t>
      </w:r>
    </w:p>
    <w:p w14:paraId="23DE692B" w14:textId="30DD75EF" w:rsidR="00F62911" w:rsidRPr="00E731EB" w:rsidRDefault="008933FC" w:rsidP="008933FC">
      <w:pPr>
        <w:jc w:val="both"/>
        <w:rPr>
          <w:rFonts w:ascii="GHEA Grapalat" w:hAnsi="GHEA Grapalat" w:cs="Sylfaen"/>
          <w:b/>
          <w:bCs/>
          <w:lang w:val="hy-AM"/>
        </w:rPr>
      </w:pPr>
      <w:r w:rsidRPr="00E731EB">
        <w:rPr>
          <w:rFonts w:ascii="GHEA Grapalat" w:hAnsi="GHEA Grapalat" w:cs="Sylfaen"/>
          <w:b/>
          <w:bCs/>
          <w:lang w:val="hy-AM"/>
        </w:rPr>
        <w:t xml:space="preserve">            </w:t>
      </w:r>
      <w:r w:rsidR="007B137F" w:rsidRPr="00E731EB">
        <w:rPr>
          <w:rFonts w:ascii="GHEA Grapalat" w:hAnsi="GHEA Grapalat" w:cs="Sylfaen"/>
          <w:b/>
          <w:bCs/>
          <w:lang w:val="hy-AM"/>
        </w:rPr>
        <w:t xml:space="preserve">Պատվիրատու` </w:t>
      </w:r>
      <w:r w:rsidR="00CB2BF3" w:rsidRPr="00E731EB">
        <w:rPr>
          <w:rFonts w:ascii="GHEA Grapalat" w:hAnsi="GHEA Grapalat" w:cs="Sylfaen"/>
          <w:b/>
          <w:bCs/>
          <w:lang w:val="hy-AM"/>
        </w:rPr>
        <w:t>ՀՀ բարձր տեխնոլոգիական արդյունաբերության նախարարություն</w:t>
      </w:r>
      <w:r w:rsidR="00F62911" w:rsidRPr="00E731EB">
        <w:rPr>
          <w:rFonts w:ascii="GHEA Grapalat" w:hAnsi="GHEA Grapalat" w:cs="Sylfaen"/>
          <w:b/>
          <w:bCs/>
          <w:lang w:val="hy-AM"/>
        </w:rPr>
        <w:t xml:space="preserve"> </w:t>
      </w:r>
    </w:p>
    <w:p w14:paraId="26756573" w14:textId="77777777" w:rsidR="007B137F" w:rsidRPr="00CB2BF3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00C1A38E" w14:textId="77777777" w:rsidR="00BF4E51" w:rsidRPr="00CB2BF3" w:rsidRDefault="00BF4E51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sectPr w:rsidR="00BF4E51" w:rsidRPr="00CB2BF3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3D381" w14:textId="77777777" w:rsidR="00BD75E8" w:rsidRDefault="00BD75E8" w:rsidP="00CF68E4">
      <w:pPr>
        <w:spacing w:after="0" w:line="240" w:lineRule="auto"/>
      </w:pPr>
      <w:r>
        <w:separator/>
      </w:r>
    </w:p>
  </w:endnote>
  <w:endnote w:type="continuationSeparator" w:id="0">
    <w:p w14:paraId="6DB629E1" w14:textId="77777777" w:rsidR="00BD75E8" w:rsidRDefault="00BD75E8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40032" w14:textId="77777777"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682221" w14:textId="77777777" w:rsidR="00B21464" w:rsidRDefault="00BD75E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5FB45" w14:textId="77777777" w:rsidR="00B21464" w:rsidRDefault="00BD75E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33378" w14:textId="77777777" w:rsidR="00BD75E8" w:rsidRDefault="00BD75E8" w:rsidP="00CF68E4">
      <w:pPr>
        <w:spacing w:after="0" w:line="240" w:lineRule="auto"/>
      </w:pPr>
      <w:r>
        <w:separator/>
      </w:r>
    </w:p>
  </w:footnote>
  <w:footnote w:type="continuationSeparator" w:id="0">
    <w:p w14:paraId="54D351EA" w14:textId="77777777" w:rsidR="00BD75E8" w:rsidRDefault="00BD75E8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973F4"/>
    <w:rsid w:val="000C3283"/>
    <w:rsid w:val="000D79F1"/>
    <w:rsid w:val="0018412F"/>
    <w:rsid w:val="001C1205"/>
    <w:rsid w:val="001C3A2E"/>
    <w:rsid w:val="001D1BAF"/>
    <w:rsid w:val="001F4712"/>
    <w:rsid w:val="001F75BA"/>
    <w:rsid w:val="00212AA9"/>
    <w:rsid w:val="00226716"/>
    <w:rsid w:val="0024343E"/>
    <w:rsid w:val="002A0C8C"/>
    <w:rsid w:val="002A2C1C"/>
    <w:rsid w:val="002B3363"/>
    <w:rsid w:val="002E1E46"/>
    <w:rsid w:val="002E40A3"/>
    <w:rsid w:val="00310553"/>
    <w:rsid w:val="00310FA2"/>
    <w:rsid w:val="00347344"/>
    <w:rsid w:val="00351006"/>
    <w:rsid w:val="003B1BD4"/>
    <w:rsid w:val="003E7D76"/>
    <w:rsid w:val="003F13AC"/>
    <w:rsid w:val="00411CDE"/>
    <w:rsid w:val="00482E31"/>
    <w:rsid w:val="004870F7"/>
    <w:rsid w:val="00491900"/>
    <w:rsid w:val="00495AAB"/>
    <w:rsid w:val="004A223B"/>
    <w:rsid w:val="004D2275"/>
    <w:rsid w:val="004F2FD2"/>
    <w:rsid w:val="00523F49"/>
    <w:rsid w:val="005717FD"/>
    <w:rsid w:val="005A7BAF"/>
    <w:rsid w:val="005E1683"/>
    <w:rsid w:val="005F0231"/>
    <w:rsid w:val="005F3C94"/>
    <w:rsid w:val="005F52B9"/>
    <w:rsid w:val="00604743"/>
    <w:rsid w:val="00624071"/>
    <w:rsid w:val="00632313"/>
    <w:rsid w:val="00644F21"/>
    <w:rsid w:val="00652583"/>
    <w:rsid w:val="006554B3"/>
    <w:rsid w:val="006B7C91"/>
    <w:rsid w:val="006F6AE5"/>
    <w:rsid w:val="00766BD5"/>
    <w:rsid w:val="0077048D"/>
    <w:rsid w:val="00770C08"/>
    <w:rsid w:val="00774589"/>
    <w:rsid w:val="007759E4"/>
    <w:rsid w:val="007B0B77"/>
    <w:rsid w:val="007B137F"/>
    <w:rsid w:val="007D17F5"/>
    <w:rsid w:val="007D3CA7"/>
    <w:rsid w:val="00810C1F"/>
    <w:rsid w:val="00827905"/>
    <w:rsid w:val="00830F23"/>
    <w:rsid w:val="00877E1A"/>
    <w:rsid w:val="008933FC"/>
    <w:rsid w:val="008B0D47"/>
    <w:rsid w:val="008B671B"/>
    <w:rsid w:val="00913D20"/>
    <w:rsid w:val="00922726"/>
    <w:rsid w:val="00923094"/>
    <w:rsid w:val="00942601"/>
    <w:rsid w:val="00965823"/>
    <w:rsid w:val="00966DB5"/>
    <w:rsid w:val="00987457"/>
    <w:rsid w:val="009B69AE"/>
    <w:rsid w:val="009D7367"/>
    <w:rsid w:val="009E156C"/>
    <w:rsid w:val="009F40B4"/>
    <w:rsid w:val="00A159C9"/>
    <w:rsid w:val="00A2132F"/>
    <w:rsid w:val="00A57725"/>
    <w:rsid w:val="00AB0895"/>
    <w:rsid w:val="00AB5F5F"/>
    <w:rsid w:val="00AC242D"/>
    <w:rsid w:val="00AD4FAA"/>
    <w:rsid w:val="00B64BF2"/>
    <w:rsid w:val="00B81880"/>
    <w:rsid w:val="00B8425C"/>
    <w:rsid w:val="00B95902"/>
    <w:rsid w:val="00BB34CC"/>
    <w:rsid w:val="00BD343A"/>
    <w:rsid w:val="00BD75E8"/>
    <w:rsid w:val="00BE52A9"/>
    <w:rsid w:val="00BF4E51"/>
    <w:rsid w:val="00BF53A3"/>
    <w:rsid w:val="00C06756"/>
    <w:rsid w:val="00C20D25"/>
    <w:rsid w:val="00C26DDA"/>
    <w:rsid w:val="00C513B5"/>
    <w:rsid w:val="00C63AF0"/>
    <w:rsid w:val="00C960F8"/>
    <w:rsid w:val="00CB2BF3"/>
    <w:rsid w:val="00CE4643"/>
    <w:rsid w:val="00CF2FD9"/>
    <w:rsid w:val="00CF68E4"/>
    <w:rsid w:val="00D339DE"/>
    <w:rsid w:val="00D561E8"/>
    <w:rsid w:val="00D64CBB"/>
    <w:rsid w:val="00D9022D"/>
    <w:rsid w:val="00DC00CC"/>
    <w:rsid w:val="00DC27EE"/>
    <w:rsid w:val="00E51D94"/>
    <w:rsid w:val="00E731EB"/>
    <w:rsid w:val="00E8003A"/>
    <w:rsid w:val="00EC67BD"/>
    <w:rsid w:val="00F233F7"/>
    <w:rsid w:val="00F347D9"/>
    <w:rsid w:val="00F43315"/>
    <w:rsid w:val="00F574DB"/>
    <w:rsid w:val="00F61BF7"/>
    <w:rsid w:val="00F62911"/>
    <w:rsid w:val="00F736A6"/>
    <w:rsid w:val="00F8027A"/>
    <w:rsid w:val="00F8381E"/>
    <w:rsid w:val="00F8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A61C4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77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elya.asatryan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Artur Baghdasaryan</cp:lastModifiedBy>
  <cp:revision>63</cp:revision>
  <cp:lastPrinted>2024-06-21T12:37:00Z</cp:lastPrinted>
  <dcterms:created xsi:type="dcterms:W3CDTF">2019-04-11T12:51:00Z</dcterms:created>
  <dcterms:modified xsi:type="dcterms:W3CDTF">2025-10-14T09:30:00Z</dcterms:modified>
</cp:coreProperties>
</file>