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F5C1FC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</w:p>
    <w:p w14:paraId="651FDB5A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>Приложение N 13</w:t>
      </w:r>
    </w:p>
    <w:p w14:paraId="122F00D0" w14:textId="77777777" w:rsidR="00A82AF8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РА Финанс министра 2022 года </w:t>
      </w:r>
    </w:p>
    <w:p w14:paraId="303EDB5E" w14:textId="726049B8" w:rsidR="00A82AF8" w:rsidRPr="00752623" w:rsidRDefault="00A82AF8" w:rsidP="00A82AF8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Приказ № 235-А      </w:t>
      </w:r>
    </w:p>
    <w:p w14:paraId="76727AA3" w14:textId="77777777" w:rsidR="00A82AF8" w:rsidRDefault="00A82AF8" w:rsidP="00A82AF8">
      <w:pPr>
        <w:pStyle w:val="a5"/>
        <w:jc w:val="right"/>
        <w:rPr>
          <w:rFonts w:ascii="GHEA Grapalat" w:hAnsi="GHEA Grapalat"/>
          <w:lang w:val="af-ZA"/>
        </w:rPr>
      </w:pPr>
    </w:p>
    <w:p w14:paraId="20D7C916" w14:textId="77777777" w:rsidR="00A82AF8" w:rsidRDefault="00A82AF8" w:rsidP="00A82AF8">
      <w:pPr>
        <w:pStyle w:val="a5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 w:cs="Sylfaen"/>
          <w:i/>
          <w:sz w:val="20"/>
          <w:u w:val="single"/>
        </w:rPr>
        <w:t>Образцовый</w:t>
      </w:r>
      <w:r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 w:cs="Sylfaen"/>
          <w:i/>
          <w:sz w:val="20"/>
          <w:u w:val="single"/>
        </w:rPr>
        <w:t>форма</w:t>
      </w:r>
    </w:p>
    <w:p w14:paraId="114A0CDD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14:paraId="60DC32C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ЗАЯВЛЕНИЕ:</w:t>
      </w:r>
    </w:p>
    <w:p w14:paraId="7A94FAD8" w14:textId="77777777" w:rsidR="00A82AF8" w:rsidRPr="00335F28" w:rsidRDefault="00A82AF8" w:rsidP="00A82AF8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о признании процедуры закупки недействительной</w:t>
      </w:r>
    </w:p>
    <w:p w14:paraId="406828A7" w14:textId="77777777" w:rsidR="00A82AF8" w:rsidRPr="000D0C32" w:rsidRDefault="00A82AF8" w:rsidP="00552C8F">
      <w:pPr>
        <w:tabs>
          <w:tab w:val="left" w:pos="567"/>
        </w:tabs>
        <w:jc w:val="both"/>
        <w:rPr>
          <w:rFonts w:ascii="GHEA Grapalat" w:hAnsi="GHEA Grapalat"/>
          <w:sz w:val="20"/>
          <w:lang w:val="af-ZA"/>
        </w:rPr>
      </w:pPr>
    </w:p>
    <w:p w14:paraId="76EC75FE" w14:textId="77777777" w:rsidR="00A82AF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14:paraId="68777D9E" w14:textId="05A16BF3" w:rsidR="00A82AF8" w:rsidRPr="009B0F48" w:rsidRDefault="00A82AF8" w:rsidP="00A82AF8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ru-RU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Кодекс процедуры </w:t>
      </w:r>
      <w:r w:rsidRPr="006425EF">
        <w:rPr>
          <w:rFonts w:ascii="GHEA Grapalat" w:hAnsi="GHEA Grapalat" w:cs="Sylfaen"/>
          <w:b w:val="0"/>
          <w:sz w:val="20"/>
          <w:u w:val="single"/>
          <w:lang w:val="af-ZA"/>
        </w:rPr>
        <w:tab/>
      </w:r>
      <w:r w:rsidR="002E168E" w:rsidRPr="009238E9">
        <w:rPr>
          <w:rFonts w:ascii="Arial Unicode" w:hAnsi="Arial Unicode" w:cs="Arial"/>
          <w:sz w:val="22"/>
          <w:szCs w:val="22"/>
          <w:lang w:val="hy-AM"/>
        </w:rPr>
        <w:t>ԱՄԱ</w:t>
      </w:r>
      <w:r w:rsidR="002E168E" w:rsidRPr="009238E9">
        <w:rPr>
          <w:rFonts w:ascii="Arial Unicode" w:hAnsi="Arial Unicode" w:cs="Arial"/>
          <w:sz w:val="22"/>
          <w:szCs w:val="22"/>
        </w:rPr>
        <w:t>Հ</w:t>
      </w:r>
      <w:r w:rsidR="002E168E" w:rsidRPr="009238E9">
        <w:rPr>
          <w:rFonts w:ascii="Arial Unicode" w:hAnsi="Arial Unicode"/>
          <w:sz w:val="22"/>
          <w:szCs w:val="22"/>
          <w:lang w:val="af-ZA"/>
        </w:rPr>
        <w:t>-</w:t>
      </w:r>
      <w:r w:rsidR="002E168E">
        <w:rPr>
          <w:rFonts w:ascii="Sylfaen" w:hAnsi="Sylfaen" w:cs="Arial"/>
          <w:sz w:val="22"/>
          <w:szCs w:val="22"/>
          <w:lang w:val="hy-AM"/>
        </w:rPr>
        <w:t>ԳՀ</w:t>
      </w:r>
      <w:r w:rsidR="002E168E" w:rsidRPr="009238E9">
        <w:rPr>
          <w:rFonts w:ascii="Arial Unicode" w:hAnsi="Arial Unicode" w:cs="Arial"/>
          <w:sz w:val="22"/>
          <w:szCs w:val="22"/>
          <w:lang w:val="hy-AM"/>
        </w:rPr>
        <w:t>Խ</w:t>
      </w:r>
      <w:r w:rsidR="002E168E" w:rsidRPr="009238E9">
        <w:rPr>
          <w:rFonts w:ascii="Arial Unicode" w:hAnsi="Arial Unicode" w:cs="Arial"/>
          <w:sz w:val="22"/>
          <w:szCs w:val="22"/>
          <w:lang w:val="af-ZA"/>
        </w:rPr>
        <w:t>ԾՁԲ</w:t>
      </w:r>
      <w:r w:rsidR="002E168E" w:rsidRPr="009238E9">
        <w:rPr>
          <w:rFonts w:ascii="Arial Unicode" w:hAnsi="Arial Unicode"/>
          <w:sz w:val="22"/>
          <w:szCs w:val="22"/>
          <w:lang w:val="af-ZA"/>
        </w:rPr>
        <w:t>-24/</w:t>
      </w:r>
      <w:r w:rsidR="009B0F48">
        <w:rPr>
          <w:rFonts w:ascii="Sylfaen" w:hAnsi="Sylfaen"/>
          <w:sz w:val="22"/>
          <w:szCs w:val="22"/>
          <w:lang w:val="ru-RU"/>
        </w:rPr>
        <w:t>74</w:t>
      </w:r>
    </w:p>
    <w:p w14:paraId="4B1B096A" w14:textId="77777777" w:rsidR="00A82AF8" w:rsidRDefault="00A82AF8" w:rsidP="00A82AF8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14:paraId="73AB244C" w14:textId="77777777" w:rsidR="002E168E" w:rsidRPr="002E168E" w:rsidRDefault="002E168E" w:rsidP="002E168E">
      <w:pPr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Мэрия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Арташата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представляет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ниже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для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своих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нужд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консультационные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услуги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по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техническому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контролю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качества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дополнительных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работ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по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строительству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ирригационной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сети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села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Мхчян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муниципалитета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Арташат</w:t>
      </w:r>
      <w:r w:rsidRPr="002E168E">
        <w:rPr>
          <w:rFonts w:ascii="GHEA Grapalat" w:hAnsi="GHEA Grapalat" w:cs="Sylfaen"/>
          <w:sz w:val="20"/>
          <w:u w:val="single"/>
          <w:lang w:val="af-ZA"/>
        </w:rPr>
        <w:t>.</w:t>
      </w:r>
    </w:p>
    <w:p w14:paraId="5B934219" w14:textId="335BC62A" w:rsidR="00A82AF8" w:rsidRDefault="002E168E" w:rsidP="002E168E">
      <w:pPr>
        <w:jc w:val="both"/>
        <w:rPr>
          <w:rFonts w:ascii="GHEA Grapalat" w:hAnsi="GHEA Grapalat" w:cs="Sylfaen"/>
          <w:sz w:val="20"/>
          <w:lang w:val="af-ZA"/>
        </w:rPr>
      </w:pP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Информация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об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объявлении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процедуры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закупки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незавершенной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с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кодом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E524D0" w:rsidRPr="009238E9">
        <w:rPr>
          <w:rFonts w:ascii="Arial Unicode" w:hAnsi="Arial Unicode" w:cs="Arial"/>
          <w:sz w:val="22"/>
          <w:szCs w:val="22"/>
          <w:lang w:val="hy-AM"/>
        </w:rPr>
        <w:t>ԱՄԱ</w:t>
      </w:r>
      <w:r w:rsidR="00E524D0" w:rsidRPr="009238E9">
        <w:rPr>
          <w:rFonts w:ascii="Arial Unicode" w:hAnsi="Arial Unicode" w:cs="Arial"/>
          <w:sz w:val="22"/>
          <w:szCs w:val="22"/>
        </w:rPr>
        <w:t>Հ</w:t>
      </w:r>
      <w:r w:rsidR="00E524D0" w:rsidRPr="009238E9">
        <w:rPr>
          <w:rFonts w:ascii="Arial Unicode" w:hAnsi="Arial Unicode"/>
          <w:sz w:val="22"/>
          <w:szCs w:val="22"/>
          <w:lang w:val="af-ZA"/>
        </w:rPr>
        <w:t>-</w:t>
      </w:r>
      <w:r w:rsidR="00E524D0">
        <w:rPr>
          <w:rFonts w:ascii="Sylfaen" w:hAnsi="Sylfaen" w:cs="Arial"/>
          <w:sz w:val="22"/>
          <w:szCs w:val="22"/>
          <w:lang w:val="hy-AM"/>
        </w:rPr>
        <w:t>ԳՀ</w:t>
      </w:r>
      <w:r w:rsidR="00E524D0" w:rsidRPr="009238E9">
        <w:rPr>
          <w:rFonts w:ascii="Arial Unicode" w:hAnsi="Arial Unicode" w:cs="Arial"/>
          <w:sz w:val="22"/>
          <w:szCs w:val="22"/>
          <w:lang w:val="hy-AM"/>
        </w:rPr>
        <w:t>Խ</w:t>
      </w:r>
      <w:r w:rsidR="00E524D0" w:rsidRPr="009238E9">
        <w:rPr>
          <w:rFonts w:ascii="Arial Unicode" w:hAnsi="Arial Unicode" w:cs="Arial"/>
          <w:sz w:val="22"/>
          <w:szCs w:val="22"/>
          <w:lang w:val="af-ZA"/>
        </w:rPr>
        <w:t>ԾՁԲ</w:t>
      </w:r>
      <w:r w:rsidR="00E524D0" w:rsidRPr="009238E9">
        <w:rPr>
          <w:rFonts w:ascii="Arial Unicode" w:hAnsi="Arial Unicode"/>
          <w:sz w:val="22"/>
          <w:szCs w:val="22"/>
          <w:lang w:val="af-ZA"/>
        </w:rPr>
        <w:t>-24/</w:t>
      </w:r>
      <w:r w:rsidR="00E524D0" w:rsidRPr="00E524D0">
        <w:rPr>
          <w:rFonts w:ascii="Sylfaen" w:hAnsi="Sylfaen"/>
          <w:sz w:val="22"/>
          <w:szCs w:val="22"/>
          <w:lang w:val="ru-RU"/>
        </w:rPr>
        <w:t>7</w:t>
      </w:r>
      <w:r w:rsidR="009B0F48">
        <w:rPr>
          <w:rFonts w:ascii="Sylfaen" w:hAnsi="Sylfaen"/>
          <w:sz w:val="22"/>
          <w:szCs w:val="22"/>
          <w:lang w:val="ru-RU"/>
        </w:rPr>
        <w:t>4</w:t>
      </w:r>
      <w:r w:rsidR="00E524D0" w:rsidRPr="00E524D0">
        <w:rPr>
          <w:rFonts w:ascii="Sylfaen" w:hAnsi="Sylfaen"/>
          <w:sz w:val="22"/>
          <w:szCs w:val="22"/>
          <w:lang w:val="ru-RU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организованной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с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целью</w:t>
      </w:r>
      <w:r w:rsidRPr="002E168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Pr="002E168E">
        <w:rPr>
          <w:rFonts w:ascii="GHEA Grapalat" w:hAnsi="GHEA Grapalat" w:cs="Sylfaen" w:hint="eastAsia"/>
          <w:sz w:val="20"/>
          <w:u w:val="single"/>
          <w:lang w:val="af-ZA"/>
        </w:rPr>
        <w:t>приобретения</w:t>
      </w:r>
      <w:r w:rsidRPr="002E168E">
        <w:rPr>
          <w:rFonts w:ascii="GHEA Grapalat" w:hAnsi="GHEA Grapalat" w:cs="Sylfaen"/>
          <w:sz w:val="20"/>
          <w:u w:val="single"/>
          <w:lang w:val="af-ZA"/>
        </w:rPr>
        <w:t>:</w:t>
      </w:r>
    </w:p>
    <w:tbl>
      <w:tblPr>
        <w:tblW w:w="110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2424"/>
        <w:gridCol w:w="2713"/>
        <w:gridCol w:w="2434"/>
        <w:gridCol w:w="2012"/>
      </w:tblGrid>
      <w:tr w:rsidR="00552C8F" w:rsidRPr="00837628" w14:paraId="490F87FD" w14:textId="77777777" w:rsidTr="0080511A">
        <w:trPr>
          <w:trHeight w:val="913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14:paraId="3B5BABA6" w14:textId="77777777" w:rsidR="00A82AF8" w:rsidRPr="000D0C32" w:rsidRDefault="00A82AF8" w:rsidP="001621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Для дозы</w:t>
            </w:r>
          </w:p>
        </w:tc>
        <w:tc>
          <w:tcPr>
            <w:tcW w:w="2424" w:type="dxa"/>
            <w:vMerge w:val="restart"/>
            <w:shd w:val="clear" w:color="auto" w:fill="auto"/>
            <w:vAlign w:val="center"/>
          </w:tcPr>
          <w:p w14:paraId="46D4CEBB" w14:textId="77777777" w:rsidR="00A82AF8" w:rsidRPr="000D0C32" w:rsidRDefault="00A82AF8" w:rsidP="00162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Покупка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предмет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описание</w:t>
            </w:r>
          </w:p>
        </w:tc>
        <w:tc>
          <w:tcPr>
            <w:tcW w:w="2713" w:type="dxa"/>
            <w:vMerge w:val="restart"/>
            <w:shd w:val="clear" w:color="auto" w:fill="auto"/>
            <w:vAlign w:val="center"/>
          </w:tcPr>
          <w:p w14:paraId="6D0BA416" w14:textId="77777777" w:rsidR="00A82AF8" w:rsidRPr="000D0C32" w:rsidRDefault="00A82AF8" w:rsidP="00162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Покупка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процедуры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участники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 xml:space="preserve">имена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такие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_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быть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случай</w:t>
            </w:r>
          </w:p>
        </w:tc>
        <w:tc>
          <w:tcPr>
            <w:tcW w:w="2434" w:type="dxa"/>
            <w:vMerge w:val="restart"/>
            <w:shd w:val="clear" w:color="auto" w:fill="auto"/>
            <w:vAlign w:val="center"/>
          </w:tcPr>
          <w:p w14:paraId="72A2DD1F" w14:textId="77777777" w:rsidR="00A82AF8" w:rsidRPr="000D0C32" w:rsidRDefault="00A82AF8" w:rsidP="00162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Покупка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процедура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несуществующий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является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быть объявлено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 xml:space="preserve">по данным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«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Покупка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 xml:space="preserve">О компании 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«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РА »: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37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закона _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статьи _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часть</w:t>
            </w:r>
          </w:p>
          <w:p w14:paraId="6D09D549" w14:textId="77777777" w:rsidR="00A82AF8" w:rsidRPr="000D0C32" w:rsidRDefault="00A82AF8" w:rsidP="00162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 xml:space="preserve">/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выделять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соответствующий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 xml:space="preserve">линия 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14:paraId="2D48486F" w14:textId="77777777" w:rsidR="00A82AF8" w:rsidRPr="000D0C32" w:rsidRDefault="00A82AF8" w:rsidP="001621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Покупка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процедура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несуществующий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анонсировать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оправдание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касательно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кратко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информация</w:t>
            </w:r>
          </w:p>
        </w:tc>
      </w:tr>
      <w:tr w:rsidR="00552C8F" w:rsidRPr="00837628" w14:paraId="0260467A" w14:textId="77777777" w:rsidTr="0080511A">
        <w:trPr>
          <w:trHeight w:val="1741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14:paraId="73E0E18E" w14:textId="77777777" w:rsidR="00A82AF8" w:rsidRPr="000D0C32" w:rsidRDefault="00A82AF8" w:rsidP="001621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24" w:type="dxa"/>
            <w:vMerge/>
            <w:shd w:val="clear" w:color="auto" w:fill="auto"/>
            <w:vAlign w:val="center"/>
          </w:tcPr>
          <w:p w14:paraId="1539ECF7" w14:textId="77777777" w:rsidR="00A82AF8" w:rsidRPr="000D0C32" w:rsidRDefault="00A82AF8" w:rsidP="001621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713" w:type="dxa"/>
            <w:vMerge/>
            <w:shd w:val="clear" w:color="auto" w:fill="auto"/>
            <w:vAlign w:val="center"/>
          </w:tcPr>
          <w:p w14:paraId="6A447441" w14:textId="77777777" w:rsidR="00A82AF8" w:rsidRPr="000D0C32" w:rsidRDefault="00A82AF8" w:rsidP="001621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vMerge/>
            <w:shd w:val="clear" w:color="auto" w:fill="auto"/>
            <w:vAlign w:val="center"/>
          </w:tcPr>
          <w:p w14:paraId="5F2CC81D" w14:textId="77777777" w:rsidR="00A82AF8" w:rsidRPr="000D0C32" w:rsidRDefault="00A82AF8" w:rsidP="001621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012" w:type="dxa"/>
            <w:vMerge/>
            <w:shd w:val="clear" w:color="auto" w:fill="auto"/>
            <w:vAlign w:val="center"/>
          </w:tcPr>
          <w:p w14:paraId="5405ECF5" w14:textId="77777777" w:rsidR="00A82AF8" w:rsidRPr="000D0C32" w:rsidRDefault="00A82AF8" w:rsidP="001621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  <w:tr w:rsidR="005B3BF2" w:rsidRPr="00552C8F" w14:paraId="496E0733" w14:textId="77777777" w:rsidTr="0080511A">
        <w:trPr>
          <w:trHeight w:val="1741"/>
          <w:jc w:val="center"/>
        </w:trPr>
        <w:tc>
          <w:tcPr>
            <w:tcW w:w="1505" w:type="dxa"/>
            <w:shd w:val="clear" w:color="auto" w:fill="auto"/>
            <w:vAlign w:val="center"/>
          </w:tcPr>
          <w:p w14:paraId="2F3A4295" w14:textId="54E8457F" w:rsidR="005B3BF2" w:rsidRPr="002E168E" w:rsidRDefault="002E168E" w:rsidP="00162116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hy-AM"/>
              </w:rPr>
              <w:t>1</w:t>
            </w:r>
          </w:p>
        </w:tc>
        <w:tc>
          <w:tcPr>
            <w:tcW w:w="2424" w:type="dxa"/>
            <w:shd w:val="clear" w:color="auto" w:fill="auto"/>
            <w:vAlign w:val="center"/>
          </w:tcPr>
          <w:p w14:paraId="69190B0B" w14:textId="399B51FC" w:rsidR="005B3BF2" w:rsidRPr="000D0C32" w:rsidRDefault="002E168E" w:rsidP="0083762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Консультационные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услуги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по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техническому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контролю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качества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дополнительных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работ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по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строительству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ирригационной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сети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села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Мхчян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общины</w:t>
            </w:r>
            <w:r w:rsidRPr="002E168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2E168E">
              <w:rPr>
                <w:rFonts w:ascii="GHEA Grapalat" w:hAnsi="GHEA Grapalat" w:cs="Sylfaen" w:hint="eastAsia"/>
                <w:b/>
                <w:sz w:val="20"/>
                <w:lang w:val="af-ZA"/>
              </w:rPr>
              <w:t>Арташат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00C998B1" w14:textId="288E7F39" w:rsidR="005B3BF2" w:rsidRPr="000D0C32" w:rsidRDefault="005B3BF2" w:rsidP="005B3BF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14:paraId="35642AE3" w14:textId="77777777" w:rsidR="005B3BF2" w:rsidRPr="002E168E" w:rsidRDefault="005B3BF2" w:rsidP="00CD71D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 w:rsidRPr="002E168E">
              <w:rPr>
                <w:rFonts w:ascii="GHEA Grapalat" w:hAnsi="GHEA Grapalat"/>
                <w:sz w:val="20"/>
              </w:rPr>
              <w:t xml:space="preserve">1-го пункта </w:t>
            </w:r>
          </w:p>
          <w:p w14:paraId="5ECE1450" w14:textId="77777777" w:rsidR="005B3BF2" w:rsidRDefault="005B3BF2" w:rsidP="00CD71D1">
            <w:pPr>
              <w:widowControl w:val="0"/>
              <w:spacing w:after="12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2-го пункта</w:t>
            </w:r>
          </w:p>
          <w:p w14:paraId="22EE36B4" w14:textId="77777777" w:rsidR="005B3BF2" w:rsidRPr="002E168E" w:rsidRDefault="005B3BF2" w:rsidP="00CD71D1">
            <w:pPr>
              <w:widowControl w:val="0"/>
              <w:spacing w:after="12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2E168E">
              <w:rPr>
                <w:rFonts w:ascii="GHEA Grapalat" w:hAnsi="GHEA Grapalat"/>
                <w:b/>
                <w:sz w:val="20"/>
                <w:u w:val="single"/>
              </w:rPr>
              <w:t>3-го пункта</w:t>
            </w:r>
          </w:p>
          <w:p w14:paraId="50F35CCC" w14:textId="27B5519D" w:rsidR="005B3BF2" w:rsidRPr="000D0C32" w:rsidRDefault="005B3BF2" w:rsidP="001621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12" w:type="dxa"/>
            <w:shd w:val="clear" w:color="auto" w:fill="auto"/>
            <w:vAlign w:val="center"/>
          </w:tcPr>
          <w:p w14:paraId="51D57556" w14:textId="77777777" w:rsidR="005B3BF2" w:rsidRPr="004503F7" w:rsidRDefault="005B3BF2" w:rsidP="00CD71D1">
            <w:pPr>
              <w:ind w:left="-615" w:firstLine="582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</w:pPr>
            <w:r w:rsidRPr="004503F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ни одна из ставок</w:t>
            </w:r>
          </w:p>
          <w:p w14:paraId="05035444" w14:textId="77777777" w:rsidR="005B3BF2" w:rsidRPr="004503F7" w:rsidRDefault="005B3BF2" w:rsidP="00CD71D1">
            <w:pPr>
              <w:ind w:left="-615" w:hanging="142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</w:pPr>
            <w:r w:rsidRPr="004503F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Это не соответствует</w:t>
            </w:r>
          </w:p>
          <w:p w14:paraId="6BC45705" w14:textId="77777777" w:rsidR="005B3BF2" w:rsidRPr="004503F7" w:rsidRDefault="005B3BF2" w:rsidP="00CD71D1">
            <w:pPr>
              <w:ind w:left="-615" w:firstLine="298"/>
              <w:jc w:val="center"/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</w:pPr>
            <w:r w:rsidRPr="004503F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Получение приглашения</w:t>
            </w:r>
          </w:p>
          <w:p w14:paraId="233BD52E" w14:textId="664B3BFF" w:rsidR="005B3BF2" w:rsidRPr="00552C8F" w:rsidRDefault="005B3BF2" w:rsidP="00552C8F">
            <w:pPr>
              <w:ind w:left="-615" w:firstLine="29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4503F7">
              <w:rPr>
                <w:rFonts w:ascii="Arial Unicode" w:hAnsi="Arial Unicode" w:cs="Sylfaen"/>
                <w:b/>
                <w:sz w:val="16"/>
                <w:szCs w:val="16"/>
                <w:lang w:val="af-ZA"/>
              </w:rPr>
              <w:t>требования</w:t>
            </w:r>
          </w:p>
        </w:tc>
      </w:tr>
    </w:tbl>
    <w:p w14:paraId="2756A134" w14:textId="07D435D9" w:rsidR="00A82AF8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</w:p>
    <w:p w14:paraId="41731E35" w14:textId="545083F2" w:rsidR="00A82AF8" w:rsidRPr="00D93FBB" w:rsidRDefault="0080511A" w:rsidP="002E168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В соответствии с пунктом 2 части 4 статьи 10 Закона Республики Армения «О закупках» периодом бездействия определяется период, включающий 10-й календарный день, следующий за датой публикации настоящего объявления в информационном бюллетене.</w:t>
      </w:r>
    </w:p>
    <w:p w14:paraId="785ABAAE" w14:textId="77777777" w:rsidR="00A82AF8" w:rsidRDefault="00A82AF8" w:rsidP="00A82AF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Подарок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заявление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с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связанный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дополнительный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информация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получать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для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может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ты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применять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14:paraId="4BB8A6D6" w14:textId="77777777" w:rsidR="00A82AF8" w:rsidRDefault="00A82AF8" w:rsidP="00A82AF8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14:paraId="05E542E0" w14:textId="16A2B90D" w:rsidR="00A82AF8" w:rsidRPr="00A7446E" w:rsidRDefault="00A82AF8" w:rsidP="00A82AF8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Координатор по закупкам с кодом </w:t>
      </w:r>
      <w:r>
        <w:rPr>
          <w:rFonts w:ascii="GHEA Grapalat" w:hAnsi="GHEA Grapalat" w:cs="Sylfaen"/>
          <w:sz w:val="20"/>
          <w:lang w:val="af-ZA"/>
        </w:rPr>
        <w:tab/>
      </w:r>
      <w:r w:rsidR="00E524D0" w:rsidRPr="009238E9">
        <w:rPr>
          <w:rFonts w:ascii="Arial Unicode" w:hAnsi="Arial Unicode" w:cs="Arial"/>
          <w:sz w:val="22"/>
          <w:szCs w:val="22"/>
          <w:lang w:val="hy-AM"/>
        </w:rPr>
        <w:t>ԱՄԱ</w:t>
      </w:r>
      <w:r w:rsidR="00E524D0" w:rsidRPr="009238E9">
        <w:rPr>
          <w:rFonts w:ascii="Arial Unicode" w:hAnsi="Arial Unicode" w:cs="Arial"/>
          <w:sz w:val="22"/>
          <w:szCs w:val="22"/>
        </w:rPr>
        <w:t>Հ</w:t>
      </w:r>
      <w:r w:rsidR="00E524D0" w:rsidRPr="009238E9">
        <w:rPr>
          <w:rFonts w:ascii="Arial Unicode" w:hAnsi="Arial Unicode"/>
          <w:sz w:val="22"/>
          <w:szCs w:val="22"/>
          <w:lang w:val="af-ZA"/>
        </w:rPr>
        <w:t>-</w:t>
      </w:r>
      <w:r w:rsidR="00E524D0">
        <w:rPr>
          <w:rFonts w:ascii="Sylfaen" w:hAnsi="Sylfaen" w:cs="Arial"/>
          <w:sz w:val="22"/>
          <w:szCs w:val="22"/>
          <w:lang w:val="hy-AM"/>
        </w:rPr>
        <w:t>ԳՀ</w:t>
      </w:r>
      <w:r w:rsidR="00E524D0" w:rsidRPr="009238E9">
        <w:rPr>
          <w:rFonts w:ascii="Arial Unicode" w:hAnsi="Arial Unicode" w:cs="Arial"/>
          <w:sz w:val="22"/>
          <w:szCs w:val="22"/>
          <w:lang w:val="hy-AM"/>
        </w:rPr>
        <w:t>Խ</w:t>
      </w:r>
      <w:r w:rsidR="00E524D0" w:rsidRPr="009238E9">
        <w:rPr>
          <w:rFonts w:ascii="Arial Unicode" w:hAnsi="Arial Unicode" w:cs="Arial"/>
          <w:sz w:val="22"/>
          <w:szCs w:val="22"/>
          <w:lang w:val="af-ZA"/>
        </w:rPr>
        <w:t>ԾՁԲ</w:t>
      </w:r>
      <w:r w:rsidR="00E524D0" w:rsidRPr="009238E9">
        <w:rPr>
          <w:rFonts w:ascii="Arial Unicode" w:hAnsi="Arial Unicode"/>
          <w:sz w:val="22"/>
          <w:szCs w:val="22"/>
          <w:lang w:val="af-ZA"/>
        </w:rPr>
        <w:t>-24/</w:t>
      </w:r>
      <w:r w:rsidR="00E524D0" w:rsidRPr="00E524D0">
        <w:rPr>
          <w:rFonts w:ascii="Sylfaen" w:hAnsi="Sylfaen"/>
          <w:sz w:val="22"/>
          <w:szCs w:val="22"/>
          <w:lang w:val="ru-RU"/>
        </w:rPr>
        <w:t>7</w:t>
      </w:r>
      <w:r w:rsidR="009B0F48">
        <w:rPr>
          <w:rFonts w:ascii="Sylfaen" w:hAnsi="Sylfaen"/>
          <w:sz w:val="22"/>
          <w:szCs w:val="22"/>
          <w:lang w:val="ru-RU"/>
        </w:rPr>
        <w:t>4</w:t>
      </w:r>
      <w:bookmarkStart w:id="0" w:name="_GoBack"/>
      <w:bookmarkEnd w:id="0"/>
      <w:r>
        <w:rPr>
          <w:rFonts w:ascii="GHEA Grapalat" w:hAnsi="GHEA Grapalat" w:cs="Sylfaen"/>
          <w:sz w:val="20"/>
          <w:u w:val="single"/>
          <w:lang w:val="af-ZA"/>
        </w:rPr>
        <w:tab/>
      </w:r>
      <w:r w:rsidR="00762A5A">
        <w:rPr>
          <w:rFonts w:ascii="GHEA Grapalat" w:hAnsi="GHEA Grapalat" w:cs="Sylfaen"/>
          <w:sz w:val="20"/>
          <w:u w:val="single"/>
          <w:lang w:val="hy-AM"/>
        </w:rPr>
        <w:t xml:space="preserve">Мариам Гегамян </w:t>
      </w:r>
      <w:r>
        <w:rPr>
          <w:rFonts w:ascii="GHEA Grapalat" w:hAnsi="GHEA Grapalat" w:cs="Sylfaen"/>
          <w:sz w:val="20"/>
          <w:u w:val="single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.</w:t>
      </w:r>
    </w:p>
    <w:p w14:paraId="47434AC4" w14:textId="77777777" w:rsidR="00A82AF8" w:rsidRPr="00A7446E" w:rsidRDefault="00A82AF8" w:rsidP="00A82AF8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9A5807">
        <w:rPr>
          <w:rFonts w:ascii="GHEA Grapalat" w:hAnsi="GHEA Grapalat" w:cs="Sylfaen"/>
          <w:sz w:val="12"/>
          <w:lang w:val="af-ZA"/>
        </w:rPr>
        <w:t xml:space="preserve">код процедуры 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>имя фамилия</w:t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14:paraId="13699CA8" w14:textId="26F9C8C1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 xml:space="preserve">Телефон: </w:t>
      </w:r>
      <w:r w:rsidRPr="00EA309E">
        <w:rPr>
          <w:rFonts w:ascii="GHEA Grapalat" w:hAnsi="GHEA Grapalat"/>
          <w:sz w:val="20"/>
          <w:lang w:val="af-ZA"/>
        </w:rPr>
        <w:t xml:space="preserve">______ </w:t>
      </w:r>
      <w:r w:rsidR="00762A5A">
        <w:rPr>
          <w:rFonts w:ascii="GHEA Grapalat" w:hAnsi="GHEA Grapalat"/>
          <w:sz w:val="20"/>
          <w:lang w:val="hy-AM"/>
        </w:rPr>
        <w:t xml:space="preserve">094-10-18-69 </w:t>
      </w:r>
      <w:r w:rsidRPr="00EA309E">
        <w:rPr>
          <w:rFonts w:ascii="GHEA Grapalat" w:hAnsi="GHEA Grapalat"/>
          <w:sz w:val="20"/>
          <w:lang w:val="af-ZA"/>
        </w:rPr>
        <w:t xml:space="preserve">_____________ </w:t>
      </w:r>
      <w:r w:rsidRPr="00EA309E">
        <w:rPr>
          <w:rFonts w:ascii="GHEA Grapalat" w:hAnsi="GHEA Grapalat" w:cs="Arial Armenian"/>
          <w:sz w:val="20"/>
          <w:lang w:val="af-ZA"/>
        </w:rPr>
        <w:t>.</w:t>
      </w:r>
    </w:p>
    <w:p w14:paraId="55AB9619" w14:textId="2DB855DD" w:rsidR="00A82AF8" w:rsidRPr="00EA309E" w:rsidRDefault="00A82AF8" w:rsidP="00A82AF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 xml:space="preserve">Электронная почта: </w:t>
      </w:r>
      <w:r w:rsidRPr="00EA309E">
        <w:rPr>
          <w:rFonts w:ascii="GHEA Grapalat" w:hAnsi="GHEA Grapalat"/>
          <w:sz w:val="20"/>
          <w:lang w:val="af-ZA"/>
        </w:rPr>
        <w:t>subvecia.2023@mail.ru</w:t>
      </w:r>
    </w:p>
    <w:p w14:paraId="32AA1859" w14:textId="77777777" w:rsidR="00A82AF8" w:rsidRPr="00960651" w:rsidRDefault="00A82AF8" w:rsidP="00A82AF8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14:paraId="7645CB29" w14:textId="216180FC" w:rsidR="008F398A" w:rsidRPr="00762A5A" w:rsidRDefault="00A82AF8" w:rsidP="008F398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 xml:space="preserve">Клиент </w:t>
      </w:r>
      <w:r w:rsidR="008F398A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: __ </w:t>
      </w:r>
      <w:r w:rsidR="005B3BF2" w:rsidRPr="004503F7">
        <w:rPr>
          <w:rFonts w:ascii="Arial Unicode" w:hAnsi="Arial Unicode" w:cs="Sylfaen" w:hint="eastAsia"/>
          <w:sz w:val="20"/>
          <w:lang w:val="af-ZA"/>
        </w:rPr>
        <w:t>Муниципалитет</w:t>
      </w:r>
      <w:r w:rsidR="005B3BF2" w:rsidRPr="004503F7">
        <w:rPr>
          <w:rFonts w:ascii="Arial Unicode" w:hAnsi="Arial Unicode" w:cs="Sylfaen"/>
          <w:sz w:val="20"/>
          <w:lang w:val="af-ZA"/>
        </w:rPr>
        <w:t xml:space="preserve"> </w:t>
      </w:r>
      <w:r w:rsidR="005B3BF2" w:rsidRPr="004503F7">
        <w:rPr>
          <w:rFonts w:ascii="Arial Unicode" w:hAnsi="Arial Unicode" w:cs="Sylfaen" w:hint="eastAsia"/>
          <w:sz w:val="20"/>
          <w:lang w:val="af-ZA"/>
        </w:rPr>
        <w:t>Арташата</w:t>
      </w:r>
    </w:p>
    <w:p w14:paraId="159AA419" w14:textId="33EC35AE" w:rsidR="00A82AF8" w:rsidRPr="00F3692E" w:rsidRDefault="00A82AF8" w:rsidP="00762A5A">
      <w:pPr>
        <w:pStyle w:val="31"/>
        <w:spacing w:after="240" w:line="360" w:lineRule="auto"/>
        <w:rPr>
          <w:rFonts w:ascii="GHEA Grapalat" w:hAnsi="GHEA Grapalat" w:cs="Sylfaen"/>
          <w:b w:val="0"/>
          <w:sz w:val="20"/>
          <w:u w:val="none"/>
          <w:lang w:val="hy-AM"/>
        </w:rPr>
      </w:pPr>
    </w:p>
    <w:p w14:paraId="1AF46D58" w14:textId="77777777" w:rsidR="00145A12" w:rsidRPr="00A82AF8" w:rsidRDefault="00145A12">
      <w:pPr>
        <w:rPr>
          <w:lang w:val="hy-AM"/>
        </w:rPr>
      </w:pPr>
    </w:p>
    <w:sectPr w:rsidR="00145A12" w:rsidRPr="00A82AF8" w:rsidSect="00162116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4878B" w14:textId="77777777" w:rsidR="00313237" w:rsidRDefault="00313237">
      <w:r>
        <w:separator/>
      </w:r>
    </w:p>
  </w:endnote>
  <w:endnote w:type="continuationSeparator" w:id="0">
    <w:p w14:paraId="535ACAEE" w14:textId="77777777" w:rsidR="00313237" w:rsidRDefault="0031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6020F" w14:textId="77777777" w:rsidR="00162116" w:rsidRDefault="00162116" w:rsidP="0016211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D9F561" w14:textId="77777777" w:rsidR="00162116" w:rsidRDefault="00162116" w:rsidP="0016211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5483A" w14:textId="77777777" w:rsidR="00162116" w:rsidRDefault="00162116" w:rsidP="0016211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393E8" w14:textId="77777777" w:rsidR="00313237" w:rsidRDefault="00313237">
      <w:r>
        <w:separator/>
      </w:r>
    </w:p>
  </w:footnote>
  <w:footnote w:type="continuationSeparator" w:id="0">
    <w:p w14:paraId="2349E157" w14:textId="77777777" w:rsidR="00313237" w:rsidRDefault="00313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6B"/>
    <w:rsid w:val="000166D3"/>
    <w:rsid w:val="000C24FF"/>
    <w:rsid w:val="000F726F"/>
    <w:rsid w:val="00133C6B"/>
    <w:rsid w:val="00145A12"/>
    <w:rsid w:val="00162116"/>
    <w:rsid w:val="001E18D3"/>
    <w:rsid w:val="002E168E"/>
    <w:rsid w:val="002F0B51"/>
    <w:rsid w:val="00313237"/>
    <w:rsid w:val="003C27F4"/>
    <w:rsid w:val="003F0049"/>
    <w:rsid w:val="003F17D6"/>
    <w:rsid w:val="004324BE"/>
    <w:rsid w:val="004C0FAA"/>
    <w:rsid w:val="00552C8F"/>
    <w:rsid w:val="00557CD2"/>
    <w:rsid w:val="0058767D"/>
    <w:rsid w:val="005B3BF2"/>
    <w:rsid w:val="0064248B"/>
    <w:rsid w:val="006525CA"/>
    <w:rsid w:val="00762A5A"/>
    <w:rsid w:val="0080511A"/>
    <w:rsid w:val="00824E76"/>
    <w:rsid w:val="00826E53"/>
    <w:rsid w:val="00837628"/>
    <w:rsid w:val="00845BDA"/>
    <w:rsid w:val="008F1A81"/>
    <w:rsid w:val="008F398A"/>
    <w:rsid w:val="00923DAF"/>
    <w:rsid w:val="009B0F48"/>
    <w:rsid w:val="009D2F02"/>
    <w:rsid w:val="009D3081"/>
    <w:rsid w:val="009F6977"/>
    <w:rsid w:val="00A82AF8"/>
    <w:rsid w:val="00B57FCA"/>
    <w:rsid w:val="00C379F2"/>
    <w:rsid w:val="00CB3424"/>
    <w:rsid w:val="00CD5426"/>
    <w:rsid w:val="00DC4F41"/>
    <w:rsid w:val="00DD332D"/>
    <w:rsid w:val="00E524D0"/>
    <w:rsid w:val="00E61330"/>
    <w:rsid w:val="00E93975"/>
    <w:rsid w:val="00EB7F83"/>
    <w:rsid w:val="00F06903"/>
    <w:rsid w:val="00F26C85"/>
    <w:rsid w:val="00F546FC"/>
    <w:rsid w:val="00F86823"/>
    <w:rsid w:val="00FC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val="ru"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val="ru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val="ru"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r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2">
    <w:name w:val="Body Text Indent 2"/>
    <w:basedOn w:val="a"/>
    <w:link w:val="20"/>
    <w:unhideWhenUsed/>
    <w:rsid w:val="0080511A"/>
    <w:pPr>
      <w:spacing w:line="360" w:lineRule="auto"/>
      <w:ind w:firstLine="540"/>
      <w:jc w:val="both"/>
    </w:pPr>
    <w:rPr>
      <w:rFonts w:ascii="Baltica" w:hAnsi="Baltica"/>
      <w:sz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80511A"/>
    <w:rPr>
      <w:rFonts w:ascii="Baltica" w:eastAsia="Times New Roman" w:hAnsi="Baltica" w:cs="Times New Roman"/>
      <w:sz w:val="20"/>
      <w:szCs w:val="20"/>
      <w:lang w:val="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AF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82AF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2AF8"/>
    <w:rPr>
      <w:rFonts w:ascii="Times LatArm" w:eastAsia="Times New Roman" w:hAnsi="Times LatArm" w:cs="Times New Roman"/>
      <w:b/>
      <w:sz w:val="28"/>
      <w:szCs w:val="20"/>
      <w:lang w:val="ru" w:eastAsia="ru-RU"/>
    </w:rPr>
  </w:style>
  <w:style w:type="paragraph" w:styleId="a3">
    <w:name w:val="Body Text"/>
    <w:basedOn w:val="a"/>
    <w:link w:val="a4"/>
    <w:rsid w:val="00A82AF8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82AF8"/>
    <w:rPr>
      <w:rFonts w:ascii="Arial Armenian" w:eastAsia="Times New Roman" w:hAnsi="Arial Armenian" w:cs="Times New Roman"/>
      <w:sz w:val="20"/>
      <w:szCs w:val="20"/>
      <w:lang w:val="ru" w:eastAsia="ru-RU"/>
    </w:rPr>
  </w:style>
  <w:style w:type="paragraph" w:styleId="a5">
    <w:name w:val="Body Text Indent"/>
    <w:aliases w:val=" Char Char Char, Char Char Char Char, Char,Char Char Char,Char Char Char Char"/>
    <w:basedOn w:val="a"/>
    <w:link w:val="a6"/>
    <w:rsid w:val="00A82AF8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,Char Char Char Знак,Char Char Char Char Знак"/>
    <w:basedOn w:val="a0"/>
    <w:link w:val="a5"/>
    <w:rsid w:val="00A82AF8"/>
    <w:rPr>
      <w:rFonts w:ascii="Arial LatArm" w:eastAsia="Times New Roman" w:hAnsi="Arial LatArm" w:cs="Times New Roman"/>
      <w:sz w:val="24"/>
      <w:szCs w:val="20"/>
      <w:lang w:val="ru" w:eastAsia="ru-RU"/>
    </w:rPr>
  </w:style>
  <w:style w:type="paragraph" w:styleId="31">
    <w:name w:val="Body Text Indent 3"/>
    <w:basedOn w:val="a"/>
    <w:link w:val="32"/>
    <w:rsid w:val="00A82AF8"/>
    <w:pPr>
      <w:ind w:firstLine="720"/>
    </w:pPr>
    <w:rPr>
      <w:rFonts w:ascii="Arial LatArm" w:hAnsi="Arial LatArm"/>
      <w:b/>
      <w:i/>
      <w:sz w:val="22"/>
      <w:u w:val="single"/>
    </w:rPr>
  </w:style>
  <w:style w:type="character" w:customStyle="1" w:styleId="32">
    <w:name w:val="Основной текст с отступом 3 Знак"/>
    <w:basedOn w:val="a0"/>
    <w:link w:val="31"/>
    <w:rsid w:val="00A82AF8"/>
    <w:rPr>
      <w:rFonts w:ascii="Arial LatArm" w:eastAsia="Times New Roman" w:hAnsi="Arial LatArm" w:cs="Times New Roman"/>
      <w:b/>
      <w:i/>
      <w:szCs w:val="20"/>
      <w:u w:val="single"/>
      <w:lang w:val="ru" w:eastAsia="ru-RU"/>
    </w:rPr>
  </w:style>
  <w:style w:type="character" w:styleId="a7">
    <w:name w:val="page number"/>
    <w:basedOn w:val="a0"/>
    <w:rsid w:val="00A82AF8"/>
  </w:style>
  <w:style w:type="paragraph" w:styleId="a8">
    <w:name w:val="footer"/>
    <w:basedOn w:val="a"/>
    <w:link w:val="a9"/>
    <w:rsid w:val="00A82AF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A82AF8"/>
    <w:rPr>
      <w:rFonts w:ascii="Times New Roman" w:eastAsia="Times New Roman" w:hAnsi="Times New Roman" w:cs="Times New Roman"/>
      <w:sz w:val="20"/>
      <w:szCs w:val="20"/>
      <w:lang w:val="ru" w:eastAsia="ru-RU"/>
    </w:rPr>
  </w:style>
  <w:style w:type="paragraph" w:styleId="2">
    <w:name w:val="Body Text Indent 2"/>
    <w:basedOn w:val="a"/>
    <w:link w:val="20"/>
    <w:unhideWhenUsed/>
    <w:rsid w:val="0080511A"/>
    <w:pPr>
      <w:spacing w:line="360" w:lineRule="auto"/>
      <w:ind w:firstLine="540"/>
      <w:jc w:val="both"/>
    </w:pPr>
    <w:rPr>
      <w:rFonts w:ascii="Baltica" w:hAnsi="Baltica"/>
      <w:sz w:val="20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80511A"/>
    <w:rPr>
      <w:rFonts w:ascii="Baltica" w:eastAsia="Times New Roman" w:hAnsi="Baltica" w:cs="Times New Roman"/>
      <w:sz w:val="20"/>
      <w:szCs w:val="20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35C96-3886-4EE6-AED2-FEB00EC5C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Lusine Avetisyan</dc:creator>
  <cp:keywords>https:/mul2-minfin.gov.am/tasks/478235/oneclick/chkayacac_haytararautyun.docx?token=4744774f454759dbd263591585288bcb</cp:keywords>
  <dc:description/>
  <cp:lastModifiedBy>Пользователь</cp:lastModifiedBy>
  <cp:revision>31</cp:revision>
  <dcterms:created xsi:type="dcterms:W3CDTF">2022-05-30T17:04:00Z</dcterms:created>
  <dcterms:modified xsi:type="dcterms:W3CDTF">2024-06-27T11:23:00Z</dcterms:modified>
</cp:coreProperties>
</file>