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682294A" w14:textId="77777777" w:rsidR="00315023" w:rsidRDefault="0022631D" w:rsidP="00315023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1A76AB64" w:rsidR="0022631D" w:rsidRPr="0022631D" w:rsidRDefault="00FA6EE1" w:rsidP="00315023">
      <w:pPr>
        <w:spacing w:before="0"/>
        <w:ind w:left="0" w:firstLine="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4B04DC">
        <w:rPr>
          <w:rFonts w:ascii="GHEA Grapalat" w:hAnsi="GHEA Grapalat" w:cs="Sylfaen"/>
          <w:b/>
          <w:sz w:val="20"/>
          <w:lang w:val="af-ZA"/>
        </w:rPr>
        <w:t>ՀՀ ԴԱՏԱԽԱԶՈՒԹՅՈՒՆ</w:t>
      </w:r>
      <w:r w:rsidR="00F866FC">
        <w:rPr>
          <w:rFonts w:ascii="GHEA Grapalat" w:hAnsi="GHEA Grapalat" w:cs="Sylfaen"/>
          <w:b/>
          <w:sz w:val="20"/>
          <w:lang w:val="af-ZA"/>
        </w:rPr>
        <w:t>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</w:t>
      </w:r>
      <w:r w:rsidRPr="00C332B8">
        <w:rPr>
          <w:rFonts w:ascii="GHEA Grapalat" w:hAnsi="GHEA Grapalat" w:cs="Sylfaen"/>
          <w:sz w:val="20"/>
          <w:szCs w:val="20"/>
          <w:lang w:val="af-ZA"/>
        </w:rPr>
        <w:t xml:space="preserve">համար </w:t>
      </w:r>
      <w:r w:rsidR="00315023" w:rsidRPr="00315023">
        <w:rPr>
          <w:rFonts w:ascii="GHEA Grapalat" w:hAnsi="GHEA Grapalat" w:cs="Sylfaen"/>
          <w:sz w:val="20"/>
          <w:szCs w:val="20"/>
          <w:u w:val="single"/>
          <w:lang w:val="hy-AM"/>
        </w:rPr>
        <w:t>կաթսայատների տեխնիկական և վերելակների տեխնիկական անվտանգության փորձաքննության ծառայությունների</w:t>
      </w:r>
      <w:r w:rsidR="00924D3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315023" w:rsidRPr="00315023">
        <w:rPr>
          <w:rFonts w:ascii="GHEA Grapalat" w:hAnsi="GHEA Grapalat" w:cs="Sylfaen"/>
          <w:sz w:val="20"/>
          <w:u w:val="single"/>
          <w:lang w:val="af-ZA"/>
        </w:rPr>
        <w:t>ՀԳԴ-ՄԱԾՁԲ-25/22</w:t>
      </w:r>
      <w:r w:rsidR="00315023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af-ZA"/>
        </w:rPr>
        <w:t>2</w:t>
      </w:r>
      <w:r w:rsidR="00AB3830">
        <w:rPr>
          <w:rFonts w:ascii="GHEA Grapalat" w:hAnsi="GHEA Grapalat" w:cs="Sylfaen"/>
          <w:sz w:val="20"/>
          <w:lang w:val="hy-AM"/>
        </w:rPr>
        <w:t>5</w:t>
      </w:r>
      <w:r>
        <w:rPr>
          <w:rFonts w:ascii="GHEA Grapalat" w:hAnsi="GHEA Grapalat" w:cs="Sylfaen"/>
          <w:sz w:val="20"/>
          <w:lang w:val="af-ZA"/>
        </w:rPr>
        <w:t xml:space="preserve"> թվականի  </w:t>
      </w:r>
      <w:r w:rsidR="00E85EA9">
        <w:rPr>
          <w:rFonts w:ascii="GHEA Grapalat" w:hAnsi="GHEA Grapalat" w:cs="Sylfaen"/>
          <w:color w:val="000000" w:themeColor="text1"/>
          <w:sz w:val="20"/>
          <w:lang w:val="hy-AM"/>
        </w:rPr>
        <w:t xml:space="preserve">նոյեմբերի </w:t>
      </w:r>
      <w:r w:rsidR="00315023">
        <w:rPr>
          <w:rFonts w:ascii="GHEA Grapalat" w:hAnsi="GHEA Grapalat" w:cs="Sylfaen"/>
          <w:color w:val="000000" w:themeColor="text1"/>
          <w:sz w:val="20"/>
          <w:lang w:val="hy-AM"/>
        </w:rPr>
        <w:t>28-</w:t>
      </w:r>
      <w:r w:rsidRPr="00F01780">
        <w:rPr>
          <w:rFonts w:ascii="GHEA Grapalat" w:hAnsi="GHEA Grapalat" w:cs="Sylfaen"/>
          <w:color w:val="000000" w:themeColor="text1"/>
          <w:sz w:val="20"/>
          <w:u w:val="single"/>
          <w:lang w:val="af-ZA"/>
        </w:rPr>
        <w:t>ին</w:t>
      </w:r>
      <w:r w:rsidRPr="00F01780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 պայմանագրի մասին տեղեկատվությունը`</w:t>
      </w:r>
    </w:p>
    <w:tbl>
      <w:tblPr>
        <w:tblW w:w="10577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419"/>
        <w:gridCol w:w="153"/>
        <w:gridCol w:w="254"/>
        <w:gridCol w:w="159"/>
        <w:gridCol w:w="49"/>
        <w:gridCol w:w="661"/>
        <w:gridCol w:w="120"/>
        <w:gridCol w:w="693"/>
        <w:gridCol w:w="332"/>
        <w:gridCol w:w="67"/>
        <w:gridCol w:w="14"/>
        <w:gridCol w:w="49"/>
        <w:gridCol w:w="674"/>
        <w:gridCol w:w="187"/>
        <w:gridCol w:w="154"/>
        <w:gridCol w:w="273"/>
        <w:gridCol w:w="459"/>
        <w:gridCol w:w="39"/>
        <w:gridCol w:w="482"/>
        <w:gridCol w:w="154"/>
        <w:gridCol w:w="295"/>
        <w:gridCol w:w="260"/>
        <w:gridCol w:w="1300"/>
      </w:tblGrid>
      <w:tr w:rsidR="0022631D" w:rsidRPr="0022631D" w14:paraId="3BCB0F4A" w14:textId="77777777" w:rsidTr="00E85EA9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9595" w:type="dxa"/>
            <w:gridSpan w:val="29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315023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95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63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29" w:type="dxa"/>
            <w:gridSpan w:val="5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315023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69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63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429" w:type="dxa"/>
            <w:gridSpan w:val="5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315023">
        <w:trPr>
          <w:trHeight w:val="1084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42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46753" w:rsidRPr="00315023" w14:paraId="6CB0AC86" w14:textId="77777777" w:rsidTr="00315023">
        <w:trPr>
          <w:trHeight w:val="639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5822752C" w:rsidR="00146753" w:rsidRPr="0022631D" w:rsidRDefault="00146753" w:rsidP="001467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9B47EF" w14:textId="1ED25A35" w:rsidR="00146753" w:rsidRPr="00146753" w:rsidRDefault="00315023" w:rsidP="00146753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15023">
              <w:rPr>
                <w:rFonts w:ascii="GHEA Grapalat" w:hAnsi="GHEA Grapalat" w:cs="Sylfaen"/>
                <w:sz w:val="14"/>
                <w:szCs w:val="14"/>
              </w:rPr>
              <w:t>կաթսայատների</w:t>
            </w:r>
            <w:proofErr w:type="spellEnd"/>
            <w:r w:rsidRPr="0031502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315023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proofErr w:type="spellEnd"/>
            <w:r w:rsidRPr="00315023">
              <w:rPr>
                <w:rFonts w:ascii="GHEA Grapalat" w:hAnsi="GHEA Grapalat" w:cs="Sylfaen"/>
                <w:sz w:val="14"/>
                <w:szCs w:val="14"/>
              </w:rPr>
              <w:t xml:space="preserve"> և </w:t>
            </w:r>
            <w:proofErr w:type="spellStart"/>
            <w:r w:rsidRPr="00315023">
              <w:rPr>
                <w:rFonts w:ascii="GHEA Grapalat" w:hAnsi="GHEA Grapalat" w:cs="Sylfaen"/>
                <w:sz w:val="14"/>
                <w:szCs w:val="14"/>
              </w:rPr>
              <w:t>վերելակների</w:t>
            </w:r>
            <w:proofErr w:type="spellEnd"/>
            <w:r w:rsidRPr="0031502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315023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proofErr w:type="spellEnd"/>
            <w:r w:rsidRPr="0031502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315023">
              <w:rPr>
                <w:rFonts w:ascii="GHEA Grapalat" w:hAnsi="GHEA Grapalat" w:cs="Sylfaen"/>
                <w:sz w:val="14"/>
                <w:szCs w:val="14"/>
              </w:rPr>
              <w:t>անվտանգության</w:t>
            </w:r>
            <w:proofErr w:type="spellEnd"/>
            <w:r w:rsidRPr="0031502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315023">
              <w:rPr>
                <w:rFonts w:ascii="GHEA Grapalat" w:hAnsi="GHEA Grapalat" w:cs="Sylfaen"/>
                <w:sz w:val="14"/>
                <w:szCs w:val="14"/>
              </w:rPr>
              <w:t>փորձաքննության</w:t>
            </w:r>
            <w:proofErr w:type="spellEnd"/>
            <w:r w:rsidRPr="0031502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315023">
              <w:rPr>
                <w:rFonts w:ascii="GHEA Grapalat" w:hAnsi="GHEA Grapalat" w:cs="Sylfaen"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1ABE46E" w:rsidR="00146753" w:rsidRPr="0022631D" w:rsidRDefault="00146753" w:rsidP="001467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1536B291" w:rsidR="00146753" w:rsidRPr="00A43C9C" w:rsidRDefault="00146753" w:rsidP="001467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BB1716A" w:rsidR="00146753" w:rsidRPr="00A43C9C" w:rsidRDefault="00146753" w:rsidP="001467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106C7D25" w:rsidR="00146753" w:rsidRPr="00146753" w:rsidRDefault="00315023" w:rsidP="001467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273000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2D09B39C" w:rsidR="00146753" w:rsidRPr="00AB3830" w:rsidRDefault="00315023" w:rsidP="001467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273000</w:t>
            </w:r>
          </w:p>
        </w:tc>
        <w:tc>
          <w:tcPr>
            <w:tcW w:w="14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DFBFB8" w14:textId="77777777" w:rsidR="00315023" w:rsidRPr="00315023" w:rsidRDefault="00315023" w:rsidP="0031502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315023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Կաթսայատների տեխնիկական անվտանգության, վերելակների տեխնիկական անվտանգության փորձաքննության իրականացում` համաձայն  24.10.2005թ. Տեխնիկական անվտանգության ապահովման պետական կարգավորման մասին ՀՀ օրենքի, 13.04.2023թ N540-Ն ՀՀ կառավարության որոշման</w:t>
            </w:r>
          </w:p>
          <w:p w14:paraId="24CAE530" w14:textId="77777777" w:rsidR="00315023" w:rsidRPr="00315023" w:rsidRDefault="00315023" w:rsidP="0031502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315023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 xml:space="preserve"> և ԳՕՍՏ 33984.1-2023 Վերելակների  սարքին և տեղադրման անվտանգությանը ներկայացվող ընդհանուր պահանջներ  ստանդարտին համապատասխան (ըստ կից ներկայացվող հասցեների):</w:t>
            </w:r>
          </w:p>
          <w:p w14:paraId="16C73948" w14:textId="77777777" w:rsidR="00315023" w:rsidRPr="00315023" w:rsidRDefault="00315023" w:rsidP="0031502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315023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Վերելակ  3 հատ`</w:t>
            </w:r>
          </w:p>
          <w:p w14:paraId="73ED46A3" w14:textId="77777777" w:rsidR="00315023" w:rsidRPr="00315023" w:rsidRDefault="00315023" w:rsidP="0031502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315023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Ք. Երևան Վ.Սարգսյան 5</w:t>
            </w:r>
          </w:p>
          <w:p w14:paraId="70BBBFFE" w14:textId="77777777" w:rsidR="00315023" w:rsidRPr="00315023" w:rsidRDefault="00315023" w:rsidP="0031502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315023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ք. Երևան, Հանրապետության 85</w:t>
            </w:r>
          </w:p>
          <w:p w14:paraId="6DC158F3" w14:textId="77777777" w:rsidR="00315023" w:rsidRPr="00315023" w:rsidRDefault="00315023" w:rsidP="0031502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  <w:p w14:paraId="2D7E4EDA" w14:textId="77777777" w:rsidR="00315023" w:rsidRPr="00315023" w:rsidRDefault="00315023" w:rsidP="0031502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315023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Կաթսայատուն  4  հատ`</w:t>
            </w:r>
          </w:p>
          <w:p w14:paraId="61A3BC50" w14:textId="77777777" w:rsidR="00315023" w:rsidRPr="00315023" w:rsidRDefault="00315023" w:rsidP="0031502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315023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ք. Երևան, Վ. Սարգսյան 5 - 2 կաթսա</w:t>
            </w:r>
          </w:p>
          <w:p w14:paraId="617C2EF7" w14:textId="77777777" w:rsidR="00315023" w:rsidRPr="00315023" w:rsidRDefault="00315023" w:rsidP="0031502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315023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ք. Արմավիր, Շահումյան 48</w:t>
            </w:r>
          </w:p>
          <w:p w14:paraId="742294C4" w14:textId="77777777" w:rsidR="00315023" w:rsidRPr="00315023" w:rsidRDefault="00315023" w:rsidP="0031502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315023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ք. Գյումրի, Հաղթանակի 6</w:t>
            </w:r>
          </w:p>
          <w:p w14:paraId="1013593A" w14:textId="6DB217A4" w:rsidR="00146753" w:rsidRPr="00E85EA9" w:rsidRDefault="00315023" w:rsidP="0031502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315023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ք. Հրազդան, Կենտրոն թ.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F66B7E" w14:textId="77777777" w:rsidR="00315023" w:rsidRPr="00315023" w:rsidRDefault="00315023" w:rsidP="00315023">
            <w:pPr>
              <w:pStyle w:val="ListParagraph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315023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Կաթսայատների տեխնիկական անվտանգության, վերելակների տեխնիկական անվտանգության փորձաքննության իրականացում` համաձայն  24.10.2005թ. Տեխնիկական անվտանգության ապահովման պետական կարգավորման մասին ՀՀ օրենքի, 13.04.2023թ N540-Ն ՀՀ կառավարության որոշման</w:t>
            </w:r>
          </w:p>
          <w:p w14:paraId="7E86C34C" w14:textId="77777777" w:rsidR="00315023" w:rsidRPr="00315023" w:rsidRDefault="00315023" w:rsidP="00315023">
            <w:pPr>
              <w:pStyle w:val="ListParagraph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315023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 xml:space="preserve"> և ԳՕՍՏ 33984.1-2023 Վերելակների  սարքին և տեղադրման անվտանգությանը ներկայացվող ընդհանուր պահանջներ  ստանդարտին համապատասխան (ըստ կից ներկայացվող հասցեների):</w:t>
            </w:r>
          </w:p>
          <w:p w14:paraId="12FF24A3" w14:textId="77777777" w:rsidR="00315023" w:rsidRPr="00315023" w:rsidRDefault="00315023" w:rsidP="00315023">
            <w:pPr>
              <w:pStyle w:val="ListParagraph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315023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Վերելակ  3 հատ`</w:t>
            </w:r>
          </w:p>
          <w:p w14:paraId="612D3597" w14:textId="77777777" w:rsidR="00315023" w:rsidRPr="00315023" w:rsidRDefault="00315023" w:rsidP="00315023">
            <w:pPr>
              <w:pStyle w:val="ListParagraph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315023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Ք. Երևան Վ.Սարգսյան 5</w:t>
            </w:r>
          </w:p>
          <w:p w14:paraId="1E6DBA6C" w14:textId="77777777" w:rsidR="00315023" w:rsidRPr="00315023" w:rsidRDefault="00315023" w:rsidP="00315023">
            <w:pPr>
              <w:pStyle w:val="ListParagraph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315023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ք. Երևան, Հանրապետության 85</w:t>
            </w:r>
          </w:p>
          <w:p w14:paraId="72958F88" w14:textId="77777777" w:rsidR="00315023" w:rsidRPr="00315023" w:rsidRDefault="00315023" w:rsidP="00315023">
            <w:pPr>
              <w:pStyle w:val="ListParagraph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  <w:p w14:paraId="6EB04D7D" w14:textId="77777777" w:rsidR="00315023" w:rsidRPr="00315023" w:rsidRDefault="00315023" w:rsidP="00315023">
            <w:pPr>
              <w:pStyle w:val="ListParagraph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315023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Կաթսայատուն  4  հատ`</w:t>
            </w:r>
          </w:p>
          <w:p w14:paraId="7C99A2A0" w14:textId="77777777" w:rsidR="00315023" w:rsidRPr="00315023" w:rsidRDefault="00315023" w:rsidP="00315023">
            <w:pPr>
              <w:pStyle w:val="ListParagraph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315023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ք. Երևան, Վ. Սարգսյան 5 - 2 կաթսա</w:t>
            </w:r>
          </w:p>
          <w:p w14:paraId="2D00DBD2" w14:textId="77777777" w:rsidR="00315023" w:rsidRPr="00315023" w:rsidRDefault="00315023" w:rsidP="00315023">
            <w:pPr>
              <w:pStyle w:val="ListParagraph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315023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ք. Արմավիր, Շահումյան 48</w:t>
            </w:r>
          </w:p>
          <w:p w14:paraId="14FDDF55" w14:textId="77777777" w:rsidR="00315023" w:rsidRPr="00315023" w:rsidRDefault="00315023" w:rsidP="00315023">
            <w:pPr>
              <w:pStyle w:val="ListParagraph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315023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ք. Գյումրի, Հաղթանակի 6</w:t>
            </w:r>
          </w:p>
          <w:p w14:paraId="5152B32D" w14:textId="6A6D83C3" w:rsidR="00146753" w:rsidRPr="00E85EA9" w:rsidRDefault="00315023" w:rsidP="00315023">
            <w:pPr>
              <w:pStyle w:val="ListParagraph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315023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ք. Հրազդան, Կենտրոն թ.</w:t>
            </w:r>
          </w:p>
        </w:tc>
      </w:tr>
      <w:tr w:rsidR="006F32DB" w:rsidRPr="00315023" w14:paraId="4B8BC031" w14:textId="77777777" w:rsidTr="00E85EA9">
        <w:trPr>
          <w:trHeight w:val="169"/>
        </w:trPr>
        <w:tc>
          <w:tcPr>
            <w:tcW w:w="10577" w:type="dxa"/>
            <w:gridSpan w:val="31"/>
            <w:shd w:val="clear" w:color="auto" w:fill="99CCFF"/>
            <w:vAlign w:val="center"/>
          </w:tcPr>
          <w:p w14:paraId="451180EC" w14:textId="77777777" w:rsidR="006F32DB" w:rsidRPr="00924D3E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F32DB" w:rsidRPr="00315023" w14:paraId="24C3B0CB" w14:textId="77777777" w:rsidTr="00E85EA9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6F32DB" w:rsidRPr="005F50DB" w:rsidRDefault="006F32DB" w:rsidP="006F32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5F50D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5F50D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21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3BF41B4" w:rsidR="006F32DB" w:rsidRPr="005F50DB" w:rsidRDefault="00315023" w:rsidP="00585B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50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կառավարության 04.05.2017թ. թիվ 526-Ն որոշմամբ հաստատված կարգի 23-րդ կետի 1-րդ ենթակետ</w:t>
            </w:r>
          </w:p>
        </w:tc>
      </w:tr>
      <w:tr w:rsidR="006F32DB" w:rsidRPr="00315023" w14:paraId="075EEA57" w14:textId="77777777" w:rsidTr="00E85EA9">
        <w:trPr>
          <w:trHeight w:val="196"/>
        </w:trPr>
        <w:tc>
          <w:tcPr>
            <w:tcW w:w="10577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6F32DB" w:rsidRPr="005F50DB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F32DB" w:rsidRPr="00315023" w14:paraId="681596E8" w14:textId="77777777" w:rsidTr="00E85E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6F32DB" w:rsidRPr="0022631D" w:rsidRDefault="006F32DB" w:rsidP="006F32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F50D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5F50D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603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79505B2" w:rsidR="006F32DB" w:rsidRPr="00AB3830" w:rsidRDefault="00315023" w:rsidP="00AB38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28.11</w:t>
            </w:r>
            <w:r w:rsidR="006F32DB" w:rsidRPr="00AB38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AB38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="006F32DB" w:rsidRPr="00AB38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6F32DB" w:rsidRPr="00315023" w14:paraId="199F948A" w14:textId="77777777" w:rsidTr="00E85E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6F32DB" w:rsidRPr="00AB3830" w:rsidRDefault="006F32DB" w:rsidP="006F32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B383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AB383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B383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AB383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B383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6F32DB" w:rsidRPr="00AB3830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B38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6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6F32DB" w:rsidRPr="00AB3830" w:rsidRDefault="006F32DB" w:rsidP="006F32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F32DB" w:rsidRPr="00315023" w14:paraId="6EE9B008" w14:textId="77777777" w:rsidTr="00E85E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6F32DB" w:rsidRPr="00AB3830" w:rsidRDefault="006F32DB" w:rsidP="006F32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6F32DB" w:rsidRPr="00AB3830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B383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6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6F32DB" w:rsidRPr="00AB3830" w:rsidRDefault="006F32DB" w:rsidP="006F32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F32DB" w:rsidRPr="0022631D" w14:paraId="13FE412E" w14:textId="77777777" w:rsidTr="00E85E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6F32DB" w:rsidRPr="00AB3830" w:rsidRDefault="006F32DB" w:rsidP="006F32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B383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6F32DB" w:rsidRPr="00AB3830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6F32DB" w:rsidRPr="00AB3830" w:rsidRDefault="006F32DB" w:rsidP="006F32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B38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0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6F32DB" w:rsidRPr="0022631D" w:rsidRDefault="006F32DB" w:rsidP="006F32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B38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անման</w:t>
            </w:r>
            <w:proofErr w:type="spellEnd"/>
          </w:p>
        </w:tc>
      </w:tr>
      <w:tr w:rsidR="006F32DB" w:rsidRPr="0022631D" w14:paraId="321D26CF" w14:textId="77777777" w:rsidTr="00E85E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6F32DB" w:rsidRPr="0022631D" w:rsidRDefault="006F32DB" w:rsidP="006F32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6F32DB" w:rsidRPr="0022631D" w:rsidRDefault="006F32DB" w:rsidP="006F32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F32DB" w:rsidRPr="0022631D" w14:paraId="68E691E2" w14:textId="77777777" w:rsidTr="00E85E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6F32DB" w:rsidRPr="0022631D" w:rsidRDefault="006F32DB" w:rsidP="006F32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6F32DB" w:rsidRPr="0022631D" w:rsidRDefault="006F32DB" w:rsidP="006F32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F32DB" w:rsidRPr="0022631D" w14:paraId="30B89418" w14:textId="77777777" w:rsidTr="00E85EA9">
        <w:trPr>
          <w:trHeight w:val="54"/>
        </w:trPr>
        <w:tc>
          <w:tcPr>
            <w:tcW w:w="10577" w:type="dxa"/>
            <w:gridSpan w:val="31"/>
            <w:shd w:val="clear" w:color="auto" w:fill="99CCFF"/>
            <w:vAlign w:val="center"/>
          </w:tcPr>
          <w:p w14:paraId="70776DB4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32DB" w:rsidRPr="0022631D" w14:paraId="10DC4861" w14:textId="77777777" w:rsidTr="00E85EA9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bookmarkStart w:id="0" w:name="_GoBack"/>
            <w:bookmarkEnd w:id="0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364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828" w:type="dxa"/>
            <w:gridSpan w:val="22"/>
            <w:shd w:val="clear" w:color="auto" w:fill="auto"/>
            <w:vAlign w:val="center"/>
          </w:tcPr>
          <w:p w14:paraId="1FD38684" w14:textId="2B462658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6F32DB" w:rsidRPr="0022631D" w14:paraId="3FD00E3A" w14:textId="77777777" w:rsidTr="00E85EA9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4" w:type="dxa"/>
            <w:gridSpan w:val="6"/>
            <w:vMerge/>
            <w:shd w:val="clear" w:color="auto" w:fill="auto"/>
            <w:vAlign w:val="center"/>
          </w:tcPr>
          <w:p w14:paraId="7835142E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gridSpan w:val="11"/>
            <w:shd w:val="clear" w:color="auto" w:fill="auto"/>
            <w:vAlign w:val="center"/>
          </w:tcPr>
          <w:p w14:paraId="27542D69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635EE2FE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009" w:type="dxa"/>
            <w:gridSpan w:val="4"/>
            <w:shd w:val="clear" w:color="auto" w:fill="auto"/>
            <w:vAlign w:val="center"/>
          </w:tcPr>
          <w:p w14:paraId="4A371FE9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6F32DB" w:rsidRPr="0022631D" w14:paraId="4DA511EC" w14:textId="77777777" w:rsidTr="00E85EA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192" w:type="dxa"/>
            <w:gridSpan w:val="28"/>
            <w:shd w:val="clear" w:color="auto" w:fill="auto"/>
            <w:vAlign w:val="center"/>
          </w:tcPr>
          <w:p w14:paraId="6ABF72D4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924D3E" w:rsidRPr="0022631D" w14:paraId="50825522" w14:textId="77777777" w:rsidTr="00E85EA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5027D42C" w:rsidR="00924D3E" w:rsidRPr="0022631D" w:rsidRDefault="00924D3E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64" w:type="dxa"/>
            <w:gridSpan w:val="6"/>
            <w:shd w:val="clear" w:color="auto" w:fill="auto"/>
            <w:vAlign w:val="center"/>
          </w:tcPr>
          <w:p w14:paraId="259F3C98" w14:textId="4FA67BEB" w:rsidR="00924D3E" w:rsidRPr="00CF6598" w:rsidRDefault="00315023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15023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Pr="00315023">
              <w:rPr>
                <w:rFonts w:ascii="GHEA Grapalat" w:hAnsi="GHEA Grapalat"/>
                <w:b/>
                <w:sz w:val="14"/>
                <w:szCs w:val="14"/>
              </w:rPr>
              <w:t>Տեխնիկական</w:t>
            </w:r>
            <w:proofErr w:type="spellEnd"/>
            <w:r w:rsidRPr="0031502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15023">
              <w:rPr>
                <w:rFonts w:ascii="GHEA Grapalat" w:hAnsi="GHEA Grapalat"/>
                <w:b/>
                <w:sz w:val="14"/>
                <w:szCs w:val="14"/>
              </w:rPr>
              <w:t>անվտանգության</w:t>
            </w:r>
            <w:proofErr w:type="spellEnd"/>
            <w:r w:rsidRPr="0031502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15023">
              <w:rPr>
                <w:rFonts w:ascii="GHEA Grapalat" w:hAnsi="GHEA Grapalat"/>
                <w:b/>
                <w:sz w:val="14"/>
                <w:szCs w:val="14"/>
              </w:rPr>
              <w:t>փորձագիտական</w:t>
            </w:r>
            <w:proofErr w:type="spellEnd"/>
            <w:r w:rsidRPr="0031502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15023">
              <w:rPr>
                <w:rFonts w:ascii="GHEA Grapalat" w:hAnsi="GHEA Grapalat"/>
                <w:b/>
                <w:sz w:val="14"/>
                <w:szCs w:val="14"/>
              </w:rPr>
              <w:t>կենտրոն»ՍՊԸ</w:t>
            </w:r>
            <w:proofErr w:type="spellEnd"/>
          </w:p>
        </w:tc>
        <w:tc>
          <w:tcPr>
            <w:tcW w:w="2551" w:type="dxa"/>
            <w:gridSpan w:val="11"/>
            <w:shd w:val="clear" w:color="auto" w:fill="auto"/>
            <w:vAlign w:val="center"/>
          </w:tcPr>
          <w:p w14:paraId="1D867224" w14:textId="66E099F8" w:rsidR="00924D3E" w:rsidRPr="00146753" w:rsidRDefault="00315023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227500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22B8A853" w14:textId="5416DDFF" w:rsidR="00924D3E" w:rsidRPr="00146753" w:rsidRDefault="00315023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45500</w:t>
            </w:r>
          </w:p>
        </w:tc>
        <w:tc>
          <w:tcPr>
            <w:tcW w:w="2009" w:type="dxa"/>
            <w:gridSpan w:val="4"/>
            <w:shd w:val="clear" w:color="auto" w:fill="auto"/>
            <w:vAlign w:val="center"/>
          </w:tcPr>
          <w:p w14:paraId="1F59BBB2" w14:textId="1BD5B6F6" w:rsidR="00924D3E" w:rsidRPr="00146753" w:rsidRDefault="00315023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273000</w:t>
            </w:r>
          </w:p>
        </w:tc>
      </w:tr>
      <w:tr w:rsidR="006F32DB" w:rsidRPr="0022631D" w14:paraId="700CD07F" w14:textId="77777777" w:rsidTr="00E85EA9">
        <w:trPr>
          <w:trHeight w:val="288"/>
        </w:trPr>
        <w:tc>
          <w:tcPr>
            <w:tcW w:w="10577" w:type="dxa"/>
            <w:gridSpan w:val="31"/>
            <w:shd w:val="clear" w:color="auto" w:fill="99CCFF"/>
            <w:vAlign w:val="center"/>
          </w:tcPr>
          <w:p w14:paraId="10ED0606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32DB" w:rsidRPr="0022631D" w14:paraId="521126E1" w14:textId="77777777" w:rsidTr="00E85EA9">
        <w:tc>
          <w:tcPr>
            <w:tcW w:w="1057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F32DB" w:rsidRPr="0022631D" w14:paraId="552679BF" w14:textId="77777777" w:rsidTr="00E85EA9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3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6F32DB" w:rsidRPr="0022631D" w14:paraId="3CA6FABC" w14:textId="77777777" w:rsidTr="00E85EA9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8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F32DB" w:rsidRPr="0022631D" w14:paraId="5E96A1C5" w14:textId="77777777" w:rsidTr="00E85EA9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2369CDDF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02C0397B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70081FFE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32DB" w:rsidRPr="0022631D" w14:paraId="443F73EF" w14:textId="77777777" w:rsidTr="00E85EA9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32DB" w:rsidRPr="0022631D" w14:paraId="522ACAFB" w14:textId="77777777" w:rsidTr="00E85EA9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6F32DB" w:rsidRPr="0022631D" w:rsidRDefault="006F32DB" w:rsidP="006F32D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22" w:type="dxa"/>
            <w:gridSpan w:val="26"/>
            <w:shd w:val="clear" w:color="auto" w:fill="auto"/>
            <w:vAlign w:val="center"/>
          </w:tcPr>
          <w:p w14:paraId="71AB42B3" w14:textId="77777777" w:rsidR="006F32DB" w:rsidRPr="0022631D" w:rsidRDefault="006F32DB" w:rsidP="006F32D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6F32DB" w:rsidRPr="0022631D" w14:paraId="617248CD" w14:textId="77777777" w:rsidTr="00E85EA9">
        <w:trPr>
          <w:trHeight w:val="289"/>
        </w:trPr>
        <w:tc>
          <w:tcPr>
            <w:tcW w:w="10577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32DB" w:rsidRPr="0022631D" w14:paraId="1515C769" w14:textId="77777777" w:rsidTr="00E85EA9">
        <w:trPr>
          <w:trHeight w:val="346"/>
        </w:trPr>
        <w:tc>
          <w:tcPr>
            <w:tcW w:w="502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6F32DB" w:rsidRPr="0022631D" w:rsidRDefault="006F32DB" w:rsidP="006F32D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5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97F2C0D" w:rsidR="006F32DB" w:rsidRPr="0022631D" w:rsidRDefault="00315023" w:rsidP="0031502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28</w:t>
            </w:r>
            <w:r w:rsidR="00E85EA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.11</w:t>
            </w:r>
            <w:r w:rsidR="00AB383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.2025թ.</w:t>
            </w:r>
          </w:p>
        </w:tc>
      </w:tr>
      <w:tr w:rsidR="006F32DB" w:rsidRPr="0022631D" w14:paraId="71BEA872" w14:textId="77777777" w:rsidTr="00E85EA9">
        <w:trPr>
          <w:trHeight w:val="92"/>
        </w:trPr>
        <w:tc>
          <w:tcPr>
            <w:tcW w:w="5025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6F32DB" w:rsidRPr="0022631D" w:rsidRDefault="006F32DB" w:rsidP="006F32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6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6F32DB" w:rsidRPr="0022631D" w:rsidRDefault="006F32DB" w:rsidP="006F32D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4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6F32DB" w:rsidRPr="0022631D" w:rsidRDefault="006F32DB" w:rsidP="006F32D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6F32DB" w:rsidRPr="0022631D" w14:paraId="04C80107" w14:textId="77777777" w:rsidTr="00E85EA9">
        <w:trPr>
          <w:trHeight w:val="92"/>
        </w:trPr>
        <w:tc>
          <w:tcPr>
            <w:tcW w:w="502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6F32DB" w:rsidRPr="0022631D" w:rsidRDefault="006F32DB" w:rsidP="006F32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6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7B16057" w:rsidR="006F32DB" w:rsidRPr="0022631D" w:rsidRDefault="006F32DB" w:rsidP="006F32D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0903798" w:rsidR="006F32DB" w:rsidRPr="0022631D" w:rsidRDefault="006F32DB" w:rsidP="006F32D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5023" w:rsidRPr="0022631D" w14:paraId="2254FA5C" w14:textId="6C5C5020" w:rsidTr="00E85EA9">
        <w:trPr>
          <w:trHeight w:val="344"/>
        </w:trPr>
        <w:tc>
          <w:tcPr>
            <w:tcW w:w="5025" w:type="dxa"/>
            <w:gridSpan w:val="1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77777777" w:rsidR="00315023" w:rsidRPr="0022631D" w:rsidRDefault="00315023" w:rsidP="0031502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5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7AC679" w14:textId="7F6BE475" w:rsidR="00315023" w:rsidRPr="0022631D" w:rsidRDefault="00315023" w:rsidP="0031502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28.11.2025թ.</w:t>
            </w:r>
          </w:p>
        </w:tc>
      </w:tr>
      <w:tr w:rsidR="00315023" w:rsidRPr="0022631D" w14:paraId="3C75DA26" w14:textId="77777777" w:rsidTr="00E85EA9">
        <w:trPr>
          <w:trHeight w:val="344"/>
        </w:trPr>
        <w:tc>
          <w:tcPr>
            <w:tcW w:w="502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315023" w:rsidRPr="0022631D" w:rsidRDefault="00315023" w:rsidP="0031502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5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AB051FD" w:rsidR="00315023" w:rsidRPr="0022631D" w:rsidRDefault="00315023" w:rsidP="0031502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28.11.2025թ.</w:t>
            </w:r>
          </w:p>
        </w:tc>
      </w:tr>
      <w:tr w:rsidR="00315023" w:rsidRPr="0022631D" w14:paraId="0682C6BE" w14:textId="77777777" w:rsidTr="00E85EA9">
        <w:trPr>
          <w:trHeight w:val="344"/>
        </w:trPr>
        <w:tc>
          <w:tcPr>
            <w:tcW w:w="502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315023" w:rsidRPr="0022631D" w:rsidRDefault="00315023" w:rsidP="0031502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5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52DA2E5" w:rsidR="00315023" w:rsidRPr="0022631D" w:rsidRDefault="00315023" w:rsidP="0031502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28.11.2025թ.</w:t>
            </w:r>
          </w:p>
        </w:tc>
      </w:tr>
      <w:tr w:rsidR="006F32DB" w:rsidRPr="0022631D" w14:paraId="79A64497" w14:textId="77777777" w:rsidTr="00E85EA9">
        <w:trPr>
          <w:trHeight w:val="288"/>
        </w:trPr>
        <w:tc>
          <w:tcPr>
            <w:tcW w:w="10577" w:type="dxa"/>
            <w:gridSpan w:val="31"/>
            <w:shd w:val="clear" w:color="auto" w:fill="99CCFF"/>
            <w:vAlign w:val="center"/>
          </w:tcPr>
          <w:p w14:paraId="620F225D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32DB" w:rsidRPr="0022631D" w14:paraId="4E4EA255" w14:textId="77777777" w:rsidTr="00E85EA9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6F32DB" w:rsidRPr="0022631D" w:rsidRDefault="006F32DB" w:rsidP="006F32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351" w:type="dxa"/>
            <w:gridSpan w:val="27"/>
            <w:shd w:val="clear" w:color="auto" w:fill="auto"/>
            <w:vAlign w:val="center"/>
          </w:tcPr>
          <w:p w14:paraId="0A5086C3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6F32DB" w:rsidRPr="0022631D" w14:paraId="11F19FA1" w14:textId="77777777" w:rsidTr="00E85EA9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6F32DB" w:rsidRPr="0022631D" w:rsidRDefault="006F32DB" w:rsidP="006F32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530" w:type="dxa"/>
            <w:gridSpan w:val="6"/>
            <w:shd w:val="clear" w:color="auto" w:fill="auto"/>
            <w:vAlign w:val="center"/>
          </w:tcPr>
          <w:p w14:paraId="0911FBB2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6F32DB" w:rsidRPr="0022631D" w14:paraId="4DC53241" w14:textId="77777777" w:rsidTr="00E85EA9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6F32DB" w:rsidRPr="0022631D" w:rsidRDefault="006F32DB" w:rsidP="006F32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14:paraId="7FDD9C22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30" w:type="dxa"/>
            <w:gridSpan w:val="6"/>
            <w:shd w:val="clear" w:color="auto" w:fill="auto"/>
            <w:vAlign w:val="center"/>
          </w:tcPr>
          <w:p w14:paraId="3C0959C2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6F32DB" w:rsidRPr="0022631D" w14:paraId="75FDA7D8" w14:textId="77777777" w:rsidTr="00E85EA9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6F32DB" w:rsidRPr="0022631D" w:rsidRDefault="006F32DB" w:rsidP="006F32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924D3E" w:rsidRPr="00E85EA9" w14:paraId="1E28D31D" w14:textId="77777777" w:rsidTr="00E85EA9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036F4A38" w:rsidR="00924D3E" w:rsidRPr="0022631D" w:rsidRDefault="00924D3E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2CB0A390" w:rsidR="00924D3E" w:rsidRPr="00F01780" w:rsidRDefault="00315023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315023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«</w:t>
            </w:r>
            <w:proofErr w:type="spellStart"/>
            <w:r w:rsidRPr="00315023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Տեխնիկական</w:t>
            </w:r>
            <w:proofErr w:type="spellEnd"/>
            <w:r w:rsidRPr="00315023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15023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անվտանգության</w:t>
            </w:r>
            <w:proofErr w:type="spellEnd"/>
            <w:r w:rsidRPr="00315023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15023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փորձագիտական</w:t>
            </w:r>
            <w:proofErr w:type="spellEnd"/>
            <w:r w:rsidRPr="00315023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15023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կենտրոն»ՍՊԸ</w:t>
            </w:r>
            <w:proofErr w:type="spellEnd"/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49440CDC" w:rsidR="00924D3E" w:rsidRPr="00E85EA9" w:rsidRDefault="00AB3830" w:rsidP="003150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AB383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ՀԳԴ-ՄԱԾՁԲ-25/</w:t>
            </w:r>
            <w:r w:rsidR="0031502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22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54F54951" w14:textId="7EA5DBD0" w:rsidR="00924D3E" w:rsidRPr="00E85EA9" w:rsidRDefault="00315023" w:rsidP="005F50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28</w:t>
            </w:r>
            <w:r w:rsidR="00E85EA9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.11</w:t>
            </w:r>
            <w:r w:rsidR="00AB383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.2025թ.</w:t>
            </w:r>
            <w:r w:rsidR="00924D3E" w:rsidRPr="00E85EA9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67F87D83" w:rsidR="00924D3E" w:rsidRPr="00AB3830" w:rsidRDefault="00AB3830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25.12.2025թ.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2BA3CAA9" w:rsidR="00924D3E" w:rsidRPr="00E85EA9" w:rsidRDefault="00924D3E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85EA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չկա</w:t>
            </w:r>
          </w:p>
        </w:tc>
        <w:tc>
          <w:tcPr>
            <w:tcW w:w="1230" w:type="dxa"/>
            <w:gridSpan w:val="5"/>
            <w:shd w:val="clear" w:color="auto" w:fill="auto"/>
            <w:vAlign w:val="center"/>
          </w:tcPr>
          <w:p w14:paraId="540F0BC7" w14:textId="71C6D4CF" w:rsidR="00924D3E" w:rsidRPr="00146753" w:rsidRDefault="00315023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273000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043A549" w14:textId="7594BB85" w:rsidR="00924D3E" w:rsidRPr="00146753" w:rsidRDefault="00315023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273000</w:t>
            </w:r>
          </w:p>
        </w:tc>
      </w:tr>
      <w:tr w:rsidR="00924D3E" w:rsidRPr="00E85EA9" w14:paraId="41E4ED39" w14:textId="77777777" w:rsidTr="00E85EA9">
        <w:trPr>
          <w:trHeight w:val="150"/>
        </w:trPr>
        <w:tc>
          <w:tcPr>
            <w:tcW w:w="10577" w:type="dxa"/>
            <w:gridSpan w:val="31"/>
            <w:shd w:val="clear" w:color="auto" w:fill="auto"/>
            <w:vAlign w:val="center"/>
          </w:tcPr>
          <w:p w14:paraId="7265AE84" w14:textId="77777777" w:rsidR="00924D3E" w:rsidRPr="00E85EA9" w:rsidRDefault="00924D3E" w:rsidP="00924D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E85EA9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924D3E" w:rsidRPr="0022631D" w14:paraId="1F657639" w14:textId="77777777" w:rsidTr="00E85EA9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924D3E" w:rsidRPr="00E85EA9" w:rsidRDefault="00924D3E" w:rsidP="00924D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85E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924D3E" w:rsidRPr="00E85EA9" w:rsidRDefault="00924D3E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E85EA9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924D3E" w:rsidRPr="00F01780" w:rsidRDefault="00924D3E" w:rsidP="00924D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E85EA9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Հասց</w:t>
            </w:r>
            <w:r w:rsidRPr="00F017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ե, </w:t>
            </w:r>
            <w:proofErr w:type="spellStart"/>
            <w:r w:rsidRPr="00F017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հեռ</w:t>
            </w:r>
            <w:proofErr w:type="spellEnd"/>
            <w:r w:rsidRPr="00F017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924D3E" w:rsidRPr="0022631D" w:rsidRDefault="00924D3E" w:rsidP="00924D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1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924D3E" w:rsidRPr="0022631D" w:rsidRDefault="00924D3E" w:rsidP="00924D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924D3E" w:rsidRPr="0022631D" w:rsidRDefault="00924D3E" w:rsidP="00924D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5F50DB" w:rsidRPr="007E6648" w14:paraId="20BC55B9" w14:textId="77777777" w:rsidTr="00E85EA9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58F76463" w:rsidR="005F50DB" w:rsidRPr="0022631D" w:rsidRDefault="005F50DB" w:rsidP="005F50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47D6A7C2" w:rsidR="005F50DB" w:rsidRPr="00315023" w:rsidRDefault="00315023" w:rsidP="005F50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315023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«Տեխնիկական անվտանգության փորձագիտական կենտրոն»ՍՊԸ</w:t>
            </w:r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292701" w14:textId="77777777" w:rsidR="00315023" w:rsidRPr="00315023" w:rsidRDefault="00315023" w:rsidP="00315023">
            <w:pPr>
              <w:widowControl w:val="0"/>
              <w:spacing w:before="0" w:after="0"/>
              <w:ind w:left="578" w:hanging="578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315023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ք. Երևան, Արաբկիր վարչական շրջան</w:t>
            </w:r>
          </w:p>
          <w:p w14:paraId="4916BA54" w14:textId="2BCA0ECE" w:rsidR="005F50DB" w:rsidRPr="00F01780" w:rsidRDefault="00315023" w:rsidP="00315023">
            <w:pPr>
              <w:widowControl w:val="0"/>
              <w:spacing w:before="0" w:after="0"/>
              <w:ind w:left="578" w:hanging="578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pt-BR"/>
              </w:rPr>
            </w:pPr>
            <w:r w:rsidRPr="00315023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Կիևյան 1 շենք 31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431D2369" w:rsidR="005F50DB" w:rsidRPr="00903E55" w:rsidRDefault="005F50DB" w:rsidP="005F50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1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CC1F6C5" w:rsidR="005F50DB" w:rsidRPr="00315023" w:rsidRDefault="00315023" w:rsidP="005F50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220593337979000</w:t>
            </w: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249922D7" w:rsidR="005F50DB" w:rsidRPr="00315023" w:rsidRDefault="00315023" w:rsidP="005F50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08433549</w:t>
            </w:r>
          </w:p>
        </w:tc>
      </w:tr>
      <w:tr w:rsidR="00924D3E" w:rsidRPr="007E6648" w14:paraId="496A046D" w14:textId="77777777" w:rsidTr="00E85EA9">
        <w:trPr>
          <w:trHeight w:val="288"/>
        </w:trPr>
        <w:tc>
          <w:tcPr>
            <w:tcW w:w="10577" w:type="dxa"/>
            <w:gridSpan w:val="31"/>
            <w:shd w:val="clear" w:color="auto" w:fill="99CCFF"/>
            <w:vAlign w:val="center"/>
          </w:tcPr>
          <w:p w14:paraId="393BE26B" w14:textId="77777777" w:rsidR="00924D3E" w:rsidRPr="007E6648" w:rsidRDefault="00924D3E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24D3E" w:rsidRPr="00315023" w14:paraId="3863A00B" w14:textId="77777777" w:rsidTr="00E85E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924D3E" w:rsidRPr="007E6648" w:rsidRDefault="00924D3E" w:rsidP="00924D3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E66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03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924D3E" w:rsidRPr="0022631D" w:rsidRDefault="00924D3E" w:rsidP="00924D3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924D3E" w:rsidRPr="00315023" w14:paraId="485BF528" w14:textId="77777777" w:rsidTr="00E85EA9">
        <w:trPr>
          <w:trHeight w:val="288"/>
        </w:trPr>
        <w:tc>
          <w:tcPr>
            <w:tcW w:w="10577" w:type="dxa"/>
            <w:gridSpan w:val="31"/>
            <w:shd w:val="clear" w:color="auto" w:fill="99CCFF"/>
            <w:vAlign w:val="center"/>
          </w:tcPr>
          <w:p w14:paraId="60FF974B" w14:textId="77777777" w:rsidR="00924D3E" w:rsidRPr="00903E55" w:rsidRDefault="00924D3E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24D3E" w:rsidRPr="00315023" w14:paraId="7DB42300" w14:textId="77777777" w:rsidTr="00E85EA9">
        <w:trPr>
          <w:trHeight w:val="288"/>
        </w:trPr>
        <w:tc>
          <w:tcPr>
            <w:tcW w:w="10577" w:type="dxa"/>
            <w:gridSpan w:val="31"/>
            <w:shd w:val="clear" w:color="auto" w:fill="auto"/>
            <w:vAlign w:val="center"/>
          </w:tcPr>
          <w:p w14:paraId="0AD8E25E" w14:textId="4C3A3E7F" w:rsidR="00924D3E" w:rsidRPr="00903E55" w:rsidRDefault="00924D3E" w:rsidP="00924D3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924D3E" w:rsidRPr="00903E55" w:rsidRDefault="00924D3E" w:rsidP="00924D3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924D3E" w:rsidRPr="00903E55" w:rsidRDefault="00924D3E" w:rsidP="00924D3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924D3E" w:rsidRPr="00903E55" w:rsidRDefault="00924D3E" w:rsidP="00924D3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924D3E" w:rsidRPr="00903E55" w:rsidRDefault="00924D3E" w:rsidP="00924D3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924D3E" w:rsidRPr="00903E55" w:rsidRDefault="00924D3E" w:rsidP="00924D3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924D3E" w:rsidRPr="00903E55" w:rsidRDefault="00924D3E" w:rsidP="00924D3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924D3E" w:rsidRPr="00903E55" w:rsidRDefault="00924D3E" w:rsidP="00924D3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1BC79774" w:rsidR="00924D3E" w:rsidRPr="00903E55" w:rsidRDefault="00924D3E" w:rsidP="00E06AE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="00315023" w:rsidRPr="0031502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h.tadevosyan@prosecutor.am</w:t>
            </w:r>
          </w:p>
        </w:tc>
      </w:tr>
      <w:tr w:rsidR="00924D3E" w:rsidRPr="00315023" w14:paraId="3CC8B38C" w14:textId="77777777" w:rsidTr="00E85EA9">
        <w:trPr>
          <w:trHeight w:val="288"/>
        </w:trPr>
        <w:tc>
          <w:tcPr>
            <w:tcW w:w="10577" w:type="dxa"/>
            <w:gridSpan w:val="31"/>
            <w:shd w:val="clear" w:color="auto" w:fill="99CCFF"/>
            <w:vAlign w:val="center"/>
          </w:tcPr>
          <w:p w14:paraId="02AFA8BF" w14:textId="77777777" w:rsidR="00924D3E" w:rsidRPr="0022631D" w:rsidRDefault="00924D3E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924D3E" w:rsidRPr="0022631D" w:rsidRDefault="00924D3E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24D3E" w:rsidRPr="00315023" w14:paraId="406B68D6" w14:textId="77777777" w:rsidTr="00E85EA9">
        <w:trPr>
          <w:trHeight w:val="288"/>
        </w:trPr>
        <w:tc>
          <w:tcPr>
            <w:tcW w:w="10577" w:type="dxa"/>
            <w:gridSpan w:val="31"/>
            <w:shd w:val="clear" w:color="auto" w:fill="99CCFF"/>
            <w:vAlign w:val="center"/>
          </w:tcPr>
          <w:p w14:paraId="79EAD146" w14:textId="77777777" w:rsidR="00924D3E" w:rsidRPr="00E85EA9" w:rsidRDefault="00924D3E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24D3E" w:rsidRPr="00315023" w14:paraId="1A2BD291" w14:textId="77777777" w:rsidTr="00E85EA9">
        <w:trPr>
          <w:trHeight w:val="227"/>
        </w:trPr>
        <w:tc>
          <w:tcPr>
            <w:tcW w:w="10577" w:type="dxa"/>
            <w:gridSpan w:val="31"/>
            <w:shd w:val="clear" w:color="auto" w:fill="auto"/>
            <w:vAlign w:val="center"/>
          </w:tcPr>
          <w:p w14:paraId="73A19DB3" w14:textId="77777777" w:rsidR="00924D3E" w:rsidRPr="00E85EA9" w:rsidRDefault="00924D3E" w:rsidP="00924D3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24D3E" w:rsidRPr="0022631D" w14:paraId="002AF1AD" w14:textId="77777777" w:rsidTr="00E85EA9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924D3E" w:rsidRPr="0022631D" w:rsidRDefault="00924D3E" w:rsidP="00924D3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924D3E" w:rsidRPr="0022631D" w:rsidRDefault="00924D3E" w:rsidP="00924D3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2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924D3E" w:rsidRPr="0022631D" w:rsidRDefault="00924D3E" w:rsidP="00924D3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924D3E" w:rsidRPr="0022631D" w14:paraId="6C6C269C" w14:textId="77777777" w:rsidTr="00E85EA9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621365DD" w:rsidR="00924D3E" w:rsidRPr="00585B8C" w:rsidRDefault="00AB3830" w:rsidP="00924D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Վ.Մաշկովսկայա</w:t>
            </w:r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14:paraId="570A2BE5" w14:textId="71E7140D" w:rsidR="00924D3E" w:rsidRPr="00AB3830" w:rsidRDefault="00AB3830" w:rsidP="00E06A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010511879</w:t>
            </w:r>
          </w:p>
        </w:tc>
        <w:tc>
          <w:tcPr>
            <w:tcW w:w="3262" w:type="dxa"/>
            <w:gridSpan w:val="8"/>
            <w:shd w:val="clear" w:color="auto" w:fill="auto"/>
            <w:vAlign w:val="center"/>
          </w:tcPr>
          <w:p w14:paraId="3C42DEDA" w14:textId="3CF84E13" w:rsidR="00924D3E" w:rsidRPr="0022631D" w:rsidRDefault="00AB3830" w:rsidP="00924D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AB3830">
              <w:rPr>
                <w:rFonts w:ascii="GHEA Grapalat" w:hAnsi="GHEA Grapalat"/>
                <w:b/>
                <w:bCs/>
                <w:sz w:val="14"/>
                <w:szCs w:val="14"/>
              </w:rPr>
              <w:t>v.mashkovskaya@prosecutor.am</w:t>
            </w:r>
          </w:p>
        </w:tc>
      </w:tr>
    </w:tbl>
    <w:p w14:paraId="1160E497" w14:textId="2E3CB539" w:rsidR="001021B0" w:rsidRPr="00A43C9C" w:rsidRDefault="00A12E97" w:rsidP="00A43C9C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65437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365437"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332F27">
        <w:rPr>
          <w:rFonts w:ascii="GHEA Grapalat" w:hAnsi="GHEA Grapalat"/>
          <w:i/>
          <w:sz w:val="20"/>
          <w:lang w:val="af-ZA"/>
        </w:rPr>
        <w:t>ՀՀ դատախազություն</w:t>
      </w:r>
    </w:p>
    <w:sectPr w:rsidR="001021B0" w:rsidRPr="00A43C9C" w:rsidSect="00315023">
      <w:pgSz w:w="11907" w:h="16840" w:code="9"/>
      <w:pgMar w:top="426" w:right="562" w:bottom="0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99081B" w14:textId="77777777" w:rsidR="00454D8A" w:rsidRDefault="00454D8A" w:rsidP="0022631D">
      <w:pPr>
        <w:spacing w:before="0" w:after="0"/>
      </w:pPr>
      <w:r>
        <w:separator/>
      </w:r>
    </w:p>
  </w:endnote>
  <w:endnote w:type="continuationSeparator" w:id="0">
    <w:p w14:paraId="3EA729E3" w14:textId="77777777" w:rsidR="00454D8A" w:rsidRDefault="00454D8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EE0B57" w14:textId="77777777" w:rsidR="00454D8A" w:rsidRDefault="00454D8A" w:rsidP="0022631D">
      <w:pPr>
        <w:spacing w:before="0" w:after="0"/>
      </w:pPr>
      <w:r>
        <w:separator/>
      </w:r>
    </w:p>
  </w:footnote>
  <w:footnote w:type="continuationSeparator" w:id="0">
    <w:p w14:paraId="5CCC3817" w14:textId="77777777" w:rsidR="00454D8A" w:rsidRDefault="00454D8A" w:rsidP="0022631D">
      <w:pPr>
        <w:spacing w:before="0" w:after="0"/>
      </w:pPr>
      <w:r>
        <w:continuationSeparator/>
      </w:r>
    </w:p>
  </w:footnote>
  <w:footnote w:id="1">
    <w:p w14:paraId="73E33F31" w14:textId="3C765F34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</w:p>
  </w:footnote>
  <w:footnote w:id="2">
    <w:p w14:paraId="6FFC4258" w14:textId="7BE7A9D5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14:paraId="3B8A1A70" w14:textId="5205CEB2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14:paraId="3C2506E4" w14:textId="175BC42D" w:rsidR="006F32DB" w:rsidRPr="002D0BF6" w:rsidRDefault="006F32D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">
    <w:p w14:paraId="24831349" w14:textId="5C2876A0" w:rsidR="006F32DB" w:rsidRPr="002D0BF6" w:rsidRDefault="006F32DB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14:paraId="771AD2C5" w14:textId="0C0B7073" w:rsidR="006F32DB" w:rsidRPr="00871366" w:rsidRDefault="006F32D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14:paraId="5B14D78F" w14:textId="389A9C85" w:rsidR="00924D3E" w:rsidRPr="002D0BF6" w:rsidRDefault="00924D3E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DC360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F960CD8"/>
    <w:multiLevelType w:val="hybridMultilevel"/>
    <w:tmpl w:val="EFECA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27F54"/>
    <w:multiLevelType w:val="hybridMultilevel"/>
    <w:tmpl w:val="2FD2D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D0CE4"/>
    <w:rsid w:val="000E4FF1"/>
    <w:rsid w:val="000F376D"/>
    <w:rsid w:val="001021B0"/>
    <w:rsid w:val="00105F63"/>
    <w:rsid w:val="00123EC9"/>
    <w:rsid w:val="00146753"/>
    <w:rsid w:val="0018422F"/>
    <w:rsid w:val="001A1999"/>
    <w:rsid w:val="001C1BE1"/>
    <w:rsid w:val="001E0091"/>
    <w:rsid w:val="0022631D"/>
    <w:rsid w:val="00295B92"/>
    <w:rsid w:val="002E4E6F"/>
    <w:rsid w:val="002F16CC"/>
    <w:rsid w:val="002F1FEB"/>
    <w:rsid w:val="003108DB"/>
    <w:rsid w:val="00315023"/>
    <w:rsid w:val="00371B1D"/>
    <w:rsid w:val="003B1EF8"/>
    <w:rsid w:val="003B2758"/>
    <w:rsid w:val="003E3D40"/>
    <w:rsid w:val="003E6978"/>
    <w:rsid w:val="00433E3C"/>
    <w:rsid w:val="00454D8A"/>
    <w:rsid w:val="00472069"/>
    <w:rsid w:val="00474C2F"/>
    <w:rsid w:val="004764CD"/>
    <w:rsid w:val="004875E0"/>
    <w:rsid w:val="004D078F"/>
    <w:rsid w:val="004D72F7"/>
    <w:rsid w:val="004E376E"/>
    <w:rsid w:val="00503BCC"/>
    <w:rsid w:val="00546023"/>
    <w:rsid w:val="005671B5"/>
    <w:rsid w:val="005737F9"/>
    <w:rsid w:val="00585B8C"/>
    <w:rsid w:val="005C5A67"/>
    <w:rsid w:val="005D5FBD"/>
    <w:rsid w:val="005F50DB"/>
    <w:rsid w:val="006034BF"/>
    <w:rsid w:val="00607C9A"/>
    <w:rsid w:val="00613FA5"/>
    <w:rsid w:val="00646760"/>
    <w:rsid w:val="00687A22"/>
    <w:rsid w:val="00690ECB"/>
    <w:rsid w:val="006A38B4"/>
    <w:rsid w:val="006B2E21"/>
    <w:rsid w:val="006C0266"/>
    <w:rsid w:val="006E0D92"/>
    <w:rsid w:val="006E1A83"/>
    <w:rsid w:val="006F2779"/>
    <w:rsid w:val="006F32DB"/>
    <w:rsid w:val="007060FC"/>
    <w:rsid w:val="00746429"/>
    <w:rsid w:val="007732E7"/>
    <w:rsid w:val="007763A2"/>
    <w:rsid w:val="0078682E"/>
    <w:rsid w:val="007869A1"/>
    <w:rsid w:val="00787F8E"/>
    <w:rsid w:val="007B4E8E"/>
    <w:rsid w:val="007E252C"/>
    <w:rsid w:val="007E6648"/>
    <w:rsid w:val="0081420B"/>
    <w:rsid w:val="008955F0"/>
    <w:rsid w:val="008C4E62"/>
    <w:rsid w:val="008E493A"/>
    <w:rsid w:val="00903E55"/>
    <w:rsid w:val="00924D3E"/>
    <w:rsid w:val="00933A41"/>
    <w:rsid w:val="00970B16"/>
    <w:rsid w:val="009B2C4E"/>
    <w:rsid w:val="009C22E3"/>
    <w:rsid w:val="009C5E0F"/>
    <w:rsid w:val="00A12E97"/>
    <w:rsid w:val="00A306F5"/>
    <w:rsid w:val="00A31820"/>
    <w:rsid w:val="00A43C9C"/>
    <w:rsid w:val="00AA32E4"/>
    <w:rsid w:val="00AB3830"/>
    <w:rsid w:val="00AD07B9"/>
    <w:rsid w:val="00AD59DC"/>
    <w:rsid w:val="00B2615A"/>
    <w:rsid w:val="00B75762"/>
    <w:rsid w:val="00B91DE2"/>
    <w:rsid w:val="00B94EA2"/>
    <w:rsid w:val="00BA03B0"/>
    <w:rsid w:val="00BB0A93"/>
    <w:rsid w:val="00BD3D4E"/>
    <w:rsid w:val="00BF1465"/>
    <w:rsid w:val="00BF4745"/>
    <w:rsid w:val="00C332B8"/>
    <w:rsid w:val="00C512B3"/>
    <w:rsid w:val="00C84DF7"/>
    <w:rsid w:val="00C96337"/>
    <w:rsid w:val="00C96BED"/>
    <w:rsid w:val="00CB44D2"/>
    <w:rsid w:val="00CC1F23"/>
    <w:rsid w:val="00CD1243"/>
    <w:rsid w:val="00CF1F70"/>
    <w:rsid w:val="00CF6598"/>
    <w:rsid w:val="00D2772D"/>
    <w:rsid w:val="00D32E3A"/>
    <w:rsid w:val="00D350DE"/>
    <w:rsid w:val="00D36189"/>
    <w:rsid w:val="00D80C64"/>
    <w:rsid w:val="00DE06F1"/>
    <w:rsid w:val="00E06AED"/>
    <w:rsid w:val="00E14BFE"/>
    <w:rsid w:val="00E243EA"/>
    <w:rsid w:val="00E33A25"/>
    <w:rsid w:val="00E4188B"/>
    <w:rsid w:val="00E54C4D"/>
    <w:rsid w:val="00E56328"/>
    <w:rsid w:val="00E85EA9"/>
    <w:rsid w:val="00EA01A2"/>
    <w:rsid w:val="00EA568C"/>
    <w:rsid w:val="00EA767F"/>
    <w:rsid w:val="00EB59EE"/>
    <w:rsid w:val="00EF16D0"/>
    <w:rsid w:val="00F01780"/>
    <w:rsid w:val="00F10AFE"/>
    <w:rsid w:val="00F31004"/>
    <w:rsid w:val="00F64167"/>
    <w:rsid w:val="00F6673B"/>
    <w:rsid w:val="00F6748C"/>
    <w:rsid w:val="00F77AAD"/>
    <w:rsid w:val="00F866FC"/>
    <w:rsid w:val="00F914F6"/>
    <w:rsid w:val="00F916C4"/>
    <w:rsid w:val="00FA6EE1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DA05CD73-9AD8-4EC7-90A7-FEE22A783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rsid w:val="00FA6EE1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924D3E"/>
    <w:rPr>
      <w:rFonts w:ascii="Calibri" w:eastAsia="Calibri" w:hAnsi="Calibri" w:cs="Times New Roman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24D3E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24D3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NormalWeb">
    <w:name w:val="Normal (Web)"/>
    <w:basedOn w:val="Normal"/>
    <w:rsid w:val="005F50DB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6B5F8-916B-4D67-80C3-178435C9F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Viktoriya Mashkovskaya</cp:lastModifiedBy>
  <cp:revision>6</cp:revision>
  <cp:lastPrinted>2025-12-04T11:42:00Z</cp:lastPrinted>
  <dcterms:created xsi:type="dcterms:W3CDTF">2024-10-16T13:39:00Z</dcterms:created>
  <dcterms:modified xsi:type="dcterms:W3CDTF">2025-12-04T11:42:00Z</dcterms:modified>
</cp:coreProperties>
</file>