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B47FB5" w:rsidRPr="00E409B5">
        <w:rPr>
          <w:rFonts w:ascii="Sylfaen" w:hAnsi="Sylfaen" w:cs="Arial"/>
          <w:b/>
          <w:i w:val="0"/>
          <w:color w:val="222222"/>
          <w:lang w:val="ru-RU"/>
        </w:rPr>
        <w:t xml:space="preserve">закрытого </w:t>
      </w:r>
      <w:r w:rsidR="00B26F00">
        <w:rPr>
          <w:rFonts w:ascii="Sylfaen" w:hAnsi="Sylfaen" w:cs="Arial"/>
          <w:b/>
          <w:i w:val="0"/>
          <w:color w:val="222222"/>
          <w:lang w:val="ru-RU"/>
        </w:rPr>
        <w:t>запроса цен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от</w:t>
      </w:r>
      <w:r w:rsidR="00DF5204">
        <w:rPr>
          <w:rFonts w:ascii="Sylfaen" w:hAnsi="Sylfaen" w:cs="Arial"/>
          <w:b/>
          <w:i w:val="0"/>
          <w:color w:val="222222"/>
          <w:lang w:val="en-US"/>
        </w:rPr>
        <w:t xml:space="preserve"> 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</w:t>
      </w:r>
      <w:r w:rsidR="00380CAC">
        <w:rPr>
          <w:rFonts w:ascii="Sylfaen" w:hAnsi="Sylfaen" w:cs="Arial"/>
          <w:b/>
          <w:i w:val="0"/>
          <w:color w:val="FF0000"/>
          <w:lang w:val="en-US"/>
        </w:rPr>
        <w:t>15</w:t>
      </w:r>
      <w:r w:rsidR="00380CAC">
        <w:rPr>
          <w:rFonts w:ascii="Sylfaen" w:hAnsi="Sylfaen" w:cs="Arial"/>
          <w:b/>
          <w:i w:val="0"/>
          <w:color w:val="FF0000"/>
          <w:lang w:val="ru-RU"/>
        </w:rPr>
        <w:t>.</w:t>
      </w:r>
      <w:r w:rsidR="00380CAC">
        <w:rPr>
          <w:rFonts w:ascii="Sylfaen" w:hAnsi="Sylfaen" w:cs="Arial"/>
          <w:b/>
          <w:i w:val="0"/>
          <w:color w:val="FF0000"/>
          <w:lang w:val="en-US"/>
        </w:rPr>
        <w:t>12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BF75FF">
        <w:rPr>
          <w:rFonts w:ascii="Sylfaen" w:hAnsi="Sylfaen" w:cs="Arial"/>
          <w:b/>
          <w:i w:val="0"/>
          <w:color w:val="FF0000"/>
          <w:lang w:val="ru-RU"/>
        </w:rPr>
        <w:t>202</w:t>
      </w:r>
      <w:r w:rsidR="00BF75FF" w:rsidRPr="00BF75FF">
        <w:rPr>
          <w:rFonts w:ascii="Sylfaen" w:hAnsi="Sylfaen" w:cs="Arial"/>
          <w:b/>
          <w:i w:val="0"/>
          <w:color w:val="FF0000"/>
          <w:lang w:val="ru-RU"/>
        </w:rPr>
        <w:t>1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F75FF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en-US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757368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B26F00">
        <w:rPr>
          <w:rFonts w:ascii="Sylfaen" w:hAnsi="Sylfaen" w:cs="Arial"/>
          <w:b/>
          <w:i w:val="0"/>
          <w:color w:val="FF0000"/>
          <w:lang w:val="ru-RU"/>
        </w:rPr>
        <w:t>ПГХЦДЗБ-</w:t>
      </w:r>
      <w:r w:rsidR="00380CAC">
        <w:rPr>
          <w:rFonts w:ascii="Sylfaen" w:hAnsi="Sylfaen" w:cs="Arial"/>
          <w:b/>
          <w:i w:val="0"/>
          <w:color w:val="FF0000"/>
          <w:lang w:val="ru-RU"/>
        </w:rPr>
        <w:t>22-</w:t>
      </w:r>
      <w:r w:rsidR="00380CAC">
        <w:rPr>
          <w:rFonts w:ascii="Sylfaen" w:hAnsi="Sylfaen" w:cs="Arial"/>
          <w:b/>
          <w:i w:val="0"/>
          <w:color w:val="FF0000"/>
          <w:lang w:val="en-US"/>
        </w:rPr>
        <w:t>4</w:t>
      </w:r>
      <w:r w:rsidR="00C45971">
        <w:rPr>
          <w:rFonts w:ascii="Sylfaen" w:hAnsi="Sylfaen" w:cs="Arial"/>
          <w:b/>
          <w:i w:val="0"/>
          <w:color w:val="FF0000"/>
          <w:lang w:val="ru-RU"/>
        </w:rPr>
        <w:t>/1</w:t>
      </w:r>
      <w:r w:rsidR="00320F2C" w:rsidRPr="00BF75FF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0015E8" w:rsidRPr="000015E8" w:rsidRDefault="000015E8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en-US"/>
        </w:rPr>
      </w:pPr>
    </w:p>
    <w:p w:rsidR="00243133" w:rsidRPr="00691AAE" w:rsidRDefault="00243133" w:rsidP="00320F2C">
      <w:pPr>
        <w:pStyle w:val="BodyTextIndent"/>
        <w:spacing w:line="240" w:lineRule="auto"/>
        <w:ind w:firstLine="180"/>
        <w:rPr>
          <w:rFonts w:ascii="Sylfaen" w:hAnsi="Sylfaen"/>
          <w:i w:val="0"/>
          <w:lang w:val="ru-RU"/>
        </w:rPr>
      </w:pPr>
      <w:r w:rsidRPr="00691AAE">
        <w:rPr>
          <w:rFonts w:ascii="Sylfaen" w:hAnsi="Sylfaen" w:cs="Arial"/>
          <w:i w:val="0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i w:val="0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, проводит предквалификационный процессна закупку </w:t>
      </w:r>
      <w:r w:rsidR="00B47FB5" w:rsidRPr="00E409B5">
        <w:rPr>
          <w:rFonts w:ascii="Sylfaen" w:hAnsi="Sylfaen" w:cs="Arial"/>
          <w:i w:val="0"/>
          <w:color w:val="FF0000"/>
          <w:lang w:val="ru-RU"/>
        </w:rPr>
        <w:t>услуг</w:t>
      </w:r>
      <w:r w:rsidR="000015E8">
        <w:rPr>
          <w:rFonts w:ascii="Sylfaen" w:hAnsi="Sylfaen" w:cs="Arial"/>
          <w:i w:val="0"/>
          <w:color w:val="FF0000"/>
          <w:lang w:val="en-US"/>
        </w:rPr>
        <w:t>и</w:t>
      </w:r>
      <w:r w:rsidR="00B26F00">
        <w:rPr>
          <w:rFonts w:ascii="Sylfaen" w:hAnsi="Sylfaen" w:cs="Arial"/>
          <w:i w:val="0"/>
          <w:color w:val="FF0000"/>
          <w:lang w:val="en-US"/>
        </w:rPr>
        <w:t xml:space="preserve"> </w:t>
      </w:r>
      <w:proofErr w:type="spellStart"/>
      <w:r w:rsidR="000015E8">
        <w:rPr>
          <w:rFonts w:ascii="Sylfaen" w:hAnsi="Sylfaen" w:cs="Arial"/>
          <w:i w:val="0"/>
          <w:color w:val="FF0000"/>
          <w:lang w:val="en-US"/>
        </w:rPr>
        <w:t>по</w:t>
      </w:r>
      <w:proofErr w:type="spellEnd"/>
      <w:r w:rsidR="000015E8">
        <w:rPr>
          <w:rFonts w:ascii="Sylfaen" w:hAnsi="Sylfaen" w:cs="Arial"/>
          <w:i w:val="0"/>
          <w:color w:val="FF0000"/>
          <w:lang w:val="en-US"/>
        </w:rPr>
        <w:t xml:space="preserve"> </w:t>
      </w:r>
      <w:proofErr w:type="spellStart"/>
      <w:r w:rsidR="000015E8">
        <w:rPr>
          <w:rFonts w:ascii="Sylfaen" w:hAnsi="Sylfaen" w:cs="Arial"/>
          <w:i w:val="0"/>
          <w:color w:val="FF0000"/>
          <w:lang w:val="en-US"/>
        </w:rPr>
        <w:t>ремонту</w:t>
      </w:r>
      <w:proofErr w:type="spellEnd"/>
      <w:r w:rsidR="000015E8">
        <w:rPr>
          <w:rFonts w:ascii="Sylfaen" w:hAnsi="Sylfaen" w:cs="Arial"/>
          <w:i w:val="0"/>
          <w:color w:val="FF0000"/>
          <w:lang w:val="en-US"/>
        </w:rPr>
        <w:t xml:space="preserve"> </w:t>
      </w:r>
      <w:r w:rsidR="00444E1E">
        <w:rPr>
          <w:rFonts w:ascii="Sylfaen" w:hAnsi="Sylfaen" w:cs="Arial"/>
          <w:i w:val="0"/>
          <w:color w:val="FF0000"/>
          <w:lang w:val="en-US"/>
        </w:rPr>
        <w:t xml:space="preserve">и </w:t>
      </w:r>
      <w:proofErr w:type="spellStart"/>
      <w:r w:rsidR="00444E1E">
        <w:rPr>
          <w:rFonts w:ascii="Sylfaen" w:hAnsi="Sylfaen" w:cs="Arial"/>
          <w:i w:val="0"/>
          <w:color w:val="FF0000"/>
          <w:lang w:val="en-US"/>
        </w:rPr>
        <w:t>обслуживанию</w:t>
      </w:r>
      <w:proofErr w:type="spellEnd"/>
      <w:r w:rsidR="00444E1E">
        <w:rPr>
          <w:rFonts w:ascii="Sylfaen" w:hAnsi="Sylfaen" w:cs="Arial"/>
          <w:i w:val="0"/>
          <w:color w:val="FF0000"/>
          <w:lang w:val="en-US"/>
        </w:rPr>
        <w:t xml:space="preserve"> </w:t>
      </w:r>
      <w:proofErr w:type="spellStart"/>
      <w:r w:rsidR="00005CCE">
        <w:rPr>
          <w:rFonts w:ascii="Sylfaen" w:hAnsi="Sylfaen" w:cs="Arial"/>
          <w:i w:val="0"/>
          <w:color w:val="FF0000"/>
          <w:lang w:val="en-US"/>
        </w:rPr>
        <w:t>двигателей</w:t>
      </w:r>
      <w:proofErr w:type="spellEnd"/>
      <w:r w:rsidR="00005CCE">
        <w:rPr>
          <w:rFonts w:ascii="Sylfaen" w:hAnsi="Sylfaen" w:cs="Arial"/>
          <w:i w:val="0"/>
          <w:color w:val="FF0000"/>
          <w:lang w:val="en-US"/>
        </w:rPr>
        <w:t xml:space="preserve"> </w:t>
      </w:r>
      <w:r w:rsidR="000015E8">
        <w:rPr>
          <w:rFonts w:ascii="Sylfaen" w:hAnsi="Sylfaen" w:cs="Arial"/>
          <w:i w:val="0"/>
          <w:color w:val="FF0000"/>
          <w:lang w:val="en-US"/>
        </w:rPr>
        <w:t xml:space="preserve">и </w:t>
      </w:r>
      <w:proofErr w:type="spellStart"/>
      <w:r w:rsidR="00005CCE">
        <w:rPr>
          <w:rFonts w:ascii="Sylfaen" w:hAnsi="Sylfaen" w:cs="Arial"/>
          <w:i w:val="0"/>
          <w:color w:val="FF0000"/>
          <w:lang w:val="en-US"/>
        </w:rPr>
        <w:t>отдельных</w:t>
      </w:r>
      <w:proofErr w:type="spellEnd"/>
      <w:r w:rsidR="00005CCE">
        <w:rPr>
          <w:rFonts w:ascii="Sylfaen" w:hAnsi="Sylfaen" w:cs="Arial"/>
          <w:i w:val="0"/>
          <w:color w:val="FF0000"/>
          <w:lang w:val="en-US"/>
        </w:rPr>
        <w:t xml:space="preserve"> </w:t>
      </w:r>
      <w:proofErr w:type="spellStart"/>
      <w:r w:rsidR="00005CCE">
        <w:rPr>
          <w:rFonts w:ascii="Sylfaen" w:hAnsi="Sylfaen" w:cs="Arial"/>
          <w:i w:val="0"/>
          <w:color w:val="FF0000"/>
          <w:lang w:val="en-US"/>
        </w:rPr>
        <w:t>частей</w:t>
      </w:r>
      <w:proofErr w:type="spellEnd"/>
      <w:r w:rsidR="00005CCE">
        <w:rPr>
          <w:rFonts w:ascii="Sylfaen" w:hAnsi="Sylfaen" w:cs="Arial"/>
          <w:i w:val="0"/>
          <w:color w:val="FF0000"/>
          <w:lang w:val="en-US"/>
        </w:rPr>
        <w:t xml:space="preserve"> </w:t>
      </w:r>
      <w:proofErr w:type="spellStart"/>
      <w:r w:rsidR="000015E8">
        <w:rPr>
          <w:rFonts w:ascii="Sylfaen" w:hAnsi="Sylfaen" w:cs="Arial"/>
          <w:i w:val="0"/>
          <w:color w:val="FF0000"/>
          <w:lang w:val="en-US"/>
        </w:rPr>
        <w:t>военн</w:t>
      </w:r>
      <w:r w:rsidR="00946D6F">
        <w:rPr>
          <w:rFonts w:ascii="Sylfaen" w:hAnsi="Sylfaen" w:cs="Arial"/>
          <w:i w:val="0"/>
          <w:color w:val="FF0000"/>
          <w:lang w:val="en-US"/>
        </w:rPr>
        <w:t>ы</w:t>
      </w:r>
      <w:bookmarkStart w:id="0" w:name="_GoBack"/>
      <w:bookmarkEnd w:id="0"/>
      <w:r w:rsidR="00005CCE">
        <w:rPr>
          <w:rFonts w:ascii="Sylfaen" w:hAnsi="Sylfaen" w:cs="Arial"/>
          <w:i w:val="0"/>
          <w:color w:val="FF0000"/>
          <w:lang w:val="en-US"/>
        </w:rPr>
        <w:t>х</w:t>
      </w:r>
      <w:proofErr w:type="spellEnd"/>
      <w:r w:rsidR="000015E8">
        <w:rPr>
          <w:rFonts w:ascii="Sylfaen" w:hAnsi="Sylfaen" w:cs="Arial"/>
          <w:i w:val="0"/>
          <w:color w:val="FF0000"/>
          <w:lang w:val="en-US"/>
        </w:rPr>
        <w:t xml:space="preserve"> </w:t>
      </w:r>
      <w:proofErr w:type="spellStart"/>
      <w:r w:rsidR="00005CCE">
        <w:rPr>
          <w:rFonts w:ascii="Sylfaen" w:hAnsi="Sylfaen" w:cs="Arial"/>
          <w:i w:val="0"/>
          <w:color w:val="FF0000"/>
          <w:lang w:val="en-US"/>
        </w:rPr>
        <w:t>транспорт</w:t>
      </w:r>
      <w:r w:rsidR="00444E1E">
        <w:rPr>
          <w:rFonts w:ascii="Sylfaen" w:hAnsi="Sylfaen" w:cs="Arial"/>
          <w:i w:val="0"/>
          <w:color w:val="FF0000"/>
          <w:lang w:val="en-US"/>
        </w:rPr>
        <w:t>ных</w:t>
      </w:r>
      <w:proofErr w:type="spellEnd"/>
      <w:r w:rsidR="00444E1E">
        <w:rPr>
          <w:rFonts w:ascii="Sylfaen" w:hAnsi="Sylfaen" w:cs="Arial"/>
          <w:i w:val="0"/>
          <w:color w:val="FF0000"/>
          <w:lang w:val="en-US"/>
        </w:rPr>
        <w:t xml:space="preserve"> </w:t>
      </w:r>
      <w:proofErr w:type="spellStart"/>
      <w:r w:rsidR="00444E1E">
        <w:rPr>
          <w:rFonts w:ascii="Sylfaen" w:hAnsi="Sylfaen" w:cs="Arial"/>
          <w:i w:val="0"/>
          <w:color w:val="FF0000"/>
          <w:lang w:val="en-US"/>
        </w:rPr>
        <w:t>средств</w:t>
      </w:r>
      <w:proofErr w:type="spellEnd"/>
      <w:r w:rsidR="000015E8">
        <w:rPr>
          <w:rFonts w:ascii="Sylfaen" w:hAnsi="Sylfaen" w:cs="Arial"/>
          <w:i w:val="0"/>
          <w:color w:val="FF0000"/>
          <w:lang w:val="en-US"/>
        </w:rPr>
        <w:t xml:space="preserve"> </w:t>
      </w:r>
      <w:r w:rsidRPr="00691AAE">
        <w:rPr>
          <w:rFonts w:ascii="Sylfaen" w:hAnsi="Sylfaen" w:cs="Arial"/>
          <w:i w:val="0"/>
          <w:color w:val="222222"/>
          <w:lang w:val="ru-RU"/>
        </w:rPr>
        <w:t>с целью определень</w:t>
      </w:r>
      <w:r w:rsidR="00BF75FF" w:rsidRPr="00BF75FF">
        <w:rPr>
          <w:rFonts w:ascii="Sylfaen" w:hAnsi="Sylfaen" w:cs="Arial"/>
          <w:i w:val="0"/>
          <w:color w:val="222222"/>
          <w:lang w:val="ru-RU"/>
        </w:rPr>
        <w:t>я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возможных участников </w:t>
      </w:r>
      <w:r>
        <w:rPr>
          <w:rFonts w:ascii="Sylfaen" w:hAnsi="Sylfaen" w:cs="Arial"/>
          <w:i w:val="0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 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физическимлицом, организацией или лицом без гражданства.</w:t>
      </w:r>
    </w:p>
    <w:p w:rsidR="00243133" w:rsidRPr="00E507BF" w:rsidRDefault="00243133" w:rsidP="00320F2C">
      <w:pPr>
        <w:spacing w:after="0" w:line="240" w:lineRule="auto"/>
        <w:ind w:firstLine="180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AA6C06" w:rsidRPr="00BF75FF" w:rsidRDefault="00243133" w:rsidP="00B47FB5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>1) удовлетворить квалификационны</w:t>
      </w:r>
      <w:r w:rsidR="00BF75FF" w:rsidRPr="00BF75FF">
        <w:rPr>
          <w:rFonts w:ascii="Sylfaen" w:hAnsi="Sylfaen" w:cs="Arial"/>
          <w:color w:val="222222"/>
          <w:sz w:val="20"/>
          <w:szCs w:val="20"/>
          <w:lang w:val="ru-RU"/>
        </w:rPr>
        <w:t>м</w:t>
      </w: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 критери</w:t>
      </w:r>
      <w:r w:rsidR="00BF75FF" w:rsidRPr="00BF75FF">
        <w:rPr>
          <w:rFonts w:ascii="Sylfaen" w:hAnsi="Sylfaen" w:cs="Arial"/>
          <w:color w:val="222222"/>
          <w:sz w:val="20"/>
          <w:szCs w:val="20"/>
          <w:lang w:val="ru-RU"/>
        </w:rPr>
        <w:t>ям</w:t>
      </w:r>
      <w:r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  Закона «О закупах» Статья 6, часть 3 изложены в пункте 1 «Соответсвие профессиональных действий с</w:t>
      </w:r>
      <w:r w:rsidR="001F0E5C" w:rsidRPr="001F0E5C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="00AA6C06" w:rsidRPr="00E507BF">
        <w:rPr>
          <w:rFonts w:ascii="Sylfaen" w:hAnsi="Sylfaen" w:cs="Arial"/>
          <w:color w:val="222222"/>
          <w:sz w:val="20"/>
          <w:szCs w:val="20"/>
          <w:lang w:val="ru-RU"/>
        </w:rPr>
        <w:t>договорны</w:t>
      </w:r>
      <w:r w:rsidR="001F0E5C" w:rsidRPr="001F0E5C">
        <w:rPr>
          <w:rFonts w:ascii="Sylfaen" w:hAnsi="Sylfaen" w:cs="Arial"/>
          <w:color w:val="222222"/>
          <w:sz w:val="20"/>
          <w:szCs w:val="20"/>
          <w:lang w:val="ru-RU"/>
        </w:rPr>
        <w:t>ми</w:t>
      </w:r>
      <w:r w:rsidR="00AA6C06"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 мероприяти</w:t>
      </w:r>
      <w:r w:rsidR="001F0E5C" w:rsidRPr="001F0E5C">
        <w:rPr>
          <w:rFonts w:ascii="Sylfaen" w:hAnsi="Sylfaen" w:cs="Arial"/>
          <w:color w:val="222222"/>
          <w:sz w:val="20"/>
          <w:szCs w:val="20"/>
          <w:lang w:val="ru-RU"/>
        </w:rPr>
        <w:t>ями</w:t>
      </w:r>
      <w:r w:rsidR="00AA6C06" w:rsidRPr="00E507BF">
        <w:rPr>
          <w:rFonts w:ascii="Sylfaen" w:hAnsi="Sylfaen" w:cs="Arial"/>
          <w:color w:val="222222"/>
          <w:sz w:val="20"/>
          <w:szCs w:val="20"/>
          <w:lang w:val="ru-RU"/>
        </w:rPr>
        <w:t>».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 xml:space="preserve">Контракты </w:t>
      </w:r>
      <w:proofErr w:type="spellStart"/>
      <w:r w:rsidR="000F537B" w:rsidRPr="000F537B">
        <w:rPr>
          <w:rFonts w:ascii="Sylfaen" w:hAnsi="Sylfaen" w:cs="Arial"/>
          <w:color w:val="FF0000"/>
          <w:sz w:val="20"/>
          <w:szCs w:val="20"/>
        </w:rPr>
        <w:t>ремонт</w:t>
      </w:r>
      <w:proofErr w:type="spellEnd"/>
      <w:r w:rsidR="000F537B" w:rsidRPr="000F537B">
        <w:rPr>
          <w:rFonts w:ascii="Sylfaen" w:hAnsi="Sylfaen" w:cs="Arial"/>
          <w:color w:val="FF0000"/>
          <w:sz w:val="20"/>
          <w:szCs w:val="20"/>
        </w:rPr>
        <w:t xml:space="preserve"> </w:t>
      </w:r>
      <w:proofErr w:type="spellStart"/>
      <w:r w:rsidR="000F537B" w:rsidRPr="000F537B">
        <w:rPr>
          <w:rFonts w:ascii="Sylfaen" w:hAnsi="Sylfaen" w:cs="Arial"/>
          <w:color w:val="FF0000"/>
          <w:sz w:val="20"/>
          <w:szCs w:val="20"/>
        </w:rPr>
        <w:t>двигателей</w:t>
      </w:r>
      <w:proofErr w:type="spellEnd"/>
      <w:r w:rsidR="000F537B" w:rsidRPr="000F537B">
        <w:rPr>
          <w:rFonts w:ascii="Sylfaen" w:hAnsi="Sylfaen" w:cs="Arial"/>
          <w:color w:val="FF0000"/>
          <w:sz w:val="20"/>
          <w:szCs w:val="20"/>
        </w:rPr>
        <w:t xml:space="preserve"> </w:t>
      </w:r>
      <w:proofErr w:type="spellStart"/>
      <w:r w:rsidR="000F537B" w:rsidRPr="000F537B">
        <w:rPr>
          <w:rFonts w:ascii="Sylfaen" w:hAnsi="Sylfaen" w:cs="Arial"/>
          <w:color w:val="FF0000"/>
          <w:sz w:val="20"/>
          <w:szCs w:val="20"/>
        </w:rPr>
        <w:t>бронетехники</w:t>
      </w:r>
      <w:proofErr w:type="spellEnd"/>
      <w:r w:rsidR="00B26F00" w:rsidRPr="000F537B">
        <w:rPr>
          <w:rFonts w:ascii="Sylfaen" w:hAnsi="Sylfaen" w:cs="Arial"/>
          <w:color w:val="FF0000"/>
          <w:sz w:val="20"/>
          <w:szCs w:val="20"/>
          <w:lang w:val="ru-RU"/>
        </w:rPr>
        <w:t xml:space="preserve"> и/или </w:t>
      </w:r>
      <w:proofErr w:type="spellStart"/>
      <w:r w:rsidR="000F537B">
        <w:rPr>
          <w:rFonts w:ascii="Sylfaen" w:hAnsi="Sylfaen" w:cs="Arial"/>
          <w:color w:val="FF0000"/>
          <w:sz w:val="20"/>
          <w:szCs w:val="20"/>
        </w:rPr>
        <w:t>ремонт</w:t>
      </w:r>
      <w:proofErr w:type="spellEnd"/>
      <w:r w:rsidR="000F537B">
        <w:rPr>
          <w:rFonts w:ascii="Sylfaen" w:hAnsi="Sylfaen" w:cs="Arial"/>
          <w:color w:val="FF0000"/>
          <w:sz w:val="20"/>
          <w:szCs w:val="20"/>
        </w:rPr>
        <w:t xml:space="preserve"> </w:t>
      </w:r>
      <w:proofErr w:type="spellStart"/>
      <w:r w:rsidR="000F537B">
        <w:rPr>
          <w:rFonts w:ascii="Sylfaen" w:hAnsi="Sylfaen" w:cs="Arial"/>
          <w:color w:val="FF0000"/>
          <w:sz w:val="20"/>
          <w:szCs w:val="20"/>
        </w:rPr>
        <w:t>системы</w:t>
      </w:r>
      <w:proofErr w:type="spellEnd"/>
      <w:r w:rsidR="000F537B">
        <w:rPr>
          <w:rFonts w:ascii="Sylfaen" w:hAnsi="Sylfaen" w:cs="Arial"/>
          <w:color w:val="FF0000"/>
          <w:sz w:val="20"/>
          <w:szCs w:val="20"/>
        </w:rPr>
        <w:t xml:space="preserve"> </w:t>
      </w:r>
      <w:proofErr w:type="spellStart"/>
      <w:r w:rsidR="000F537B">
        <w:rPr>
          <w:rFonts w:ascii="Sylfaen" w:hAnsi="Sylfaen" w:cs="Arial"/>
          <w:color w:val="FF0000"/>
          <w:sz w:val="20"/>
          <w:szCs w:val="20"/>
        </w:rPr>
        <w:t>сцепления</w:t>
      </w:r>
      <w:proofErr w:type="spellEnd"/>
      <w:r w:rsidR="000F537B">
        <w:rPr>
          <w:rFonts w:ascii="Sylfaen" w:hAnsi="Sylfaen" w:cs="Arial"/>
          <w:color w:val="FF0000"/>
          <w:sz w:val="20"/>
          <w:szCs w:val="20"/>
        </w:rPr>
        <w:t xml:space="preserve"> </w:t>
      </w:r>
      <w:proofErr w:type="spellStart"/>
      <w:r w:rsidR="00E056A9" w:rsidRPr="000F537B">
        <w:rPr>
          <w:rFonts w:ascii="Sylfaen" w:hAnsi="Sylfaen" w:cs="Arial"/>
          <w:color w:val="FF0000"/>
          <w:sz w:val="20"/>
          <w:szCs w:val="20"/>
        </w:rPr>
        <w:t>бронетехники</w:t>
      </w:r>
      <w:proofErr w:type="spellEnd"/>
      <w:r w:rsidR="00320B75" w:rsidRPr="00320B75">
        <w:rPr>
          <w:rFonts w:ascii="Sylfaen" w:hAnsi="Sylfaen" w:cs="Arial"/>
          <w:color w:val="FF0000"/>
          <w:sz w:val="20"/>
          <w:szCs w:val="20"/>
        </w:rPr>
        <w:t xml:space="preserve"> 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>считаются похожим</w:t>
      </w:r>
      <w:r w:rsidR="00BF75FF" w:rsidRPr="00BF75FF">
        <w:rPr>
          <w:rFonts w:ascii="Sylfaen" w:hAnsi="Sylfaen" w:cs="Arial"/>
          <w:color w:val="222222"/>
          <w:sz w:val="20"/>
          <w:szCs w:val="20"/>
          <w:lang w:val="ru-RU"/>
        </w:rPr>
        <w:t>и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>(сходным</w:t>
      </w:r>
      <w:r w:rsidR="00BF75FF" w:rsidRPr="00BF75FF">
        <w:rPr>
          <w:rFonts w:ascii="Sylfaen" w:hAnsi="Sylfaen" w:cs="Arial"/>
          <w:color w:val="222222"/>
          <w:sz w:val="20"/>
          <w:szCs w:val="20"/>
          <w:lang w:val="ru-RU"/>
        </w:rPr>
        <w:t>и</w:t>
      </w:r>
      <w:r w:rsidR="00B47FB5" w:rsidRPr="00E507BF">
        <w:rPr>
          <w:rFonts w:ascii="Sylfaen" w:hAnsi="Sylfaen" w:cs="Arial"/>
          <w:color w:val="222222"/>
          <w:sz w:val="20"/>
          <w:szCs w:val="20"/>
          <w:lang w:val="ru-RU"/>
        </w:rPr>
        <w:t>)</w:t>
      </w:r>
      <w:r w:rsidR="00B47FB5" w:rsidRPr="00BF75FF">
        <w:rPr>
          <w:rFonts w:ascii="Sylfaen" w:hAnsi="Sylfaen" w:cs="Arial"/>
          <w:color w:val="222222"/>
          <w:sz w:val="20"/>
          <w:szCs w:val="20"/>
          <w:lang w:val="ru-RU"/>
        </w:rPr>
        <w:t>.</w:t>
      </w:r>
    </w:p>
    <w:p w:rsidR="00243133" w:rsidRPr="00E507BF" w:rsidRDefault="00243133" w:rsidP="00320F2C">
      <w:pPr>
        <w:shd w:val="clear" w:color="auto" w:fill="FFFFFF"/>
        <w:spacing w:after="0" w:line="240" w:lineRule="auto"/>
        <w:ind w:firstLine="180"/>
        <w:jc w:val="both"/>
        <w:textAlignment w:val="top"/>
        <w:rPr>
          <w:rFonts w:ascii="Sylfaen" w:hAnsi="Sylfaen"/>
          <w:sz w:val="20"/>
          <w:szCs w:val="20"/>
          <w:lang w:val="ru-RU"/>
        </w:rPr>
      </w:pPr>
      <w:r w:rsidRPr="00E507BF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4. </w:t>
      </w:r>
      <w:r w:rsidRPr="00E507BF">
        <w:rPr>
          <w:rFonts w:ascii="Sylfaen" w:hAnsi="Sylfaen"/>
          <w:sz w:val="20"/>
          <w:szCs w:val="20"/>
          <w:lang w:val="ru-RU"/>
        </w:rPr>
        <w:t>Участники могут участвовать в процессе закупа в порядке совместной деятельности ( консорциум). В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3)Участники несут солидарную ответственность.</w:t>
      </w:r>
    </w:p>
    <w:p w:rsidR="00320F2C" w:rsidRPr="00BF75FF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 один календарный день до </w:t>
      </w:r>
      <w:r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17:00 часов (по времени, где проводится процесс).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предквалификационных заявок.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320F2C" w:rsidRPr="00BF75FF" w:rsidRDefault="00320F2C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7C3B99" w:rsidRPr="00BF75FF" w:rsidRDefault="007C3B99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электронном форме, по электронной почте  предоставляемой этим обьявлением секретарем Комиссии.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0015E8">
        <w:rPr>
          <w:rFonts w:ascii="Sylfaen" w:hAnsi="Sylfaen" w:cs="Sylfaen"/>
          <w:color w:val="FF0000"/>
          <w:sz w:val="20"/>
          <w:szCs w:val="20"/>
        </w:rPr>
        <w:t>30</w:t>
      </w:r>
      <w:r w:rsidR="00510C05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0015E8">
        <w:rPr>
          <w:rFonts w:ascii="Sylfaen" w:hAnsi="Sylfaen" w:cs="Sylfaen"/>
          <w:color w:val="FF0000"/>
          <w:sz w:val="20"/>
          <w:szCs w:val="20"/>
        </w:rPr>
        <w:t>12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BF75FF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BB0FB2" w:rsidRPr="00BB0FB2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7C3B99" w:rsidRPr="00BF75FF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0015E8">
        <w:rPr>
          <w:rFonts w:ascii="Sylfaen" w:hAnsi="Sylfaen" w:cs="Sylfaen"/>
          <w:color w:val="FF0000"/>
          <w:sz w:val="20"/>
          <w:szCs w:val="20"/>
        </w:rPr>
        <w:t>0</w:t>
      </w:r>
      <w:r w:rsidR="00A95F0A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00.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ц</w:t>
      </w:r>
      <w:r w:rsidRPr="00691AAE">
        <w:rPr>
          <w:rFonts w:ascii="Sylfaen" w:hAnsi="Sylfaen" w:cs="Sylfaen"/>
          <w:sz w:val="20"/>
          <w:szCs w:val="20"/>
          <w:lang w:val="ru-RU"/>
        </w:rPr>
        <w:t>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Ор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ганизац</w:t>
      </w:r>
      <w:r w:rsidRPr="00691AAE">
        <w:rPr>
          <w:rFonts w:ascii="Sylfaen" w:hAnsi="Sylfaen" w:cs="Sylfaen"/>
          <w:sz w:val="20"/>
          <w:szCs w:val="20"/>
          <w:lang w:val="ru-RU"/>
        </w:rPr>
        <w:t>и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Закупо</w:t>
      </w:r>
      <w:r w:rsidR="00E507BF" w:rsidRPr="00691AAE">
        <w:rPr>
          <w:rFonts w:ascii="Sylfaen" w:hAnsi="Sylfaen" w:cs="Sylfaen"/>
          <w:sz w:val="20"/>
          <w:szCs w:val="20"/>
          <w:lang w:val="ru-RU"/>
        </w:rPr>
        <w:t>к</w:t>
      </w:r>
      <w:r w:rsidRPr="00691AAE">
        <w:rPr>
          <w:rFonts w:ascii="Sylfaen" w:hAnsi="Sylfaen" w:cs="Sylfaen"/>
          <w:sz w:val="20"/>
          <w:szCs w:val="20"/>
          <w:lang w:val="ru-RU"/>
        </w:rPr>
        <w:t>МО, РА).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proofErr w:type="spellStart"/>
      <w:r w:rsidR="00C127F3">
        <w:rPr>
          <w:rFonts w:ascii="Sylfaen" w:hAnsi="Sylfaen"/>
          <w:sz w:val="20"/>
          <w:szCs w:val="20"/>
        </w:rPr>
        <w:t>главный</w:t>
      </w:r>
      <w:proofErr w:type="spellEnd"/>
      <w:r w:rsidR="00270E17" w:rsidRPr="00A97A74">
        <w:rPr>
          <w:rFonts w:ascii="Sylfaen" w:hAnsi="Sylfaen"/>
          <w:sz w:val="20"/>
          <w:szCs w:val="20"/>
          <w:lang w:val="ru-RU"/>
        </w:rPr>
        <w:t xml:space="preserve"> специа</w:t>
      </w:r>
      <w:r w:rsidR="00270E17">
        <w:rPr>
          <w:rFonts w:ascii="Sylfaen" w:hAnsi="Sylfaen"/>
          <w:sz w:val="20"/>
          <w:szCs w:val="20"/>
          <w:lang w:val="ru-RU"/>
        </w:rPr>
        <w:t>лист</w:t>
      </w:r>
      <w:r w:rsidR="00270E17" w:rsidRPr="00A97A74">
        <w:rPr>
          <w:rFonts w:ascii="Sylfaen" w:hAnsi="Sylfaen"/>
          <w:sz w:val="20"/>
          <w:szCs w:val="20"/>
          <w:lang w:val="ru-RU"/>
        </w:rPr>
        <w:t xml:space="preserve"> </w:t>
      </w:r>
      <w:r w:rsidR="00270E17">
        <w:rPr>
          <w:rFonts w:ascii="Sylfaen" w:hAnsi="Sylfaen"/>
          <w:sz w:val="20"/>
          <w:szCs w:val="20"/>
        </w:rPr>
        <w:t>1</w:t>
      </w:r>
      <w:r w:rsidR="00270E17">
        <w:rPr>
          <w:rFonts w:ascii="Sylfaen" w:hAnsi="Sylfaen"/>
          <w:sz w:val="20"/>
          <w:szCs w:val="20"/>
          <w:lang w:val="ru-RU"/>
        </w:rPr>
        <w:t>-</w:t>
      </w:r>
      <w:proofErr w:type="spellStart"/>
      <w:r w:rsidR="00C127F3">
        <w:rPr>
          <w:rFonts w:ascii="Sylfaen" w:hAnsi="Sylfaen"/>
          <w:sz w:val="20"/>
          <w:szCs w:val="20"/>
        </w:rPr>
        <w:t>ого</w:t>
      </w:r>
      <w:proofErr w:type="spellEnd"/>
      <w:r w:rsidR="00C127F3">
        <w:rPr>
          <w:rFonts w:ascii="Sylfaen" w:hAnsi="Sylfaen"/>
          <w:sz w:val="20"/>
          <w:szCs w:val="20"/>
        </w:rPr>
        <w:t xml:space="preserve"> </w:t>
      </w:r>
      <w:r w:rsidR="00270E17" w:rsidRPr="00A97A74">
        <w:rPr>
          <w:rFonts w:ascii="Sylfaen" w:hAnsi="Sylfaen"/>
          <w:sz w:val="20"/>
          <w:szCs w:val="20"/>
          <w:lang w:val="ru-RU"/>
        </w:rPr>
        <w:t>отдела</w:t>
      </w:r>
      <w:r w:rsidR="00270E17" w:rsidRPr="00691AAE">
        <w:rPr>
          <w:rFonts w:ascii="Sylfaen" w:hAnsi="Sylfaen" w:cs="Sylfaen"/>
          <w:sz w:val="20"/>
          <w:szCs w:val="20"/>
          <w:lang w:val="ru-RU"/>
        </w:rPr>
        <w:t xml:space="preserve"> Управления </w:t>
      </w:r>
      <w:proofErr w:type="spellStart"/>
      <w:r w:rsidR="00270E17">
        <w:rPr>
          <w:rFonts w:ascii="Sylfaen" w:hAnsi="Sylfaen" w:cs="Sylfaen"/>
          <w:sz w:val="20"/>
          <w:szCs w:val="20"/>
        </w:rPr>
        <w:t>Oрганизации</w:t>
      </w:r>
      <w:proofErr w:type="spellEnd"/>
      <w:r w:rsidR="00270E17" w:rsidRPr="00691AAE">
        <w:rPr>
          <w:rFonts w:ascii="Sylfaen" w:hAnsi="Sylfaen" w:cs="Sylfaen"/>
          <w:sz w:val="20"/>
          <w:szCs w:val="20"/>
          <w:lang w:val="ru-RU"/>
        </w:rPr>
        <w:t xml:space="preserve"> Закупов МО РА</w:t>
      </w:r>
      <w:r w:rsidR="00270E17">
        <w:rPr>
          <w:rFonts w:ascii="Sylfaen" w:hAnsi="Sylfaen" w:cs="Sylfaen"/>
          <w:sz w:val="20"/>
          <w:szCs w:val="20"/>
        </w:rPr>
        <w:t xml:space="preserve"> </w:t>
      </w:r>
      <w:r w:rsidR="005D5D0A">
        <w:rPr>
          <w:rFonts w:ascii="Sylfaen" w:hAnsi="Sylfaen" w:cs="Sylfaen"/>
          <w:sz w:val="20"/>
          <w:szCs w:val="20"/>
        </w:rPr>
        <w:t xml:space="preserve">     </w:t>
      </w:r>
      <w:r w:rsidR="00270E17">
        <w:rPr>
          <w:rFonts w:ascii="Sylfaen" w:hAnsi="Sylfaen" w:cs="Sylfaen"/>
          <w:b/>
          <w:color w:val="FF0000"/>
          <w:sz w:val="20"/>
          <w:szCs w:val="20"/>
        </w:rPr>
        <w:t>С</w:t>
      </w:r>
      <w:r w:rsidR="00270E17">
        <w:rPr>
          <w:rFonts w:ascii="Sylfaen" w:hAnsi="Sylfaen" w:cs="Sylfaen"/>
          <w:b/>
          <w:color w:val="FF0000"/>
          <w:sz w:val="20"/>
          <w:szCs w:val="20"/>
          <w:lang w:val="ru-RU"/>
        </w:rPr>
        <w:t>.</w:t>
      </w:r>
      <w:r w:rsidR="00270E17">
        <w:rPr>
          <w:rFonts w:ascii="Sylfaen" w:hAnsi="Sylfaen" w:cs="Sylfaen"/>
          <w:b/>
          <w:color w:val="FF0000"/>
          <w:sz w:val="20"/>
          <w:szCs w:val="20"/>
        </w:rPr>
        <w:t xml:space="preserve"> </w:t>
      </w:r>
      <w:proofErr w:type="spellStart"/>
      <w:proofErr w:type="gramStart"/>
      <w:r w:rsidR="000015E8">
        <w:rPr>
          <w:rFonts w:ascii="Sylfaen" w:hAnsi="Sylfaen" w:cs="Sylfaen"/>
          <w:b/>
          <w:color w:val="FF0000"/>
          <w:sz w:val="20"/>
          <w:szCs w:val="20"/>
        </w:rPr>
        <w:t>Нерсис</w:t>
      </w:r>
      <w:proofErr w:type="spellEnd"/>
      <w:r w:rsidR="00270E17" w:rsidRPr="00A77F9A">
        <w:rPr>
          <w:rFonts w:ascii="Sylfaen" w:hAnsi="Sylfaen" w:cs="Sylfaen"/>
          <w:b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="009949BF" w:rsidRPr="009949BF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</w:t>
      </w:r>
      <w:proofErr w:type="gramEnd"/>
      <w:r w:rsidRPr="00691AAE">
        <w:rPr>
          <w:rFonts w:ascii="Sylfaen" w:hAnsi="Sylfaen" w:cs="Sylfaen"/>
          <w:sz w:val="20"/>
          <w:szCs w:val="20"/>
          <w:lang w:val="ru-RU"/>
        </w:rPr>
        <w:t xml:space="preserve">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7C3B9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BF75FF">
        <w:rPr>
          <w:rFonts w:ascii="Sylfaen" w:hAnsi="Sylfaen" w:cs="Sylfaen"/>
          <w:sz w:val="20"/>
          <w:szCs w:val="20"/>
          <w:lang w:val="ru-RU"/>
        </w:rPr>
        <w:t>4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в электронном форме предоставляются скопированные с оригинала (сканированные) версии.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561B60" w:rsidRPr="00561B60">
        <w:rPr>
          <w:rFonts w:ascii="Sylfaen" w:hAnsi="Sylfaen"/>
          <w:sz w:val="20"/>
          <w:szCs w:val="20"/>
          <w:lang w:val="ru-RU"/>
        </w:rPr>
        <w:t xml:space="preserve"> </w:t>
      </w:r>
      <w:r w:rsidR="000015E8">
        <w:rPr>
          <w:rFonts w:ascii="Sylfaen" w:hAnsi="Sylfaen" w:cs="Sylfaen"/>
          <w:color w:val="FF0000"/>
          <w:sz w:val="20"/>
          <w:szCs w:val="20"/>
        </w:rPr>
        <w:t>30</w:t>
      </w:r>
      <w:r w:rsidR="00510C05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0015E8">
        <w:rPr>
          <w:rFonts w:ascii="Sylfaen" w:hAnsi="Sylfaen" w:cs="Sylfaen"/>
          <w:color w:val="FF0000"/>
          <w:sz w:val="20"/>
          <w:szCs w:val="20"/>
        </w:rPr>
        <w:t>12</w:t>
      </w:r>
      <w:r w:rsidR="00E409B5" w:rsidRPr="00BF75FF">
        <w:rPr>
          <w:rFonts w:ascii="Sylfaen" w:hAnsi="Sylfaen" w:cs="Sylfaen"/>
          <w:color w:val="FF0000"/>
          <w:sz w:val="20"/>
          <w:szCs w:val="20"/>
          <w:lang w:val="ru-RU"/>
        </w:rPr>
        <w:t>.202</w:t>
      </w:r>
      <w:r w:rsidR="00561B60" w:rsidRPr="00561B60">
        <w:rPr>
          <w:rFonts w:ascii="Sylfaen" w:hAnsi="Sylfaen" w:cs="Sylfaen"/>
          <w:color w:val="FF0000"/>
          <w:sz w:val="20"/>
          <w:szCs w:val="20"/>
          <w:lang w:val="ru-RU"/>
        </w:rPr>
        <w:t>1</w:t>
      </w:r>
      <w:r w:rsidR="007C3B99" w:rsidRPr="00BF75FF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C3B99" w:rsidRPr="00E409B5">
        <w:rPr>
          <w:rFonts w:ascii="Sylfaen" w:hAnsi="Sylfaen"/>
          <w:sz w:val="20"/>
          <w:szCs w:val="20"/>
          <w:lang w:val="ru-RU"/>
        </w:rPr>
        <w:t>.</w:t>
      </w:r>
      <w:r w:rsidR="00A95F0A">
        <w:rPr>
          <w:rFonts w:ascii="Sylfaen" w:hAnsi="Sylfaen" w:cs="Sylfaen"/>
          <w:color w:val="FF0000"/>
          <w:sz w:val="20"/>
          <w:szCs w:val="20"/>
          <w:lang w:val="ru-RU"/>
        </w:rPr>
        <w:t>, в 1</w:t>
      </w:r>
      <w:r w:rsidR="000015E8">
        <w:rPr>
          <w:rFonts w:ascii="Sylfaen" w:hAnsi="Sylfaen" w:cs="Sylfaen"/>
          <w:color w:val="FF0000"/>
          <w:sz w:val="20"/>
          <w:szCs w:val="20"/>
        </w:rPr>
        <w:t>0</w:t>
      </w:r>
      <w:r w:rsidR="00A95F0A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00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91AAE" w:rsidRDefault="00243133" w:rsidP="001F48D9">
      <w:pPr>
        <w:pStyle w:val="BodyTextIndent2"/>
        <w:spacing w:after="0" w:line="240" w:lineRule="auto"/>
        <w:ind w:left="0"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участникамоб основаниях</w:t>
      </w:r>
      <w:r w:rsidR="00FA29ED" w:rsidRPr="00FA29ED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="00FA29ED" w:rsidRPr="00FA29ED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FA29ED" w:rsidRPr="00FA29ED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</w:t>
      </w:r>
      <w:r w:rsidR="00FA29ED" w:rsidRPr="00FA29ED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признаны</w:t>
      </w:r>
      <w:r w:rsidR="00FA29ED" w:rsidRPr="00FA29ED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1F48D9" w:rsidRPr="00BF75FF" w:rsidRDefault="00243133" w:rsidP="001F48D9">
      <w:pPr>
        <w:pStyle w:val="BodyTextIndent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1F48D9">
        <w:rPr>
          <w:rFonts w:ascii="Sylfaen" w:hAnsi="Sylfaen" w:cs="Sylfaen"/>
          <w:sz w:val="20"/>
          <w:szCs w:val="20"/>
          <w:lang w:val="ru-RU"/>
        </w:rPr>
        <w:t>25.</w:t>
      </w:r>
      <w:r w:rsidR="009175DD" w:rsidRPr="001F48D9">
        <w:rPr>
          <w:rFonts w:ascii="Sylfaen" w:hAnsi="Sylfaen"/>
          <w:sz w:val="20"/>
          <w:szCs w:val="20"/>
          <w:lang w:val="ru-RU"/>
        </w:rPr>
        <w:t xml:space="preserve">Право на участие в закрытом </w:t>
      </w:r>
      <w:r w:rsidR="00270E17" w:rsidRPr="00270E17">
        <w:rPr>
          <w:rFonts w:ascii="Sylfaen" w:hAnsi="Sylfaen" w:cs="Arial"/>
          <w:color w:val="222222"/>
          <w:sz w:val="20"/>
          <w:szCs w:val="20"/>
          <w:lang w:val="ru-RU"/>
        </w:rPr>
        <w:t>запрос цен</w:t>
      </w:r>
      <w:r w:rsidR="009175DD" w:rsidRPr="001F48D9">
        <w:rPr>
          <w:rFonts w:ascii="Sylfaen" w:hAnsi="Sylfaen"/>
          <w:sz w:val="20"/>
          <w:szCs w:val="20"/>
          <w:lang w:val="ru-RU"/>
        </w:rPr>
        <w:t xml:space="preserve"> конкурсе получают участники, включенные в список предварительно квалифицированных участников, </w:t>
      </w:r>
      <w:r w:rsidR="001F48D9" w:rsidRPr="00BF75FF">
        <w:rPr>
          <w:rFonts w:ascii="Sylfaen" w:hAnsi="Sylfaen"/>
          <w:sz w:val="20"/>
          <w:szCs w:val="20"/>
          <w:lang w:val="ru-RU"/>
        </w:rPr>
        <w:t>которые</w:t>
      </w:r>
      <w:r w:rsidR="001F48D9" w:rsidRPr="001F48D9">
        <w:rPr>
          <w:rFonts w:ascii="Sylfaen" w:hAnsi="Sylfaen"/>
          <w:sz w:val="20"/>
          <w:szCs w:val="20"/>
          <w:lang w:val="ru-RU"/>
        </w:rPr>
        <w:t>:</w:t>
      </w:r>
    </w:p>
    <w:p w:rsidR="001F48D9" w:rsidRPr="001F48D9" w:rsidRDefault="001F48D9" w:rsidP="001F48D9">
      <w:pPr>
        <w:pStyle w:val="BodyTextIndent2"/>
        <w:spacing w:after="0" w:line="240" w:lineRule="auto"/>
        <w:ind w:left="0" w:firstLine="360"/>
        <w:jc w:val="both"/>
        <w:rPr>
          <w:rFonts w:ascii="Sylfaen" w:hAnsi="Sylfaen"/>
          <w:sz w:val="20"/>
          <w:szCs w:val="20"/>
        </w:rPr>
      </w:pPr>
      <w:r w:rsidRPr="001F48D9">
        <w:rPr>
          <w:rFonts w:ascii="Sylfaen" w:hAnsi="Sylfaen"/>
          <w:sz w:val="20"/>
          <w:szCs w:val="20"/>
          <w:lang w:val="ru-RU"/>
        </w:rPr>
        <w:t>1)</w:t>
      </w:r>
      <w:r w:rsidRPr="00BF75FF">
        <w:rPr>
          <w:rFonts w:ascii="Sylfaen" w:hAnsi="Sylfaen"/>
          <w:sz w:val="20"/>
          <w:szCs w:val="20"/>
          <w:lang w:val="ru-RU"/>
        </w:rPr>
        <w:t xml:space="preserve">в </w:t>
      </w:r>
      <w:r w:rsidRPr="001F48D9">
        <w:rPr>
          <w:rFonts w:ascii="Sylfaen" w:hAnsi="Sylfaen"/>
          <w:sz w:val="20"/>
          <w:szCs w:val="20"/>
          <w:lang w:val="ru-RU"/>
        </w:rPr>
        <w:t>случае,</w:t>
      </w:r>
      <w:r w:rsidRPr="00BF75FF">
        <w:rPr>
          <w:rFonts w:ascii="Sylfaen" w:hAnsi="Sylfaen"/>
          <w:sz w:val="20"/>
          <w:szCs w:val="20"/>
          <w:lang w:val="ru-RU"/>
        </w:rPr>
        <w:t xml:space="preserve"> если они явля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BF75FF">
        <w:rPr>
          <w:rFonts w:ascii="Sylfaen" w:hAnsi="Sylfaen"/>
          <w:sz w:val="20"/>
          <w:szCs w:val="20"/>
          <w:lang w:val="ru-RU"/>
        </w:rPr>
        <w:t>тся резидентами Республики Армения -</w:t>
      </w:r>
      <w:r w:rsidRPr="001F48D9">
        <w:rPr>
          <w:rFonts w:ascii="Sylfaen" w:hAnsi="Sylfaen"/>
          <w:sz w:val="20"/>
          <w:szCs w:val="20"/>
          <w:lang w:val="ru-RU"/>
        </w:rPr>
        <w:t>в срок, определенный настоящим объявлением,представл</w:t>
      </w:r>
      <w:r w:rsidRPr="00BF75FF">
        <w:rPr>
          <w:rFonts w:ascii="Sylfaen" w:hAnsi="Sylfaen"/>
          <w:sz w:val="20"/>
          <w:szCs w:val="20"/>
          <w:lang w:val="ru-RU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BF75FF">
        <w:rPr>
          <w:rFonts w:ascii="Sylfaen" w:hAnsi="Sylfaen"/>
          <w:sz w:val="20"/>
          <w:szCs w:val="20"/>
          <w:lang w:val="ru-RU"/>
        </w:rPr>
        <w:t>т</w:t>
      </w:r>
      <w:r w:rsidRPr="001F48D9">
        <w:rPr>
          <w:rFonts w:ascii="Sylfaen" w:hAnsi="Sylfaen"/>
          <w:sz w:val="20"/>
          <w:szCs w:val="20"/>
          <w:lang w:val="ru-RU"/>
        </w:rPr>
        <w:t xml:space="preserve"> секретарю Комиссииоригинал утвержден</w:t>
      </w:r>
      <w:proofErr w:type="spellStart"/>
      <w:r w:rsidRPr="001F48D9">
        <w:rPr>
          <w:rFonts w:ascii="Sylfaen" w:hAnsi="Sylfaen"/>
          <w:sz w:val="20"/>
          <w:szCs w:val="20"/>
        </w:rPr>
        <w:t>ое</w:t>
      </w:r>
      <w:proofErr w:type="spellEnd"/>
      <w:r w:rsidRPr="001F48D9">
        <w:rPr>
          <w:rFonts w:ascii="Sylfaen" w:hAnsi="Sylfaen"/>
          <w:sz w:val="20"/>
          <w:szCs w:val="20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соглашени</w:t>
      </w:r>
      <w:r w:rsidRPr="001F48D9">
        <w:rPr>
          <w:rFonts w:ascii="Sylfaen" w:hAnsi="Sylfaen"/>
          <w:sz w:val="20"/>
          <w:szCs w:val="20"/>
        </w:rPr>
        <w:t>е</w:t>
      </w:r>
      <w:r w:rsidRPr="001F48D9">
        <w:rPr>
          <w:rFonts w:ascii="Sylfaen" w:hAnsi="Sylfaen"/>
          <w:sz w:val="20"/>
          <w:szCs w:val="20"/>
          <w:lang w:val="ru-RU"/>
        </w:rPr>
        <w:t xml:space="preserve"> о хранении информации, содержащей государственную тайну,</w:t>
      </w:r>
    </w:p>
    <w:p w:rsidR="001F48D9" w:rsidRPr="00BF75FF" w:rsidRDefault="001F48D9" w:rsidP="001F48D9">
      <w:pPr>
        <w:pStyle w:val="BodyTextIndent2"/>
        <w:spacing w:after="0" w:line="240" w:lineRule="auto"/>
        <w:ind w:left="0" w:firstLine="360"/>
        <w:jc w:val="both"/>
        <w:rPr>
          <w:rFonts w:ascii="Sylfaen" w:hAnsi="Sylfaen"/>
          <w:sz w:val="20"/>
          <w:szCs w:val="20"/>
          <w:lang w:val="ru-RU"/>
        </w:rPr>
      </w:pPr>
      <w:r w:rsidRPr="00BF75FF">
        <w:rPr>
          <w:rFonts w:ascii="Sylfaen" w:hAnsi="Sylfaen"/>
          <w:sz w:val="20"/>
          <w:szCs w:val="20"/>
          <w:lang w:val="ru-RU"/>
        </w:rPr>
        <w:t>2</w:t>
      </w:r>
      <w:r w:rsidRPr="001F48D9">
        <w:rPr>
          <w:rFonts w:ascii="Sylfaen" w:hAnsi="Sylfaen"/>
          <w:sz w:val="20"/>
          <w:szCs w:val="20"/>
          <w:lang w:val="ru-RU"/>
        </w:rPr>
        <w:t>)</w:t>
      </w:r>
      <w:r w:rsidRPr="00BF75FF">
        <w:rPr>
          <w:rFonts w:ascii="Sylfaen" w:hAnsi="Sylfaen"/>
          <w:sz w:val="20"/>
          <w:szCs w:val="20"/>
          <w:lang w:val="ru-RU"/>
        </w:rPr>
        <w:t xml:space="preserve">в </w:t>
      </w:r>
      <w:r w:rsidRPr="001F48D9">
        <w:rPr>
          <w:rFonts w:ascii="Sylfaen" w:hAnsi="Sylfaen"/>
          <w:sz w:val="20"/>
          <w:szCs w:val="20"/>
          <w:lang w:val="ru-RU"/>
        </w:rPr>
        <w:t>случае,</w:t>
      </w:r>
      <w:r w:rsidRPr="00BF75FF">
        <w:rPr>
          <w:rFonts w:ascii="Sylfaen" w:hAnsi="Sylfaen"/>
          <w:sz w:val="20"/>
          <w:szCs w:val="20"/>
          <w:lang w:val="ru-RU"/>
        </w:rPr>
        <w:t xml:space="preserve"> если они не явля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BF75FF">
        <w:rPr>
          <w:rFonts w:ascii="Sylfaen" w:hAnsi="Sylfaen"/>
          <w:sz w:val="20"/>
          <w:szCs w:val="20"/>
          <w:lang w:val="ru-RU"/>
        </w:rPr>
        <w:t>тся резидентами Республики Армения -</w:t>
      </w:r>
      <w:r w:rsidRPr="001F48D9">
        <w:rPr>
          <w:rFonts w:ascii="Sylfaen" w:hAnsi="Sylfaen"/>
          <w:sz w:val="20"/>
          <w:szCs w:val="20"/>
          <w:lang w:val="ru-RU"/>
        </w:rPr>
        <w:t>в срок, определенный настоящим объявлением,представл</w:t>
      </w:r>
      <w:r w:rsidRPr="00BF75FF">
        <w:rPr>
          <w:rFonts w:ascii="Sylfaen" w:hAnsi="Sylfaen"/>
          <w:sz w:val="20"/>
          <w:szCs w:val="20"/>
          <w:lang w:val="ru-RU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BF75FF">
        <w:rPr>
          <w:rFonts w:ascii="Sylfaen" w:hAnsi="Sylfaen"/>
          <w:sz w:val="20"/>
          <w:szCs w:val="20"/>
          <w:lang w:val="ru-RU"/>
        </w:rPr>
        <w:t>т</w:t>
      </w:r>
      <w:r w:rsidRPr="001F48D9">
        <w:rPr>
          <w:rFonts w:ascii="Sylfaen" w:hAnsi="Sylfaen"/>
          <w:sz w:val="20"/>
          <w:szCs w:val="20"/>
          <w:lang w:val="ru-RU"/>
        </w:rPr>
        <w:t xml:space="preserve"> секретарю Комиссиисоответствующее разрешение на работу с секретными документами, предоставленными Службой национальной безопасности РА</w:t>
      </w:r>
      <w:r w:rsidRPr="00BF75FF">
        <w:rPr>
          <w:rFonts w:ascii="Sylfaen" w:hAnsi="Sylfaen"/>
          <w:sz w:val="20"/>
          <w:szCs w:val="20"/>
          <w:lang w:val="ru-RU"/>
        </w:rPr>
        <w:t>.</w:t>
      </w:r>
    </w:p>
    <w:p w:rsidR="00243133" w:rsidRPr="00BF75FF" w:rsidRDefault="009175DD" w:rsidP="006230CF">
      <w:pPr>
        <w:pStyle w:val="BodyTextIndent2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  <w:lang w:val="ru-RU"/>
        </w:rPr>
      </w:pPr>
      <w:r w:rsidRPr="006230CF">
        <w:rPr>
          <w:rFonts w:ascii="Sylfaen" w:hAnsi="Sylfaen"/>
          <w:sz w:val="20"/>
          <w:szCs w:val="20"/>
          <w:lang w:val="ru-RU"/>
        </w:rPr>
        <w:t>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</w:t>
      </w:r>
      <w:r w:rsidRPr="00BF75FF">
        <w:rPr>
          <w:rFonts w:ascii="Sylfaen" w:hAnsi="Sylfaen"/>
          <w:sz w:val="20"/>
          <w:szCs w:val="20"/>
          <w:lang w:val="ru-RU"/>
        </w:rPr>
        <w:t>.</w:t>
      </w:r>
    </w:p>
    <w:p w:rsidR="009175DD" w:rsidRPr="00BF75FF" w:rsidRDefault="009175DD" w:rsidP="006230CF">
      <w:pPr>
        <w:pStyle w:val="BodyTextIndent2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  <w:lang w:val="ru-RU"/>
        </w:rPr>
      </w:pPr>
      <w:r w:rsidRPr="00BF75FF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243133" w:rsidRPr="00691AAE" w:rsidRDefault="00243133" w:rsidP="006230CF">
      <w:pPr>
        <w:pStyle w:val="BodyTextIndent2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 xml:space="preserve">, которые представилидокументы после истечения срока предусмотренно по  пункту 25 этого обьявления, приглашения непредоставляется, а крайнийсрок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243133" w:rsidRPr="00691AAE" w:rsidRDefault="00243133" w:rsidP="006230CF">
      <w:pPr>
        <w:pStyle w:val="1"/>
        <w:spacing w:after="0" w:line="240" w:lineRule="auto"/>
        <w:ind w:left="0" w:firstLine="28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proofErr w:type="spellStart"/>
      <w:r w:rsidR="00F8094C">
        <w:rPr>
          <w:rFonts w:ascii="Sylfaen" w:hAnsi="Sylfaen"/>
          <w:sz w:val="20"/>
          <w:szCs w:val="20"/>
        </w:rPr>
        <w:t>главным</w:t>
      </w:r>
      <w:proofErr w:type="spellEnd"/>
      <w:r w:rsidR="003D7557" w:rsidRPr="00C517C2">
        <w:rPr>
          <w:rFonts w:ascii="Sylfaen" w:hAnsi="Sylfaen"/>
          <w:sz w:val="20"/>
          <w:szCs w:val="20"/>
          <w:lang w:val="ru-RU"/>
        </w:rPr>
        <w:t xml:space="preserve"> специалистом 1-</w:t>
      </w:r>
      <w:proofErr w:type="spellStart"/>
      <w:r w:rsidR="00C127F3">
        <w:rPr>
          <w:rFonts w:ascii="Sylfaen" w:hAnsi="Sylfaen"/>
          <w:sz w:val="20"/>
          <w:szCs w:val="20"/>
        </w:rPr>
        <w:t>ого</w:t>
      </w:r>
      <w:proofErr w:type="spellEnd"/>
      <w:r w:rsidR="00C127F3">
        <w:rPr>
          <w:rFonts w:ascii="Sylfaen" w:hAnsi="Sylfaen"/>
          <w:sz w:val="20"/>
          <w:szCs w:val="20"/>
        </w:rPr>
        <w:t xml:space="preserve"> </w:t>
      </w:r>
      <w:r w:rsidR="003D7557" w:rsidRPr="00C517C2">
        <w:rPr>
          <w:rFonts w:ascii="Sylfaen" w:hAnsi="Sylfaen"/>
          <w:sz w:val="20"/>
          <w:szCs w:val="20"/>
          <w:lang w:val="ru-RU"/>
        </w:rPr>
        <w:t>отдела</w:t>
      </w:r>
      <w:r w:rsidR="003D7557" w:rsidRPr="00691AAE">
        <w:rPr>
          <w:rFonts w:ascii="Sylfaen" w:hAnsi="Sylfaen"/>
          <w:sz w:val="20"/>
          <w:szCs w:val="20"/>
          <w:lang w:val="ru-RU"/>
        </w:rPr>
        <w:t xml:space="preserve"> Управление </w:t>
      </w:r>
      <w:proofErr w:type="spellStart"/>
      <w:r w:rsidR="003D7557">
        <w:rPr>
          <w:rFonts w:ascii="Sylfaen" w:hAnsi="Sylfaen" w:cs="Sylfaen"/>
          <w:sz w:val="20"/>
          <w:szCs w:val="20"/>
        </w:rPr>
        <w:t>Oрганизации</w:t>
      </w:r>
      <w:proofErr w:type="spellEnd"/>
      <w:r w:rsidR="003D7557" w:rsidRPr="00691AAE">
        <w:rPr>
          <w:rFonts w:ascii="Sylfaen" w:hAnsi="Sylfaen"/>
          <w:sz w:val="20"/>
          <w:szCs w:val="20"/>
          <w:lang w:val="ru-RU"/>
        </w:rPr>
        <w:t xml:space="preserve"> закупов </w:t>
      </w:r>
      <w:r w:rsidR="003D7557">
        <w:rPr>
          <w:rFonts w:ascii="Sylfaen" w:hAnsi="Sylfaen"/>
          <w:sz w:val="20"/>
          <w:szCs w:val="20"/>
          <w:lang w:val="ru-RU"/>
        </w:rPr>
        <w:t xml:space="preserve">МО РА </w:t>
      </w:r>
      <w:r w:rsidR="005D5D0A">
        <w:rPr>
          <w:rFonts w:ascii="Sylfaen" w:hAnsi="Sylfaen"/>
          <w:sz w:val="20"/>
          <w:szCs w:val="20"/>
        </w:rPr>
        <w:t xml:space="preserve">                  </w:t>
      </w:r>
      <w:r w:rsidR="003D7557">
        <w:rPr>
          <w:rFonts w:ascii="Sylfaen" w:hAnsi="Sylfaen" w:cs="Sylfaen"/>
          <w:b/>
          <w:color w:val="FF0000"/>
          <w:sz w:val="20"/>
          <w:szCs w:val="20"/>
        </w:rPr>
        <w:t>С</w:t>
      </w:r>
      <w:r w:rsidR="003D7557">
        <w:rPr>
          <w:rFonts w:ascii="Sylfaen" w:hAnsi="Sylfaen" w:cs="Sylfaen"/>
          <w:b/>
          <w:color w:val="FF0000"/>
          <w:sz w:val="20"/>
          <w:szCs w:val="20"/>
          <w:lang w:val="ru-RU"/>
        </w:rPr>
        <w:t>.</w:t>
      </w:r>
      <w:r w:rsidR="003D7557">
        <w:rPr>
          <w:rFonts w:ascii="Sylfaen" w:hAnsi="Sylfaen" w:cs="Sylfaen"/>
          <w:b/>
          <w:color w:val="FF0000"/>
          <w:sz w:val="20"/>
          <w:szCs w:val="20"/>
        </w:rPr>
        <w:t xml:space="preserve"> </w:t>
      </w:r>
      <w:proofErr w:type="spellStart"/>
      <w:proofErr w:type="gramStart"/>
      <w:r w:rsidR="000015E8">
        <w:rPr>
          <w:rFonts w:ascii="Sylfaen" w:hAnsi="Sylfaen" w:cs="Sylfaen"/>
          <w:b/>
          <w:color w:val="FF0000"/>
          <w:sz w:val="20"/>
          <w:szCs w:val="20"/>
        </w:rPr>
        <w:t>Нерсис</w:t>
      </w:r>
      <w:proofErr w:type="spellEnd"/>
      <w:r w:rsidR="003D7557" w:rsidRPr="00A77F9A">
        <w:rPr>
          <w:rFonts w:ascii="Sylfaen" w:hAnsi="Sylfaen" w:cs="Sylfaen"/>
          <w:b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proofErr w:type="gramEnd"/>
    </w:p>
    <w:p w:rsidR="00243133" w:rsidRPr="00691AAE" w:rsidRDefault="00243133" w:rsidP="00320F2C">
      <w:pPr>
        <w:pStyle w:val="1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243133" w:rsidRPr="003D7557" w:rsidRDefault="00243133" w:rsidP="00320F2C">
      <w:pPr>
        <w:pStyle w:val="BodyTextIndent"/>
        <w:spacing w:line="276" w:lineRule="auto"/>
        <w:ind w:firstLine="0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E722DD">
        <w:rPr>
          <w:rFonts w:ascii="Sylfaen" w:eastAsia="Calibri" w:hAnsi="Sylfaen"/>
          <w:i w:val="0"/>
          <w:lang w:val="ru-RU"/>
        </w:rPr>
        <w:t>Телефон:</w:t>
      </w:r>
      <w:r w:rsidR="003D7557" w:rsidRPr="003D7557">
        <w:rPr>
          <w:rFonts w:ascii="Sylfaen" w:hAnsi="Sylfaen"/>
          <w:lang w:val="ru-RU"/>
        </w:rPr>
        <w:t xml:space="preserve"> </w:t>
      </w:r>
      <w:r w:rsidR="003D7557" w:rsidRPr="003D7557">
        <w:rPr>
          <w:rFonts w:ascii="Sylfaen" w:hAnsi="Sylfaen"/>
          <w:i w:val="0"/>
          <w:lang w:val="ru-RU"/>
        </w:rPr>
        <w:t>010-29-43-53</w:t>
      </w:r>
    </w:p>
    <w:p w:rsidR="00243133" w:rsidRPr="003D7557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3D7557">
        <w:rPr>
          <w:rFonts w:ascii="Sylfaen" w:hAnsi="Sylfaen"/>
          <w:sz w:val="20"/>
          <w:szCs w:val="20"/>
          <w:lang w:val="ru-RU"/>
        </w:rPr>
        <w:t>Электронная почта `</w:t>
      </w:r>
      <w:r w:rsidR="003D7557" w:rsidRPr="003D7557">
        <w:rPr>
          <w:rFonts w:ascii="GHEA Grapalat" w:hAnsi="GHEA Grapalat"/>
          <w:color w:val="FF0000"/>
          <w:sz w:val="20"/>
          <w:szCs w:val="20"/>
          <w:lang w:val="af-ZA"/>
        </w:rPr>
        <w:t xml:space="preserve"> </w:t>
      </w:r>
      <w:hyperlink r:id="rId8" w:history="1">
        <w:r w:rsidR="000015E8" w:rsidRPr="000015E8">
          <w:rPr>
            <w:rStyle w:val="Hyperlink"/>
            <w:rFonts w:ascii="GHEA Grapalat" w:hAnsi="GHEA Grapalat"/>
            <w:b/>
            <w:lang w:val="af-ZA"/>
          </w:rPr>
          <w:t>s.nersisyan@mil.am</w:t>
        </w:r>
      </w:hyperlink>
      <w:r w:rsidRPr="000015E8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3D7557">
        <w:rPr>
          <w:rFonts w:ascii="Sylfaen" w:hAnsi="Sylfaen"/>
          <w:sz w:val="20"/>
          <w:szCs w:val="20"/>
          <w:lang w:val="ru-RU"/>
        </w:rPr>
        <w:t>Заказчик: Министерство обороны</w:t>
      </w:r>
      <w:r w:rsidR="003D7557" w:rsidRPr="003D7557">
        <w:rPr>
          <w:rFonts w:ascii="Sylfaen" w:hAnsi="Sylfaen"/>
          <w:sz w:val="20"/>
          <w:szCs w:val="20"/>
        </w:rPr>
        <w:t xml:space="preserve"> </w:t>
      </w:r>
      <w:r w:rsidR="003D7557" w:rsidRPr="003D7557">
        <w:rPr>
          <w:rFonts w:ascii="Sylfaen" w:hAnsi="Sylfaen"/>
          <w:sz w:val="20"/>
          <w:szCs w:val="20"/>
          <w:lang w:val="ru-RU"/>
        </w:rPr>
        <w:t>Республики Армения</w:t>
      </w:r>
      <w:r w:rsidRPr="009136D9">
        <w:rPr>
          <w:rFonts w:ascii="Sylfaen" w:hAnsi="Sylfaen"/>
          <w:sz w:val="20"/>
          <w:szCs w:val="20"/>
          <w:lang w:val="ru-RU"/>
        </w:rPr>
        <w:t>.</w:t>
      </w:r>
    </w:p>
    <w:p w:rsidR="00243133" w:rsidRPr="00BF75FF" w:rsidRDefault="00243133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E722DD" w:rsidRPr="00BF75FF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E722DD" w:rsidRPr="00BF75FF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243133" w:rsidRPr="00691AAE" w:rsidRDefault="00243133" w:rsidP="00320F2C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243133" w:rsidRPr="00691AAE" w:rsidRDefault="00243133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243133" w:rsidRDefault="00243133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E507BF">
        <w:rPr>
          <w:rFonts w:ascii="Sylfaen" w:hAnsi="Sylfaen"/>
          <w:b/>
          <w:color w:val="FF0000"/>
          <w:lang w:val="hy-AM"/>
        </w:rPr>
        <w:t>МО РА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B26F00">
        <w:rPr>
          <w:rFonts w:ascii="Sylfaen" w:hAnsi="Sylfaen"/>
          <w:b/>
          <w:color w:val="FF0000"/>
          <w:lang w:val="ru-RU"/>
        </w:rPr>
        <w:t>ПГХЦДЗБ-</w:t>
      </w:r>
      <w:r w:rsidR="000015E8">
        <w:rPr>
          <w:rFonts w:ascii="Sylfaen" w:hAnsi="Sylfaen"/>
          <w:b/>
          <w:color w:val="FF0000"/>
          <w:lang w:val="ru-RU"/>
        </w:rPr>
        <w:t>22-</w:t>
      </w:r>
      <w:r w:rsidR="000015E8">
        <w:rPr>
          <w:rFonts w:ascii="Sylfaen" w:hAnsi="Sylfaen"/>
          <w:b/>
          <w:color w:val="FF0000"/>
        </w:rPr>
        <w:t>4</w:t>
      </w:r>
      <w:r w:rsidR="00C45971">
        <w:rPr>
          <w:rFonts w:ascii="Sylfaen" w:hAnsi="Sylfaen"/>
          <w:b/>
          <w:color w:val="FF0000"/>
          <w:lang w:val="ru-RU"/>
        </w:rPr>
        <w:t>/1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="009D21D6" w:rsidRPr="009D21D6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F75FF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F75FF">
        <w:rPr>
          <w:rFonts w:ascii="Sylfaen" w:hAnsi="Sylfaen"/>
          <w:lang w:val="ru-RU"/>
        </w:rPr>
        <w:t>2</w:t>
      </w:r>
      <w:r w:rsidR="009D21D6">
        <w:rPr>
          <w:rFonts w:ascii="Sylfaen" w:hAnsi="Sylfaen"/>
        </w:rPr>
        <w:t>1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A733EA" w:rsidRDefault="00243133" w:rsidP="00320F2C">
      <w:pPr>
        <w:jc w:val="right"/>
        <w:rPr>
          <w:rFonts w:ascii="Sylfaen" w:hAnsi="Sylfaen"/>
          <w:lang w:val="ru-RU"/>
        </w:rPr>
      </w:pPr>
    </w:p>
    <w:p w:rsidR="001E63A1" w:rsidRPr="00A733EA" w:rsidRDefault="001E63A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="009D21D6" w:rsidRPr="009D21D6"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Сведение</w:t>
            </w:r>
            <w:proofErr w:type="spellEnd"/>
            <w:r>
              <w:rPr>
                <w:rFonts w:ascii="Sylfaen" w:hAnsi="Sylfaen"/>
              </w:rPr>
              <w:t xml:space="preserve"> о </w:t>
            </w:r>
            <w:proofErr w:type="spellStart"/>
            <w:r>
              <w:rPr>
                <w:rFonts w:ascii="Sylfaen" w:hAnsi="Sylfaen"/>
              </w:rPr>
              <w:t>заказчике</w:t>
            </w:r>
            <w:proofErr w:type="spellEnd"/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F75FF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F75FF">
        <w:rPr>
          <w:rFonts w:ascii="Sylfaen" w:hAnsi="Sylfaen"/>
          <w:lang w:val="ru-RU"/>
        </w:rPr>
        <w:t>2</w:t>
      </w:r>
      <w:r w:rsidR="009D21D6">
        <w:rPr>
          <w:rFonts w:ascii="Sylfaen" w:hAnsi="Sylfaen"/>
        </w:rPr>
        <w:t>1</w:t>
      </w:r>
      <w:r>
        <w:rPr>
          <w:rFonts w:ascii="Sylfaen" w:hAnsi="Sylfaen"/>
          <w:lang w:val="hy-AM"/>
        </w:rPr>
        <w:t>г.</w:t>
      </w:r>
    </w:p>
    <w:sectPr w:rsidR="00243133" w:rsidRPr="00BF75FF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5F9" w:rsidRDefault="009015F9" w:rsidP="002C0C01">
      <w:pPr>
        <w:spacing w:after="0" w:line="240" w:lineRule="auto"/>
      </w:pPr>
      <w:r>
        <w:separator/>
      </w:r>
    </w:p>
  </w:endnote>
  <w:endnote w:type="continuationSeparator" w:id="0">
    <w:p w:rsidR="009015F9" w:rsidRDefault="009015F9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5F9" w:rsidRDefault="009015F9" w:rsidP="002C0C01">
      <w:pPr>
        <w:spacing w:after="0" w:line="240" w:lineRule="auto"/>
      </w:pPr>
      <w:r>
        <w:separator/>
      </w:r>
    </w:p>
  </w:footnote>
  <w:footnote w:type="continuationSeparator" w:id="0">
    <w:p w:rsidR="009015F9" w:rsidRDefault="009015F9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00659"/>
    <w:rsid w:val="000015E8"/>
    <w:rsid w:val="00005CCE"/>
    <w:rsid w:val="0002243B"/>
    <w:rsid w:val="000324DC"/>
    <w:rsid w:val="00036564"/>
    <w:rsid w:val="00053431"/>
    <w:rsid w:val="000543A2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7676"/>
    <w:rsid w:val="000D7793"/>
    <w:rsid w:val="000E27D9"/>
    <w:rsid w:val="000E3077"/>
    <w:rsid w:val="000F537B"/>
    <w:rsid w:val="001002D7"/>
    <w:rsid w:val="001046D2"/>
    <w:rsid w:val="001536EC"/>
    <w:rsid w:val="00162AE0"/>
    <w:rsid w:val="00164CBD"/>
    <w:rsid w:val="00191EC5"/>
    <w:rsid w:val="001A260F"/>
    <w:rsid w:val="001A26DB"/>
    <w:rsid w:val="001B33D2"/>
    <w:rsid w:val="001C4E8D"/>
    <w:rsid w:val="001C6810"/>
    <w:rsid w:val="001C7199"/>
    <w:rsid w:val="001E435F"/>
    <w:rsid w:val="001E63A1"/>
    <w:rsid w:val="001F0E5C"/>
    <w:rsid w:val="001F48D9"/>
    <w:rsid w:val="001F61C1"/>
    <w:rsid w:val="001F7771"/>
    <w:rsid w:val="0020474C"/>
    <w:rsid w:val="00205A37"/>
    <w:rsid w:val="00212FE8"/>
    <w:rsid w:val="00215C9D"/>
    <w:rsid w:val="00217BCC"/>
    <w:rsid w:val="00235863"/>
    <w:rsid w:val="00243133"/>
    <w:rsid w:val="00243EAE"/>
    <w:rsid w:val="00246DF9"/>
    <w:rsid w:val="00250016"/>
    <w:rsid w:val="00252774"/>
    <w:rsid w:val="002568D5"/>
    <w:rsid w:val="00256D9D"/>
    <w:rsid w:val="00264F6B"/>
    <w:rsid w:val="00270E17"/>
    <w:rsid w:val="002760BB"/>
    <w:rsid w:val="0028112D"/>
    <w:rsid w:val="00283C5A"/>
    <w:rsid w:val="00296AC0"/>
    <w:rsid w:val="002A243A"/>
    <w:rsid w:val="002A7085"/>
    <w:rsid w:val="002B2300"/>
    <w:rsid w:val="002B39B5"/>
    <w:rsid w:val="002C0C01"/>
    <w:rsid w:val="002E7ED1"/>
    <w:rsid w:val="00302425"/>
    <w:rsid w:val="003115DB"/>
    <w:rsid w:val="00320B75"/>
    <w:rsid w:val="00320F2C"/>
    <w:rsid w:val="00323A8D"/>
    <w:rsid w:val="00324261"/>
    <w:rsid w:val="003253A9"/>
    <w:rsid w:val="00353D9F"/>
    <w:rsid w:val="00372FA4"/>
    <w:rsid w:val="00380CAC"/>
    <w:rsid w:val="003836D8"/>
    <w:rsid w:val="003965AC"/>
    <w:rsid w:val="003C3644"/>
    <w:rsid w:val="003C7740"/>
    <w:rsid w:val="003D7557"/>
    <w:rsid w:val="00414B1D"/>
    <w:rsid w:val="004210C5"/>
    <w:rsid w:val="0042275C"/>
    <w:rsid w:val="00425663"/>
    <w:rsid w:val="00444E1E"/>
    <w:rsid w:val="00447046"/>
    <w:rsid w:val="00473CEA"/>
    <w:rsid w:val="004770CB"/>
    <w:rsid w:val="00483105"/>
    <w:rsid w:val="00485ABA"/>
    <w:rsid w:val="00486874"/>
    <w:rsid w:val="004917E1"/>
    <w:rsid w:val="00496269"/>
    <w:rsid w:val="004A6FDD"/>
    <w:rsid w:val="004B053C"/>
    <w:rsid w:val="004B3AF3"/>
    <w:rsid w:val="004E25EC"/>
    <w:rsid w:val="00505CF0"/>
    <w:rsid w:val="005072F7"/>
    <w:rsid w:val="00510C05"/>
    <w:rsid w:val="005120C1"/>
    <w:rsid w:val="00512FA4"/>
    <w:rsid w:val="0054458C"/>
    <w:rsid w:val="0054509A"/>
    <w:rsid w:val="00556649"/>
    <w:rsid w:val="00561B60"/>
    <w:rsid w:val="00567561"/>
    <w:rsid w:val="005768F3"/>
    <w:rsid w:val="005A09EC"/>
    <w:rsid w:val="005A6163"/>
    <w:rsid w:val="005A70C5"/>
    <w:rsid w:val="005B6773"/>
    <w:rsid w:val="005C51D1"/>
    <w:rsid w:val="005D5D0A"/>
    <w:rsid w:val="005F0656"/>
    <w:rsid w:val="005F1418"/>
    <w:rsid w:val="006053BD"/>
    <w:rsid w:val="00607FDA"/>
    <w:rsid w:val="006230CF"/>
    <w:rsid w:val="00643185"/>
    <w:rsid w:val="0065170B"/>
    <w:rsid w:val="006638EA"/>
    <w:rsid w:val="00691AAE"/>
    <w:rsid w:val="006930D4"/>
    <w:rsid w:val="006B1F7C"/>
    <w:rsid w:val="007023C2"/>
    <w:rsid w:val="00704888"/>
    <w:rsid w:val="007329FA"/>
    <w:rsid w:val="00746F08"/>
    <w:rsid w:val="00752E69"/>
    <w:rsid w:val="007557B4"/>
    <w:rsid w:val="00757368"/>
    <w:rsid w:val="00761266"/>
    <w:rsid w:val="00762E03"/>
    <w:rsid w:val="0077076C"/>
    <w:rsid w:val="00776A5D"/>
    <w:rsid w:val="00792A60"/>
    <w:rsid w:val="007B6635"/>
    <w:rsid w:val="007C3B99"/>
    <w:rsid w:val="007F4652"/>
    <w:rsid w:val="00801451"/>
    <w:rsid w:val="008236AF"/>
    <w:rsid w:val="00826339"/>
    <w:rsid w:val="00846DDD"/>
    <w:rsid w:val="00870E4E"/>
    <w:rsid w:val="00873DED"/>
    <w:rsid w:val="00876173"/>
    <w:rsid w:val="008A3F26"/>
    <w:rsid w:val="008C25E8"/>
    <w:rsid w:val="008C26E9"/>
    <w:rsid w:val="008D5C60"/>
    <w:rsid w:val="009015F9"/>
    <w:rsid w:val="0090441E"/>
    <w:rsid w:val="00905E4B"/>
    <w:rsid w:val="0091136A"/>
    <w:rsid w:val="009136D9"/>
    <w:rsid w:val="009175DD"/>
    <w:rsid w:val="009402FB"/>
    <w:rsid w:val="00946D6F"/>
    <w:rsid w:val="00957DB2"/>
    <w:rsid w:val="00962C67"/>
    <w:rsid w:val="00966685"/>
    <w:rsid w:val="00966DB2"/>
    <w:rsid w:val="00987A1D"/>
    <w:rsid w:val="009949BF"/>
    <w:rsid w:val="009A3B31"/>
    <w:rsid w:val="009A5A7D"/>
    <w:rsid w:val="009C3A05"/>
    <w:rsid w:val="009D0668"/>
    <w:rsid w:val="009D21D6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6E23"/>
    <w:rsid w:val="00A71882"/>
    <w:rsid w:val="00A733EA"/>
    <w:rsid w:val="00A752D9"/>
    <w:rsid w:val="00A81659"/>
    <w:rsid w:val="00A82BA5"/>
    <w:rsid w:val="00A90129"/>
    <w:rsid w:val="00A91A11"/>
    <w:rsid w:val="00A92B4E"/>
    <w:rsid w:val="00A933EF"/>
    <w:rsid w:val="00A95F0A"/>
    <w:rsid w:val="00AA1814"/>
    <w:rsid w:val="00AA31E0"/>
    <w:rsid w:val="00AA6C06"/>
    <w:rsid w:val="00AC6EE3"/>
    <w:rsid w:val="00AC75BB"/>
    <w:rsid w:val="00AD085B"/>
    <w:rsid w:val="00AD2C90"/>
    <w:rsid w:val="00AD40BA"/>
    <w:rsid w:val="00B068F6"/>
    <w:rsid w:val="00B123AD"/>
    <w:rsid w:val="00B21511"/>
    <w:rsid w:val="00B22691"/>
    <w:rsid w:val="00B26F00"/>
    <w:rsid w:val="00B32C31"/>
    <w:rsid w:val="00B33E52"/>
    <w:rsid w:val="00B47FB5"/>
    <w:rsid w:val="00B51655"/>
    <w:rsid w:val="00B566A9"/>
    <w:rsid w:val="00B61417"/>
    <w:rsid w:val="00B81CD1"/>
    <w:rsid w:val="00B84A04"/>
    <w:rsid w:val="00BA3672"/>
    <w:rsid w:val="00BB0C78"/>
    <w:rsid w:val="00BB0FB2"/>
    <w:rsid w:val="00BB413D"/>
    <w:rsid w:val="00BB591E"/>
    <w:rsid w:val="00BF020A"/>
    <w:rsid w:val="00BF54B8"/>
    <w:rsid w:val="00BF75FF"/>
    <w:rsid w:val="00C0370C"/>
    <w:rsid w:val="00C06629"/>
    <w:rsid w:val="00C127F3"/>
    <w:rsid w:val="00C3263E"/>
    <w:rsid w:val="00C32DFB"/>
    <w:rsid w:val="00C35E2F"/>
    <w:rsid w:val="00C45971"/>
    <w:rsid w:val="00C46186"/>
    <w:rsid w:val="00C50785"/>
    <w:rsid w:val="00C614ED"/>
    <w:rsid w:val="00C61CE3"/>
    <w:rsid w:val="00C6628A"/>
    <w:rsid w:val="00C86A90"/>
    <w:rsid w:val="00C92B78"/>
    <w:rsid w:val="00CA3CCF"/>
    <w:rsid w:val="00CB0A5B"/>
    <w:rsid w:val="00CB38D3"/>
    <w:rsid w:val="00CB591A"/>
    <w:rsid w:val="00CC5344"/>
    <w:rsid w:val="00CD0105"/>
    <w:rsid w:val="00CD3001"/>
    <w:rsid w:val="00CE467A"/>
    <w:rsid w:val="00CF0C76"/>
    <w:rsid w:val="00CF2D56"/>
    <w:rsid w:val="00D3563B"/>
    <w:rsid w:val="00D371F6"/>
    <w:rsid w:val="00D411BF"/>
    <w:rsid w:val="00D4315C"/>
    <w:rsid w:val="00D45F07"/>
    <w:rsid w:val="00D50F92"/>
    <w:rsid w:val="00D57CF2"/>
    <w:rsid w:val="00D63037"/>
    <w:rsid w:val="00D6484C"/>
    <w:rsid w:val="00D67AF4"/>
    <w:rsid w:val="00D704BB"/>
    <w:rsid w:val="00D74A41"/>
    <w:rsid w:val="00D8067B"/>
    <w:rsid w:val="00D83220"/>
    <w:rsid w:val="00D92317"/>
    <w:rsid w:val="00DA2EB5"/>
    <w:rsid w:val="00DA7A88"/>
    <w:rsid w:val="00DB0B97"/>
    <w:rsid w:val="00DB2959"/>
    <w:rsid w:val="00DD0B17"/>
    <w:rsid w:val="00DE42B6"/>
    <w:rsid w:val="00DE48FD"/>
    <w:rsid w:val="00DE7169"/>
    <w:rsid w:val="00DF3F8F"/>
    <w:rsid w:val="00DF5204"/>
    <w:rsid w:val="00E00D10"/>
    <w:rsid w:val="00E056A9"/>
    <w:rsid w:val="00E07CFA"/>
    <w:rsid w:val="00E142AD"/>
    <w:rsid w:val="00E16BD7"/>
    <w:rsid w:val="00E275DE"/>
    <w:rsid w:val="00E3357E"/>
    <w:rsid w:val="00E34F7F"/>
    <w:rsid w:val="00E37738"/>
    <w:rsid w:val="00E409B5"/>
    <w:rsid w:val="00E44AE6"/>
    <w:rsid w:val="00E4736C"/>
    <w:rsid w:val="00E507BF"/>
    <w:rsid w:val="00E52580"/>
    <w:rsid w:val="00E6674E"/>
    <w:rsid w:val="00E722DD"/>
    <w:rsid w:val="00E72849"/>
    <w:rsid w:val="00E855E1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27B5C"/>
    <w:rsid w:val="00F31DBE"/>
    <w:rsid w:val="00F330AD"/>
    <w:rsid w:val="00F40209"/>
    <w:rsid w:val="00F5100F"/>
    <w:rsid w:val="00F51F20"/>
    <w:rsid w:val="00F52EDD"/>
    <w:rsid w:val="00F54A7F"/>
    <w:rsid w:val="00F8094C"/>
    <w:rsid w:val="00F91D8D"/>
    <w:rsid w:val="00F960D0"/>
    <w:rsid w:val="00FA03CF"/>
    <w:rsid w:val="00FA29ED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4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48D9"/>
    <w:rPr>
      <w:rFonts w:ascii="Courier New" w:eastAsia="Times New Roman" w:hAnsi="Courier New" w:cs="Courier New"/>
    </w:rPr>
  </w:style>
  <w:style w:type="character" w:styleId="Hyperlink">
    <w:name w:val="Hyperlink"/>
    <w:rsid w:val="000015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aghaqyan@mil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1995</Words>
  <Characters>11373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TEST</cp:lastModifiedBy>
  <cp:revision>152</cp:revision>
  <dcterms:created xsi:type="dcterms:W3CDTF">2017-06-27T09:46:00Z</dcterms:created>
  <dcterms:modified xsi:type="dcterms:W3CDTF">2021-12-15T10:12:00Z</dcterms:modified>
</cp:coreProperties>
</file>