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78" w:rsidRPr="00927DA4" w:rsidRDefault="00BC1278" w:rsidP="00BC1278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bookmarkStart w:id="0" w:name="_GoBack"/>
      <w:r w:rsidRPr="00927DA4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BC1278" w:rsidRPr="00927DA4" w:rsidRDefault="00BC1278" w:rsidP="00BC1278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927DA4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BC1278" w:rsidRPr="00927DA4" w:rsidRDefault="00BC1278" w:rsidP="00BC1278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:rsidR="00BC1278" w:rsidRPr="00927DA4" w:rsidRDefault="00BC1278" w:rsidP="00BC1278">
      <w:pPr>
        <w:pStyle w:val="3"/>
        <w:tabs>
          <w:tab w:val="left" w:pos="3261"/>
        </w:tabs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927DA4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Pr="00927DA4">
        <w:rPr>
          <w:rFonts w:ascii="GHEA Grapalat" w:hAnsi="GHEA Grapalat"/>
          <w:b w:val="0"/>
          <w:sz w:val="16"/>
          <w:szCs w:val="16"/>
          <w:lang w:val="hy-AM"/>
        </w:rPr>
        <w:t xml:space="preserve">ԱՄՄԱՊԿ-ԷԱՃ-ԱՊՁԲ-19/3 </w:t>
      </w:r>
      <w:r w:rsidRPr="00927DA4">
        <w:rPr>
          <w:rFonts w:ascii="GHEA Grapalat" w:hAnsi="GHEA Grapalat"/>
          <w:b w:val="0"/>
          <w:sz w:val="16"/>
          <w:szCs w:val="16"/>
          <w:lang w:val="hy-AM"/>
        </w:rPr>
        <w:t xml:space="preserve">       </w:t>
      </w:r>
    </w:p>
    <w:p w:rsidR="00BC1278" w:rsidRPr="00927DA4" w:rsidRDefault="00BC1278" w:rsidP="00BC1278">
      <w:pPr>
        <w:ind w:firstLine="709"/>
        <w:jc w:val="both"/>
        <w:rPr>
          <w:rFonts w:ascii="GHEA Grapalat" w:hAnsi="GHEA Grapalat" w:cs="Courier Unicode"/>
          <w:sz w:val="16"/>
          <w:szCs w:val="16"/>
          <w:lang w:val="af-ZA"/>
        </w:rPr>
      </w:pPr>
      <w:r w:rsidRPr="00927DA4">
        <w:rPr>
          <w:rFonts w:ascii="GHEA Grapalat" w:hAnsi="GHEA Grapalat"/>
          <w:sz w:val="16"/>
          <w:szCs w:val="16"/>
          <w:lang w:val="af-ZA"/>
        </w:rPr>
        <w:t xml:space="preserve"> &lt;&lt;Արթիկի մոր և մանկան առ.պահպանման կենտրոն&gt;&gt; ՓԲԸ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 xml:space="preserve"> -</w:t>
      </w:r>
      <w:r w:rsidRPr="00927DA4">
        <w:rPr>
          <w:rFonts w:ascii="GHEA Grapalat" w:hAnsi="GHEA Grapalat" w:cs="Courier Unicode"/>
          <w:sz w:val="16"/>
          <w:szCs w:val="16"/>
          <w:lang w:val="ru-RU"/>
        </w:rPr>
        <w:t>ն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 xml:space="preserve"> ստորև ներկայացնում է իր կարիքների համար </w:t>
      </w:r>
      <w:r w:rsidRPr="00927DA4">
        <w:rPr>
          <w:rFonts w:ascii="GHEA Grapalat" w:hAnsi="GHEA Grapalat" w:cs="Courier Unicode"/>
          <w:sz w:val="16"/>
          <w:szCs w:val="16"/>
          <w:lang w:val="ru-RU"/>
        </w:rPr>
        <w:t>Բժշկական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ru-RU"/>
        </w:rPr>
        <w:t>պարագաների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 xml:space="preserve">   ձեռքբերման նպատակով կազմակերպված </w:t>
      </w:r>
      <w:r w:rsidRPr="00927DA4">
        <w:rPr>
          <w:rFonts w:ascii="GHEA Grapalat" w:hAnsi="GHEA Grapalat"/>
          <w:sz w:val="16"/>
          <w:szCs w:val="16"/>
          <w:lang w:val="hy-AM"/>
        </w:rPr>
        <w:t xml:space="preserve">ԱՄՄԱՊԿ-ԷԱՃ-ԱՊՁԲ-19/3 </w:t>
      </w:r>
      <w:r w:rsidRPr="00927DA4">
        <w:rPr>
          <w:rFonts w:ascii="GHEA Grapalat" w:hAnsi="GHEA Grapalat"/>
          <w:sz w:val="16"/>
          <w:szCs w:val="16"/>
          <w:lang w:val="hy-AM"/>
        </w:rPr>
        <w:t xml:space="preserve">       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/>
          <w:sz w:val="16"/>
          <w:szCs w:val="16"/>
          <w:lang w:val="pt-BR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203A6" w:rsidRPr="00927DA4" w:rsidRDefault="00BC1278" w:rsidP="00BC1278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7DA4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ru-RU"/>
        </w:rPr>
        <w:t>փետրվարի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05-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927DA4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927DA4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Ձեռնոց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ստերիլ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M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113850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115000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141666.67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170000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368000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Ձեռնոց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ստերիլ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 7.5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22500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28500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48000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48000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8666.67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9592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12000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14400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57500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33750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36000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66000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6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10.0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7916.67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12700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7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ներարկիչներ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>իչ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20.0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5800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5800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8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վիրաբուժական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ասեղներ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ողնուղողային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անզգայացման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ասեղներ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25G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29100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61500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63000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97500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9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ֆոլի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12FR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52200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10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Կատետոր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ե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18g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680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11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Կատետոր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ե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20g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11000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13600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12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Կատետոր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ե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22g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18000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22000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27200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13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Կատետոր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ե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24g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520000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650000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740000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1240000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14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Կատետոր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ե</w:t>
      </w:r>
      <w:r w:rsidRPr="00927DA4">
        <w:rPr>
          <w:rFonts w:ascii="GHEA Grapalat" w:eastAsia="GHEA Grapalat" w:hAnsi="GHEA Grapalat" w:cs="GHEA Grapalat"/>
          <w:sz w:val="16"/>
          <w:szCs w:val="16"/>
        </w:rPr>
        <w:t>.26g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9500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16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երկարացման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փոխներարկման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համակարգի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 3,0x 4,1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         140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սմ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9750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22000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17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lastRenderedPageBreak/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                                                             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                                                         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կաթետերներ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ներերակային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թիթեռնիկ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23g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6900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18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դեղերի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ներարկման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համակարգեր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Սիստեմա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ինֆուզիոն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ֆիլտրով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64500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67500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82500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85500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19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Արյան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փոխներարկման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սարք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ֆիլտրով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1200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20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սպեղանիներ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(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պլաստիր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)/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Սպեղանի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5*500 </w:t>
      </w:r>
      <w:r w:rsidRPr="00927DA4">
        <w:rPr>
          <w:rFonts w:ascii="GHEA Grapalat" w:eastAsia="GHEA Grapalat" w:hAnsi="GHEA Grapalat" w:cs="GHEA Grapalat"/>
          <w:sz w:val="16"/>
          <w:szCs w:val="16"/>
        </w:rPr>
        <w:t>թղթից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36000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49200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70500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99000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21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վ</w:t>
      </w:r>
      <w:r w:rsidRPr="00927DA4">
        <w:rPr>
          <w:rFonts w:ascii="GHEA Grapalat" w:eastAsia="GHEA Grapalat" w:hAnsi="GHEA Grapalat" w:cs="GHEA Grapalat"/>
          <w:sz w:val="16"/>
          <w:szCs w:val="16"/>
        </w:rPr>
        <w:t>.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բուժ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.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թելեր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Կարանյութ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62880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22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վ</w:t>
      </w:r>
      <w:r w:rsidRPr="00927DA4">
        <w:rPr>
          <w:rFonts w:ascii="GHEA Grapalat" w:eastAsia="GHEA Grapalat" w:hAnsi="GHEA Grapalat" w:cs="GHEA Grapalat"/>
          <w:sz w:val="16"/>
          <w:szCs w:val="16"/>
        </w:rPr>
        <w:t>.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բուժ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.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թելեր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Կարանյութ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41760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42300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108000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23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վիրաբուժական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թելեր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Կարանյութ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66600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71280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75600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lastRenderedPageBreak/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25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բժշկակա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բամբակ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Բամբակ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50</w:t>
      </w:r>
      <w:r w:rsidRPr="00927DA4">
        <w:rPr>
          <w:rFonts w:ascii="GHEA Grapalat" w:eastAsia="GHEA Grapalat" w:hAnsi="GHEA Grapalat" w:cs="GHEA Grapalat"/>
          <w:sz w:val="16"/>
          <w:szCs w:val="16"/>
        </w:rPr>
        <w:t>գ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16000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28000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33000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26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Բախիլ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9600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26000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27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Սոնոգել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250.0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23333.33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25400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28000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31400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32000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35000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28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նշտարներ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սայրեր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Նշտարի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սայր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N23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2100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8800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29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նշտարներ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սայրեր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Նշտարի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սայր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N24/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2100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8800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30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ջերմության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գրանցման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սարքեր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Ջերմաչափ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թվային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34000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31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արյան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ճնշման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սարք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Տոնոմետր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ստետոսկոպով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մանկական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3550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32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Խոզանակներ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Խոզանակ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ձեռքերի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լվացման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          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87150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102795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115500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33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</w:t>
      </w:r>
      <w:r w:rsidRPr="00927DA4">
        <w:rPr>
          <w:rFonts w:ascii="GHEA Grapalat" w:eastAsia="GHEA Grapalat" w:hAnsi="GHEA Grapalat" w:cs="GHEA Grapalat"/>
          <w:sz w:val="16"/>
          <w:szCs w:val="16"/>
        </w:rPr>
        <w:t>ժշկական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Գլխարկ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բժշկական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4750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7440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34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բժշկական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Նորածնի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ձեռնաշղթա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                   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5400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35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</w:t>
      </w:r>
      <w:r w:rsidRPr="00927DA4">
        <w:rPr>
          <w:rFonts w:ascii="GHEA Grapalat" w:eastAsia="GHEA Grapalat" w:hAnsi="GHEA Grapalat" w:cs="GHEA Grapalat"/>
          <w:sz w:val="16"/>
          <w:szCs w:val="16"/>
        </w:rPr>
        <w:t>շկական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Մեկուսիչ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սավան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ռուլոնով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17500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26400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26400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33000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43200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36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բժշկական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հեշտոցային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հայելի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կուսկոյի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տիպի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պլաստմասե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83333.33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Նատալի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89000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105000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125000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135000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160000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37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բժշկական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հեշտոցային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հայելի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սիմսի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տիպի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բարձանով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պլաստմասե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350000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400000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38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բժշկական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ըմպանի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զննման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փայտե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շպատել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14666.67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40000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39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Հղիությոնը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թեսթ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ընդ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Ըլայենս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ԼԵՅԿՈ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3450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10000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ընդ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Ըլայենս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11250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lastRenderedPageBreak/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40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մեկանգամյա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օգտագործման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ոչ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բժշկական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հեմատոլոգիական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պտղապարկի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պերֆորատոր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ստերիլ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117000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41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ԷՍԳ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ժապավեն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42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Էպենդորֆ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1.5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մլ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/                          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ընդ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Ըլայենս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7425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ընդ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Ըլայենս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21000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43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Կաթոցիկների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ծայրակալներ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դեղին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ընդ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Ըլայենս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6600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6666.67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14000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ընդ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Ըլայենս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16667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32000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44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Կաթոցիկների</w:t>
      </w:r>
      <w:proofErr w:type="gramEnd"/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ծայրակալներ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կապույտ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Դելտա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1980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2083.33 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Դելտա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46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լաբորատորիայի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կաթոցիչներ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բիոքիմիական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կյուվետ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.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27083.34 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47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լաբորատոր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ապակյա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արտադրանք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առարկայական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ապակի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N50 </w:t>
      </w:r>
      <w:r w:rsidRPr="00927DA4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10500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16250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16500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48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լաբորատոր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ապակյա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արտադրանք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առարկայական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ապակի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շլիֆով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N50 </w:t>
      </w:r>
      <w:r w:rsidRPr="00927DA4">
        <w:rPr>
          <w:rFonts w:ascii="GHEA Grapalat" w:eastAsia="GHEA Grapalat" w:hAnsi="GHEA Grapalat" w:cs="GHEA Grapalat"/>
          <w:sz w:val="16"/>
          <w:szCs w:val="16"/>
        </w:rPr>
        <w:t>տուփ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5250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6750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8125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9000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49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լաբորատոր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ապակյա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արտադրանք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ծածկապակի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624"/>
        <w:gridCol w:w="1825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2700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2858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Մարգ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Ֆարմացիա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290000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50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լաբորատորիայի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կաթոցիչներ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պարագաներ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փորձանոթ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պլաստմասե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</w:t>
      </w:r>
      <w:r w:rsidRPr="00927DA4">
        <w:rPr>
          <w:rFonts w:ascii="GHEA Grapalat" w:eastAsia="GHEA Grapalat" w:hAnsi="GHEA Grapalat" w:cs="GHEA Grapalat"/>
          <w:sz w:val="16"/>
          <w:szCs w:val="16"/>
        </w:rPr>
        <w:t>0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մլ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18000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</w:t>
      </w:r>
      <w:r w:rsidRPr="00927DA4">
        <w:rPr>
          <w:rFonts w:ascii="GHEA Grapalat" w:eastAsia="GHEA Grapalat" w:hAnsi="GHEA Grapalat" w:cs="GHEA Grapalat"/>
          <w:sz w:val="16"/>
          <w:szCs w:val="16"/>
        </w:rPr>
        <w:t>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51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լաբորատոր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ապակյա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արտադրանք</w:t>
      </w:r>
      <w:r w:rsidRPr="00927DA4">
        <w:rPr>
          <w:rFonts w:ascii="GHEA Grapalat" w:eastAsia="GHEA Grapalat" w:hAnsi="GHEA Grapalat" w:cs="GHEA Grapalat"/>
          <w:sz w:val="16"/>
          <w:szCs w:val="16"/>
        </w:rPr>
        <w:t>/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ապակյա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փորձանոթ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10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մլ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.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Նիշերով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1616"/>
        <w:gridCol w:w="1826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Ֆարմեգուս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18000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52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lastRenderedPageBreak/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Սկարիֆիկատոր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ԼԵՎՈՆ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ԵՎ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ԼԱՄԱՐԱ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11480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12600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Խաչպար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16800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24500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 w:rsidP="00BC1278">
      <w:pPr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54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Փորձանոթների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շտատիվներ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/ </w:t>
      </w:r>
      <w:r w:rsidRPr="00927DA4">
        <w:rPr>
          <w:rFonts w:ascii="GHEA Grapalat" w:eastAsia="GHEA Grapalat" w:hAnsi="GHEA Grapalat" w:cs="GHEA Grapalat"/>
          <w:sz w:val="16"/>
          <w:szCs w:val="16"/>
        </w:rPr>
        <w:t>շտատիվ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փորձանոթների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պլաստասե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6 </w:t>
      </w:r>
      <w:r w:rsidRPr="00927DA4">
        <w:rPr>
          <w:rFonts w:ascii="GHEA Grapalat" w:eastAsia="GHEA Grapalat" w:hAnsi="GHEA Grapalat" w:cs="GHEA Grapalat"/>
          <w:sz w:val="16"/>
          <w:szCs w:val="16"/>
        </w:rPr>
        <w:t>տեղանո</w:t>
      </w:r>
      <w:r w:rsidRPr="00927DA4">
        <w:rPr>
          <w:rFonts w:ascii="GHEA Grapalat" w:eastAsia="GHEA Grapalat" w:hAnsi="GHEA Grapalat" w:cs="GHEA Grapalat"/>
          <w:sz w:val="16"/>
          <w:szCs w:val="16"/>
        </w:rPr>
        <w:t>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Թագ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ՀԷՄ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833.34 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 w:rsidP="00BC1278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55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lastRenderedPageBreak/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ինտուբացիոն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խողովակ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N3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1555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 w:rsidP="00BC1278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56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ինտուբացիոն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խողովակ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N3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,5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1555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57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ինտուբացիոն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խողովակ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N4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lastRenderedPageBreak/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1555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58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ինտուբացիոն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խողովակ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N7</w:t>
      </w:r>
      <w:proofErr w:type="gramStart"/>
      <w:r w:rsidRPr="00927DA4">
        <w:rPr>
          <w:rFonts w:ascii="GHEA Grapalat" w:eastAsia="GHEA Grapalat" w:hAnsi="GHEA Grapalat" w:cs="GHEA Grapalat"/>
          <w:sz w:val="16"/>
          <w:szCs w:val="16"/>
        </w:rPr>
        <w:t>,5</w:t>
      </w:r>
      <w:proofErr w:type="gramEnd"/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734"/>
        <w:gridCol w:w="1808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66"/>
        <w:gridCol w:w="2636"/>
        <w:gridCol w:w="2663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Մեդտեխսերվիս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1200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Դեզսերվիս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ՍՊԸ</w:t>
            </w:r>
            <w:r w:rsidRPr="00927DA4">
              <w:rPr>
                <w:rFonts w:ascii="Calibri" w:eastAsia="GHEA Grapalat" w:hAnsi="Calibri" w:cs="Calibri"/>
                <w:sz w:val="16"/>
                <w:szCs w:val="16"/>
              </w:rPr>
              <w:t> 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7500</w:t>
            </w: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 w:rsidP="00BC1278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Չ</w:t>
      </w:r>
      <w:r w:rsidRPr="00927DA4">
        <w:rPr>
          <w:rFonts w:ascii="GHEA Grapalat" w:eastAsia="GHEA Grapalat" w:hAnsi="GHEA Grapalat" w:cs="GHEA Grapalat"/>
          <w:sz w:val="16"/>
          <w:szCs w:val="16"/>
        </w:rPr>
        <w:t>ափաբաժին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60</w:t>
      </w: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Գնման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առարկա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է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հանդիսանում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`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Նազոգաստրալ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զոնդ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8FR</w:t>
      </w: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ատասխանության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</w:p>
        </w:tc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r w:rsidRPr="00927DA4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ԱՀՀ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5203A6" w:rsidRPr="00927D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00" w:type="dxa"/>
            <w:vAlign w:val="center"/>
          </w:tcPr>
          <w:p w:rsidR="005203A6" w:rsidRPr="00927DA4" w:rsidRDefault="00927DA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27DA4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000" w:type="dxa"/>
            <w:vAlign w:val="center"/>
          </w:tcPr>
          <w:p w:rsidR="005203A6" w:rsidRPr="00927DA4" w:rsidRDefault="005203A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5203A6" w:rsidRPr="00927DA4" w:rsidRDefault="005203A6">
      <w:pPr>
        <w:jc w:val="center"/>
        <w:rPr>
          <w:rFonts w:ascii="GHEA Grapalat" w:hAnsi="GHEA Grapalat"/>
          <w:sz w:val="16"/>
          <w:szCs w:val="16"/>
        </w:rPr>
      </w:pPr>
    </w:p>
    <w:p w:rsidR="005203A6" w:rsidRPr="00927DA4" w:rsidRDefault="00927DA4">
      <w:pPr>
        <w:rPr>
          <w:rFonts w:ascii="GHEA Grapalat" w:hAnsi="GHEA Grapalat"/>
          <w:sz w:val="16"/>
          <w:szCs w:val="16"/>
        </w:rPr>
      </w:pPr>
      <w:r w:rsidRPr="00927DA4">
        <w:rPr>
          <w:rFonts w:ascii="GHEA Grapalat" w:eastAsia="GHEA Grapalat" w:hAnsi="GHEA Grapalat" w:cs="GHEA Grapalat"/>
          <w:sz w:val="16"/>
          <w:szCs w:val="16"/>
        </w:rPr>
        <w:t>Ընտրված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մասնակցին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որոշելու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համար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կիրառված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չափանիշ՝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հայտեր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և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բավարար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գնահատված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,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նվազագույն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գնային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առաջարկ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ներկայացրած</w:t>
      </w:r>
      <w:r w:rsidRPr="00927DA4">
        <w:rPr>
          <w:rFonts w:ascii="GHEA Grapalat" w:eastAsia="GHEA Grapalat" w:hAnsi="GHEA Grapalat" w:cs="GHEA Grapalat"/>
          <w:sz w:val="16"/>
          <w:szCs w:val="16"/>
        </w:rPr>
        <w:t xml:space="preserve"> </w:t>
      </w:r>
      <w:r w:rsidRPr="00927DA4">
        <w:rPr>
          <w:rFonts w:ascii="GHEA Grapalat" w:eastAsia="GHEA Grapalat" w:hAnsi="GHEA Grapalat" w:cs="GHEA Grapalat"/>
          <w:sz w:val="16"/>
          <w:szCs w:val="16"/>
        </w:rPr>
        <w:t>մասնակից։</w:t>
      </w:r>
    </w:p>
    <w:p w:rsidR="00BC1278" w:rsidRPr="00927DA4" w:rsidRDefault="00BC1278" w:rsidP="00BC1278">
      <w:pPr>
        <w:rPr>
          <w:rFonts w:ascii="GHEA Grapalat" w:hAnsi="GHEA Grapalat"/>
          <w:sz w:val="16"/>
          <w:szCs w:val="16"/>
        </w:rPr>
      </w:pPr>
    </w:p>
    <w:p w:rsidR="00BC1278" w:rsidRPr="00927DA4" w:rsidRDefault="00BC1278" w:rsidP="00BC1278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27DA4">
        <w:rPr>
          <w:rFonts w:ascii="GHEA Grapalat" w:hAnsi="GHEA Grapalat"/>
          <w:sz w:val="16"/>
          <w:szCs w:val="16"/>
          <w:lang w:val="af-ZA"/>
        </w:rPr>
        <w:lastRenderedPageBreak/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BC1278" w:rsidRPr="00927DA4" w:rsidRDefault="00BC1278" w:rsidP="00BC127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27DA4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BC1278" w:rsidRPr="00927DA4" w:rsidRDefault="00BC1278" w:rsidP="00BC1278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27DA4">
        <w:rPr>
          <w:rFonts w:ascii="GHEA Grapalat" w:hAnsi="GHEA Grapalat"/>
          <w:sz w:val="16"/>
          <w:szCs w:val="16"/>
          <w:lang w:val="hy-AM"/>
        </w:rPr>
        <w:t xml:space="preserve">ԱՄՄԱՊԿ-ԷԱՃ-ԱՊՁԲ-19/3 </w:t>
      </w:r>
      <w:r w:rsidRPr="00927DA4">
        <w:rPr>
          <w:rFonts w:ascii="GHEA Grapalat" w:hAnsi="GHEA Grapalat"/>
          <w:sz w:val="16"/>
          <w:szCs w:val="16"/>
          <w:lang w:val="hy-AM"/>
        </w:rPr>
        <w:t xml:space="preserve">       </w:t>
      </w:r>
      <w:r w:rsidRPr="00927DA4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927DA4">
        <w:rPr>
          <w:rFonts w:ascii="GHEA Grapalat" w:hAnsi="GHEA Grapalat"/>
          <w:sz w:val="16"/>
          <w:szCs w:val="16"/>
        </w:rPr>
        <w:t>Է</w:t>
      </w:r>
      <w:r w:rsidRPr="00927DA4">
        <w:rPr>
          <w:rFonts w:ascii="GHEA Grapalat" w:hAnsi="GHEA Grapalat"/>
          <w:sz w:val="16"/>
          <w:szCs w:val="16"/>
          <w:lang w:val="af-ZA"/>
        </w:rPr>
        <w:t>. Գրիգորյանին:</w:t>
      </w:r>
      <w:r w:rsidRPr="00927DA4">
        <w:rPr>
          <w:rFonts w:ascii="GHEA Grapalat" w:hAnsi="GHEA Grapalat"/>
          <w:sz w:val="16"/>
          <w:szCs w:val="16"/>
          <w:lang w:val="af-ZA"/>
        </w:rPr>
        <w:tab/>
      </w:r>
      <w:r w:rsidRPr="00927DA4">
        <w:rPr>
          <w:rFonts w:ascii="GHEA Grapalat" w:hAnsi="GHEA Grapalat"/>
          <w:sz w:val="16"/>
          <w:szCs w:val="16"/>
          <w:lang w:val="af-ZA"/>
        </w:rPr>
        <w:tab/>
      </w:r>
    </w:p>
    <w:p w:rsidR="00BC1278" w:rsidRPr="00927DA4" w:rsidRDefault="00BC1278" w:rsidP="00BC1278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27DA4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927DA4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927DA4">
        <w:rPr>
          <w:rFonts w:ascii="GHEA Grapalat" w:hAnsi="GHEA Grapalat"/>
          <w:sz w:val="16"/>
          <w:szCs w:val="16"/>
          <w:lang w:val="af-ZA"/>
        </w:rPr>
        <w:t>։</w:t>
      </w:r>
    </w:p>
    <w:p w:rsidR="00BC1278" w:rsidRPr="00927DA4" w:rsidRDefault="00BC1278" w:rsidP="00BC1278">
      <w:pPr>
        <w:pStyle w:val="a5"/>
        <w:ind w:firstLine="0"/>
        <w:rPr>
          <w:i/>
          <w:sz w:val="16"/>
          <w:szCs w:val="16"/>
          <w:lang w:val="af-ZA"/>
        </w:rPr>
      </w:pPr>
      <w:r w:rsidRPr="00927DA4">
        <w:rPr>
          <w:sz w:val="16"/>
          <w:szCs w:val="16"/>
          <w:lang w:val="af-ZA"/>
        </w:rPr>
        <w:t xml:space="preserve">Էլեկոտրանային փոստ՝ </w:t>
      </w:r>
      <w:hyperlink r:id="rId4" w:history="1">
        <w:r w:rsidRPr="00927DA4">
          <w:rPr>
            <w:rStyle w:val="a7"/>
            <w:rFonts w:cs="Arial"/>
            <w:sz w:val="16"/>
            <w:szCs w:val="16"/>
            <w:shd w:val="clear" w:color="auto" w:fill="FFFFFF"/>
            <w:lang w:val="af-ZA"/>
          </w:rPr>
          <w:t>protender.itender@gmail.com</w:t>
        </w:r>
      </w:hyperlink>
    </w:p>
    <w:p w:rsidR="00BC1278" w:rsidRPr="00927DA4" w:rsidRDefault="00BC1278" w:rsidP="00BC1278">
      <w:pPr>
        <w:pStyle w:val="a5"/>
        <w:ind w:firstLine="0"/>
        <w:rPr>
          <w:i/>
          <w:sz w:val="16"/>
          <w:szCs w:val="16"/>
          <w:lang w:val="af-ZA"/>
        </w:rPr>
      </w:pPr>
    </w:p>
    <w:p w:rsidR="00BC1278" w:rsidRPr="00927DA4" w:rsidRDefault="00BC1278" w:rsidP="00BC1278">
      <w:pPr>
        <w:pStyle w:val="a5"/>
        <w:ind w:firstLine="0"/>
        <w:rPr>
          <w:b/>
          <w:sz w:val="16"/>
          <w:szCs w:val="16"/>
          <w:lang w:val="af-ZA"/>
        </w:rPr>
      </w:pPr>
      <w:r w:rsidRPr="00927DA4">
        <w:rPr>
          <w:b/>
          <w:sz w:val="16"/>
          <w:szCs w:val="16"/>
          <w:lang w:val="af-ZA"/>
        </w:rPr>
        <w:t xml:space="preserve">&lt;&lt;Արթիկի մոր և մանկան առ.պահպանման կենտրոն&gt;&gt; ՓԲԸ </w:t>
      </w:r>
      <w:r w:rsidRPr="00927DA4">
        <w:rPr>
          <w:rFonts w:cs="Courier Unicode"/>
          <w:b/>
          <w:sz w:val="16"/>
          <w:szCs w:val="16"/>
          <w:lang w:val="af-ZA"/>
        </w:rPr>
        <w:t xml:space="preserve"> </w:t>
      </w:r>
    </w:p>
    <w:p w:rsidR="00BC1278" w:rsidRPr="00927DA4" w:rsidRDefault="00BC1278" w:rsidP="00BC1278">
      <w:pPr>
        <w:rPr>
          <w:rFonts w:ascii="GHEA Grapalat" w:hAnsi="GHEA Grapalat"/>
          <w:sz w:val="16"/>
          <w:szCs w:val="16"/>
          <w:lang w:val="af-ZA"/>
        </w:rPr>
      </w:pPr>
    </w:p>
    <w:bookmarkEnd w:id="0"/>
    <w:p w:rsidR="005203A6" w:rsidRPr="00927DA4" w:rsidRDefault="005203A6" w:rsidP="00BC1278">
      <w:pPr>
        <w:rPr>
          <w:rFonts w:ascii="GHEA Grapalat" w:hAnsi="GHEA Grapalat"/>
          <w:sz w:val="16"/>
          <w:szCs w:val="16"/>
          <w:lang w:val="af-ZA"/>
        </w:rPr>
      </w:pPr>
    </w:p>
    <w:sectPr w:rsidR="005203A6" w:rsidRPr="00927DA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3A6"/>
    <w:rsid w:val="005203A6"/>
    <w:rsid w:val="00927DA4"/>
    <w:rsid w:val="00B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D96CF-4F0A-43A0-9529-64315836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BC1278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BC1278"/>
    <w:rPr>
      <w:rFonts w:ascii="Cambria" w:eastAsia="Times Armenian" w:hAnsi="Cambria" w:cs="Times Armenian"/>
      <w:b/>
      <w:sz w:val="28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BC1278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BC1278"/>
    <w:rPr>
      <w:rFonts w:ascii="GHEA Grapalat" w:eastAsia="Times Armenian" w:hAnsi="GHEA Grapalat" w:cs="Times Armenian"/>
      <w:sz w:val="24"/>
    </w:rPr>
  </w:style>
  <w:style w:type="character" w:styleId="a7">
    <w:name w:val="Hyperlink"/>
    <w:basedOn w:val="a0"/>
    <w:uiPriority w:val="99"/>
    <w:unhideWhenUsed/>
    <w:rsid w:val="00BC1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ender.itend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6527</Words>
  <Characters>37209</Characters>
  <Application>Microsoft Office Word</Application>
  <DocSecurity>0</DocSecurity>
  <Lines>310</Lines>
  <Paragraphs>87</Paragraphs>
  <ScaleCrop>false</ScaleCrop>
  <Manager/>
  <Company/>
  <LinksUpToDate>false</LinksUpToDate>
  <CharactersWithSpaces>43649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3</cp:revision>
  <dcterms:created xsi:type="dcterms:W3CDTF">2019-02-05T12:40:00Z</dcterms:created>
  <dcterms:modified xsi:type="dcterms:W3CDTF">2019-02-05T12:47:00Z</dcterms:modified>
  <cp:category/>
</cp:coreProperties>
</file>