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76417AE6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ЗАО «</w:t>
      </w:r>
      <w:r w:rsidR="00DA6B5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ААЭК</w:t>
      </w: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» 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расположенное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по адресу РА, 0910, Армавирский марз, город Мецамор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представляет ниже свою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для нужд </w:t>
      </w:r>
      <w:r w:rsidR="00EA148C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" </w:t>
      </w:r>
      <w:r w:rsidR="002E02BE" w:rsidRPr="000E27E8">
        <w:rPr>
          <w:rFonts w:ascii="GHEA Grapalat" w:hAnsi="GHEA Grapalat"/>
          <w:b/>
          <w:spacing w:val="6"/>
          <w:sz w:val="24"/>
          <w:szCs w:val="24"/>
        </w:rPr>
        <w:t>Гайка</w:t>
      </w:r>
      <w:r w:rsidR="002E02BE" w:rsidRPr="00EB004F">
        <w:rPr>
          <w:rFonts w:ascii="GHEA Grapalat" w:hAnsi="GHEA Grapalat"/>
          <w:b/>
          <w:spacing w:val="6"/>
          <w:sz w:val="24"/>
          <w:szCs w:val="24"/>
        </w:rPr>
        <w:t xml:space="preserve">, </w:t>
      </w:r>
      <w:r w:rsidR="002E02BE" w:rsidRPr="000E27E8">
        <w:rPr>
          <w:rFonts w:ascii="GHEA Grapalat" w:hAnsi="GHEA Grapalat"/>
          <w:b/>
          <w:spacing w:val="6"/>
          <w:sz w:val="24"/>
          <w:szCs w:val="24"/>
        </w:rPr>
        <w:t>болт,</w:t>
      </w:r>
      <w:r w:rsidR="002E02BE" w:rsidRPr="0080201A">
        <w:rPr>
          <w:rFonts w:ascii="GHEA Grapalat" w:hAnsi="GHEA Grapalat"/>
          <w:b/>
          <w:spacing w:val="6"/>
          <w:sz w:val="24"/>
          <w:szCs w:val="24"/>
        </w:rPr>
        <w:t xml:space="preserve"> </w:t>
      </w:r>
      <w:r w:rsidR="002E02BE">
        <w:rPr>
          <w:rFonts w:ascii="GHEA Grapalat" w:hAnsi="GHEA Grapalat"/>
          <w:b/>
          <w:spacing w:val="6"/>
          <w:sz w:val="24"/>
          <w:szCs w:val="24"/>
        </w:rPr>
        <w:t>ш</w:t>
      </w:r>
      <w:r w:rsidR="002E02BE" w:rsidRPr="000E27E8">
        <w:rPr>
          <w:rFonts w:ascii="GHEA Grapalat" w:hAnsi="GHEA Grapalat"/>
          <w:b/>
          <w:spacing w:val="6"/>
          <w:sz w:val="24"/>
          <w:szCs w:val="24"/>
        </w:rPr>
        <w:t>айба</w:t>
      </w:r>
      <w:r w:rsidR="002E02BE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817525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"</w:t>
      </w:r>
      <w:r w:rsidR="00EA148C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 xml:space="preserve">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организованный с целью приобретения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продукции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2E02BE">
        <w:rPr>
          <w:rFonts w:ascii="GHEA Grapalat" w:hAnsi="GHEA Grapalat"/>
          <w:b/>
          <w:spacing w:val="-6"/>
        </w:rPr>
        <w:t>HAEK-GHAPDzB-2/24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договоре, заключенном в результате процедуры покупки кода: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75"/>
        <w:gridCol w:w="1241"/>
        <w:gridCol w:w="20"/>
        <w:gridCol w:w="862"/>
        <w:gridCol w:w="144"/>
        <w:gridCol w:w="785"/>
        <w:gridCol w:w="578"/>
        <w:gridCol w:w="161"/>
        <w:gridCol w:w="595"/>
        <w:gridCol w:w="208"/>
        <w:gridCol w:w="473"/>
        <w:gridCol w:w="311"/>
        <w:gridCol w:w="1209"/>
        <w:gridCol w:w="61"/>
        <w:gridCol w:w="14"/>
        <w:gridCol w:w="248"/>
        <w:gridCol w:w="475"/>
        <w:gridCol w:w="236"/>
        <w:gridCol w:w="105"/>
        <w:gridCol w:w="176"/>
        <w:gridCol w:w="97"/>
        <w:gridCol w:w="490"/>
        <w:gridCol w:w="125"/>
        <w:gridCol w:w="525"/>
        <w:gridCol w:w="228"/>
        <w:gridCol w:w="378"/>
        <w:gridCol w:w="371"/>
        <w:gridCol w:w="479"/>
        <w:gridCol w:w="594"/>
        <w:gridCol w:w="431"/>
        <w:gridCol w:w="1243"/>
        <w:gridCol w:w="462"/>
        <w:gridCol w:w="1960"/>
      </w:tblGrid>
      <w:tr w:rsidR="00183684" w:rsidRPr="0022631D" w14:paraId="5F4D3A8E" w14:textId="77777777" w:rsidTr="006C45BF">
        <w:trPr>
          <w:trHeight w:val="146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5C91C55C" w14:textId="77777777" w:rsidR="00183684" w:rsidRPr="0022631D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183684" w:rsidRPr="0022631D" w14:paraId="48779194" w14:textId="77777777" w:rsidTr="00824042">
        <w:trPr>
          <w:trHeight w:val="110"/>
        </w:trPr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доза номер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имя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измерение Единица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1D09996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144E7F2D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предварительный расчет расходы </w:t>
            </w:r>
          </w:p>
        </w:tc>
        <w:tc>
          <w:tcPr>
            <w:tcW w:w="3621" w:type="dxa"/>
            <w:gridSpan w:val="9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по контракту запланировано 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</w:tr>
      <w:tr w:rsidR="00183684" w:rsidRPr="0022631D" w14:paraId="6D5FE52B" w14:textId="77777777" w:rsidTr="00824042">
        <w:trPr>
          <w:trHeight w:val="175"/>
        </w:trPr>
        <w:tc>
          <w:tcPr>
            <w:tcW w:w="983" w:type="dxa"/>
            <w:gridSpan w:val="2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64C7B696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АМД /</w:t>
            </w:r>
          </w:p>
        </w:tc>
        <w:tc>
          <w:tcPr>
            <w:tcW w:w="3621" w:type="dxa"/>
            <w:gridSpan w:val="9"/>
            <w:vMerge/>
            <w:shd w:val="clear" w:color="auto" w:fill="auto"/>
          </w:tcPr>
          <w:p w14:paraId="5CB48523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3"/>
            <w:vMerge/>
            <w:shd w:val="clear" w:color="auto" w:fill="auto"/>
          </w:tcPr>
          <w:p w14:paraId="14647818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824042">
        <w:trPr>
          <w:trHeight w:val="275"/>
        </w:trPr>
        <w:tc>
          <w:tcPr>
            <w:tcW w:w="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36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02BE" w:rsidRPr="006D166E" w14:paraId="0A43335C" w14:textId="77777777" w:rsidTr="00824042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E44A288" w14:textId="0C9B1E4F" w:rsidR="002E02BE" w:rsidRPr="00817525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C33D2" w14:textId="36763144" w:rsidR="002E02BE" w:rsidRPr="00183684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8A52EF">
              <w:rPr>
                <w:rFonts w:ascii="GHEA Grapalat" w:hAnsi="GHEA Grapalat"/>
                <w:bCs/>
                <w:sz w:val="16"/>
                <w:szCs w:val="16"/>
              </w:rPr>
              <w:t>Гайка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CAECA" w14:textId="462AD991" w:rsidR="002E02BE" w:rsidRPr="006D166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219D6">
              <w:t>кг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04DE5FA2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13EB1C91" w:rsidR="002E02BE" w:rsidRPr="006D166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52EF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52C6356C" w:rsidR="002E02BE" w:rsidRPr="00B95454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211A336E" w:rsidR="002E02BE" w:rsidRPr="00B95454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BAC71" w14:textId="328C5A49" w:rsidR="002E02BE" w:rsidRPr="00EA148C" w:rsidRDefault="002E02BE" w:rsidP="002E02BE">
            <w:pPr>
              <w:tabs>
                <w:tab w:val="left" w:pos="1248"/>
              </w:tabs>
              <w:spacing w:before="0" w:after="0"/>
              <w:ind w:left="0" w:firstLine="73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  <w:lang w:val="hy-AM"/>
              </w:rPr>
            </w:pPr>
            <w:r w:rsidRPr="008A52EF">
              <w:rPr>
                <w:rFonts w:ascii="GHEA Grapalat" w:hAnsi="GHEA Grapalat"/>
                <w:bCs/>
                <w:sz w:val="16"/>
                <w:szCs w:val="16"/>
              </w:rPr>
              <w:t>М20-7</w:t>
            </w:r>
            <w:r w:rsidRPr="008A52EF">
              <w:rPr>
                <w:rFonts w:ascii="GHEA Grapalat" w:hAnsi="GHEA Grapalat" w:cs="Sylfaen"/>
                <w:sz w:val="16"/>
                <w:szCs w:val="16"/>
              </w:rPr>
              <w:t>Н.58.</w:t>
            </w:r>
            <w:proofErr w:type="gramStart"/>
            <w:r w:rsidRPr="008A52EF">
              <w:rPr>
                <w:rFonts w:ascii="GHEA Grapalat" w:hAnsi="GHEA Grapalat" w:cs="Sylfaen"/>
                <w:sz w:val="16"/>
                <w:szCs w:val="16"/>
              </w:rPr>
              <w:t>01</w:t>
            </w:r>
            <w:r w:rsidRPr="008A52EF">
              <w:rPr>
                <w:rFonts w:ascii="GHEA Grapalat" w:hAnsi="GHEA Grapalat"/>
                <w:sz w:val="16"/>
                <w:szCs w:val="16"/>
              </w:rPr>
              <w:t xml:space="preserve">  ГОСТ</w:t>
            </w:r>
            <w:proofErr w:type="gramEnd"/>
            <w:r w:rsidRPr="008A52EF">
              <w:rPr>
                <w:rFonts w:ascii="GHEA Grapalat" w:hAnsi="GHEA Grapalat"/>
                <w:sz w:val="16"/>
                <w:szCs w:val="16"/>
              </w:rPr>
              <w:t xml:space="preserve"> 5915-70 </w:t>
            </w:r>
          </w:p>
        </w:tc>
      </w:tr>
      <w:tr w:rsidR="002E02BE" w:rsidRPr="006D166E" w14:paraId="3B3E7713" w14:textId="77777777" w:rsidTr="00EF7F5A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073CBF86" w14:textId="65E5AEF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C2BC1" w14:textId="6F4CD883" w:rsidR="002E02BE" w:rsidRPr="00295387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Гайка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76E2B" w14:textId="74E969BD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219D6">
              <w:t>кг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A4667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BD501" w14:textId="2F9AAB6B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75D4F" w14:textId="2FD5EB3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36049" w14:textId="7410A28D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1C064" w14:textId="4D705E89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М4 ГОСТ 5927-70 металл 40, не оцинкованный, </w:t>
            </w:r>
          </w:p>
        </w:tc>
      </w:tr>
      <w:tr w:rsidR="002E02BE" w:rsidRPr="006D166E" w14:paraId="27EE1114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C8E833D" w14:textId="377572C6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DA901" w14:textId="721B1F7C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597024" w14:textId="398A5E3D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FFAAD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0CABE" w14:textId="5BAEE89C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2974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E934C" w14:textId="3D38EBE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29740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58DE6" w14:textId="4BBF510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29740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16861" w14:textId="6AE79A90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M6х20.88.35X.016 ГОСТ Р 50793-95 </w:t>
            </w:r>
          </w:p>
        </w:tc>
      </w:tr>
      <w:tr w:rsidR="002E02BE" w:rsidRPr="006D166E" w14:paraId="4DEC9F0E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D42726B" w14:textId="2FC0EF3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C5DF1" w14:textId="1593C8AB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1CD60C" w14:textId="0C4E1744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C489F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AF9CA" w14:textId="601E801D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2540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DA84E" w14:textId="0594CF18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38100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E7DB8" w14:textId="38D972C2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38100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9DD54" w14:textId="52217CA0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M6х25.88.35X.016 ГОСТ Р 50793-95 </w:t>
            </w:r>
          </w:p>
        </w:tc>
      </w:tr>
      <w:tr w:rsidR="002E02BE" w:rsidRPr="006D166E" w14:paraId="7B015F0A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BB8FAB6" w14:textId="17A70B25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6F840" w14:textId="6185FBE5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1E8AD1" w14:textId="2ADF3BA9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0260D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0AE6B" w14:textId="0D25B167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168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015B7" w14:textId="0914484F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14280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DD4F6" w14:textId="6A26AB48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14280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FC625" w14:textId="69B6D8C5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M14х50.88.35X.016 ГОСТ Р 50793-95 </w:t>
            </w:r>
          </w:p>
        </w:tc>
      </w:tr>
      <w:tr w:rsidR="002E02BE" w:rsidRPr="006D166E" w14:paraId="48098D51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7A3412FF" w14:textId="7E635A50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9A890" w14:textId="6C1D6DBC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5473C0" w14:textId="51007F76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98BFA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BDFFE" w14:textId="7A13803A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CFBF3" w14:textId="6885C5E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A699B" w14:textId="6F069D43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5207FF" w14:textId="26A6E4D2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M16х200.88.35X.016 ГОСТ Р 50793-95 </w:t>
            </w:r>
          </w:p>
        </w:tc>
      </w:tr>
      <w:tr w:rsidR="002E02BE" w:rsidRPr="006D166E" w14:paraId="1D9AF47F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7607D248" w14:textId="448CA10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B16E8" w14:textId="4007B491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4A9AC6" w14:textId="1B26AD22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06544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9922F" w14:textId="592B19AB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48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9DC8F" w14:textId="6BCC0BD2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13440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F185D" w14:textId="0DEE7A7E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13440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8D63" w14:textId="6BA50B4D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M20-6gx75.56.01 ГОСТ 7798-70 </w:t>
            </w:r>
          </w:p>
        </w:tc>
      </w:tr>
      <w:tr w:rsidR="002E02BE" w:rsidRPr="006D166E" w14:paraId="0578B1D7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07D94C3D" w14:textId="620A6E05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E6A32" w14:textId="02A6EE7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4CD62E" w14:textId="35CCADF8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190A2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65C50" w14:textId="6584A4D6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292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02B26" w14:textId="10DDE95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43297" w14:textId="2C4DD04D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57FE8" w14:textId="35AF7FF6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"/>
                <w:sz w:val="16"/>
                <w:szCs w:val="16"/>
                <w:lang w:val="en-US"/>
              </w:rPr>
              <w:t>M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>8-6</w:t>
            </w:r>
            <w:r w:rsidRPr="008A52EF">
              <w:rPr>
                <w:rFonts w:ascii="GHEA Grapalat" w:hAnsi="GHEA Grapalat" w:cs="Arial"/>
                <w:sz w:val="16"/>
                <w:szCs w:val="16"/>
                <w:lang w:val="en-US"/>
              </w:rPr>
              <w:t>g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>х30.58(</w:t>
            </w:r>
            <w:r w:rsidRPr="008A52EF">
              <w:rPr>
                <w:rFonts w:ascii="GHEA Grapalat" w:hAnsi="GHEA Grapalat" w:cs="Arial"/>
                <w:sz w:val="16"/>
                <w:szCs w:val="16"/>
                <w:lang w:val="en-US"/>
              </w:rPr>
              <w:t>S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>13</w:t>
            </w:r>
            <w:proofErr w:type="gramStart"/>
            <w:r w:rsidRPr="008A52EF">
              <w:rPr>
                <w:rFonts w:ascii="GHEA Grapalat" w:hAnsi="GHEA Grapalat" w:cs="Arial"/>
                <w:sz w:val="16"/>
                <w:szCs w:val="16"/>
              </w:rPr>
              <w:t>)  ГОСТ</w:t>
            </w:r>
            <w:proofErr w:type="gramEnd"/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A52EF">
              <w:rPr>
                <w:rFonts w:ascii="GHEA Grapalat" w:hAnsi="GHEA Grapalat" w:cs="Arial"/>
                <w:sz w:val="16"/>
                <w:szCs w:val="16"/>
                <w:lang w:val="hy-AM"/>
              </w:rPr>
              <w:t>7798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-70 </w:t>
            </w:r>
          </w:p>
        </w:tc>
      </w:tr>
      <w:tr w:rsidR="002E02BE" w:rsidRPr="006D166E" w14:paraId="49BC3AE8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9B1DBD4" w14:textId="452BA5E9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4B2B63" w14:textId="591782F4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CC2080" w14:textId="083ADAE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7966E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2E230" w14:textId="2CB49F47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224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C1851" w14:textId="403CF310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8960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D9CD7" w14:textId="7D458586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8960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6AD8A" w14:textId="28CCC4EE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M10-6gх20.58(S16) ГОСТ </w:t>
            </w:r>
            <w:r w:rsidRPr="008A52EF">
              <w:rPr>
                <w:rFonts w:ascii="GHEA Grapalat" w:hAnsi="GHEA Grapalat" w:cs="Arial"/>
                <w:sz w:val="16"/>
                <w:szCs w:val="16"/>
                <w:lang w:val="hy-AM"/>
              </w:rPr>
              <w:t>77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>98-70</w:t>
            </w:r>
            <w:r w:rsidRPr="008A52E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2E02BE" w:rsidRPr="006D166E" w14:paraId="263E2E75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7C5F233E" w14:textId="3688AB4B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7FB48" w14:textId="7607B32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FD970" w14:textId="54ECF1FD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D58731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00CB0" w14:textId="284F3219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146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8404" w14:textId="6F206847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C8F1E" w14:textId="494D5CB6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B454A" w14:textId="52AB99A7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M10-6gх40.58(S16) ГОСТ </w:t>
            </w:r>
            <w:r w:rsidRPr="008A52EF">
              <w:rPr>
                <w:rFonts w:ascii="GHEA Grapalat" w:hAnsi="GHEA Grapalat" w:cs="Arial"/>
                <w:sz w:val="16"/>
                <w:szCs w:val="16"/>
                <w:lang w:val="hy-AM"/>
              </w:rPr>
              <w:t>77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98-70 </w:t>
            </w:r>
          </w:p>
        </w:tc>
      </w:tr>
      <w:tr w:rsidR="002E02BE" w:rsidRPr="006D166E" w14:paraId="70949FF9" w14:textId="77777777" w:rsidTr="00BD1C4C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2853EE4" w14:textId="3420394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A92E8" w14:textId="20715203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Болт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72C591" w14:textId="210C4C7B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22C1B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2FF3F" w14:textId="0141B19E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244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6DBE4" w14:textId="37EA81C4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20740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EA905" w14:textId="3A811944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20740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713EE" w14:textId="1C32888B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M12-6gх30.58(S18) ГОСТ </w:t>
            </w:r>
            <w:r w:rsidRPr="008A52EF">
              <w:rPr>
                <w:rFonts w:ascii="GHEA Grapalat" w:hAnsi="GHEA Grapalat" w:cs="Arial"/>
                <w:sz w:val="16"/>
                <w:szCs w:val="16"/>
                <w:lang w:val="hy-AM"/>
              </w:rPr>
              <w:t>77</w:t>
            </w:r>
            <w:r w:rsidRPr="008A52EF">
              <w:rPr>
                <w:rFonts w:ascii="GHEA Grapalat" w:hAnsi="GHEA Grapalat" w:cs="Arial"/>
                <w:sz w:val="16"/>
                <w:szCs w:val="16"/>
              </w:rPr>
              <w:t xml:space="preserve">98-70  </w:t>
            </w:r>
          </w:p>
        </w:tc>
      </w:tr>
      <w:tr w:rsidR="002E02BE" w:rsidRPr="006D166E" w14:paraId="4D4A09B0" w14:textId="77777777" w:rsidTr="00EF7F5A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60C776BA" w14:textId="5343561A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2A532" w14:textId="36640B64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>Шайба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5105" w14:textId="6FDECECA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A229CD">
              <w:t>шт</w:t>
            </w:r>
            <w:proofErr w:type="spellEnd"/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90F32" w14:textId="77777777" w:rsidR="002E02BE" w:rsidRPr="008E4856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8DDF6" w14:textId="5047A748" w:rsidR="002E02BE" w:rsidRPr="00FD191B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 w:cs="Arial Armenian"/>
                <w:bCs/>
                <w:sz w:val="16"/>
                <w:szCs w:val="16"/>
              </w:rPr>
              <w:t>9842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7F650" w14:textId="05B3101C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29526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153FE" w14:textId="417DC3CF" w:rsidR="002E02BE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29526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03E11" w14:textId="59ACED0C" w:rsidR="002E02BE" w:rsidRDefault="002E02BE" w:rsidP="002E02B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52EF">
              <w:rPr>
                <w:rFonts w:ascii="GHEA Grapalat" w:hAnsi="GHEA Grapalat"/>
                <w:sz w:val="16"/>
                <w:szCs w:val="16"/>
              </w:rPr>
              <w:t xml:space="preserve">A.6.01.08кп.016 ГОСТ 11371-78 </w:t>
            </w:r>
          </w:p>
        </w:tc>
      </w:tr>
      <w:tr w:rsidR="002E02BE" w:rsidRPr="006D166E" w14:paraId="42FEFF30" w14:textId="77777777" w:rsidTr="006C45BF">
        <w:trPr>
          <w:trHeight w:val="169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706738E8" w14:textId="77777777" w:rsidR="002E02BE" w:rsidRPr="00817525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6D166E" w14:paraId="340F2ABE" w14:textId="77777777" w:rsidTr="00824042">
        <w:trPr>
          <w:trHeight w:val="137"/>
        </w:trPr>
        <w:tc>
          <w:tcPr>
            <w:tcW w:w="55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2E02BE" w:rsidRPr="00817525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1069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1BAFD" w14:textId="0E0DCE4A" w:rsidR="002E02BE" w:rsidRPr="00817525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817525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Часть 1 статьи 22 Закона РА "О закупках".</w:t>
            </w:r>
          </w:p>
        </w:tc>
      </w:tr>
      <w:tr w:rsidR="002E02BE" w:rsidRPr="006D166E" w14:paraId="008C3363" w14:textId="77777777" w:rsidTr="006C45BF">
        <w:trPr>
          <w:trHeight w:val="196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2E02BE" w:rsidRPr="00817525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22631D" w14:paraId="05BD5EF7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790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0E0F876B" w:rsidR="002E02BE" w:rsidRPr="00817525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14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02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4</w:t>
            </w:r>
          </w:p>
        </w:tc>
      </w:tr>
      <w:tr w:rsidR="002E02BE" w:rsidRPr="0022631D" w14:paraId="06606DC0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дата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79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6E24979D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5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2E02BE" w:rsidRPr="0022631D" w14:paraId="655CF5AC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07E16675" w14:textId="77777777" w:rsidTr="006C45BF">
        <w:trPr>
          <w:trHeight w:val="54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340D9387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725BB2A9" w14:textId="77777777" w:rsidTr="00824042">
        <w:trPr>
          <w:trHeight w:val="605"/>
        </w:trPr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6D245AC3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3826" w:type="dxa"/>
            <w:gridSpan w:val="9"/>
            <w:vMerge w:val="restart"/>
            <w:shd w:val="clear" w:color="auto" w:fill="auto"/>
            <w:vAlign w:val="center"/>
          </w:tcPr>
          <w:p w14:paraId="26BAD6E3" w14:textId="1E00F887" w:rsidR="002E02BE" w:rsidRPr="0068545F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у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част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ника</w:t>
            </w:r>
          </w:p>
        </w:tc>
        <w:tc>
          <w:tcPr>
            <w:tcW w:w="10218" w:type="dxa"/>
            <w:gridSpan w:val="22"/>
            <w:shd w:val="clear" w:color="auto" w:fill="auto"/>
            <w:vAlign w:val="center"/>
          </w:tcPr>
          <w:p w14:paraId="68D2999B" w14:textId="570E45DC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Каждый участвовать с </w:t>
            </w:r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приложением ,</w:t>
            </w:r>
            <w:proofErr w:type="gram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включая одновременный переговоров организация как результат представлен цена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Армянский драм</w:t>
            </w:r>
          </w:p>
        </w:tc>
      </w:tr>
      <w:tr w:rsidR="002E02BE" w:rsidRPr="0022631D" w14:paraId="0EDFAEF3" w14:textId="77777777" w:rsidTr="00824042">
        <w:trPr>
          <w:trHeight w:val="365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42E1F80D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6" w:type="dxa"/>
            <w:gridSpan w:val="9"/>
            <w:vMerge/>
            <w:shd w:val="clear" w:color="auto" w:fill="auto"/>
            <w:vAlign w:val="center"/>
          </w:tcPr>
          <w:p w14:paraId="71F5F1E5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14:paraId="034DE2F8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Цена: без НДС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E08F279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5540" w:type="dxa"/>
            <w:gridSpan w:val="7"/>
            <w:shd w:val="clear" w:color="auto" w:fill="auto"/>
            <w:vAlign w:val="center"/>
          </w:tcPr>
          <w:p w14:paraId="184AF683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2E02BE" w:rsidRPr="005D688C" w14:paraId="120EC7C8" w14:textId="77777777" w:rsidTr="00476268">
        <w:trPr>
          <w:trHeight w:val="2531"/>
        </w:trPr>
        <w:tc>
          <w:tcPr>
            <w:tcW w:w="16268" w:type="dxa"/>
            <w:gridSpan w:val="34"/>
            <w:shd w:val="clear" w:color="auto" w:fill="auto"/>
            <w:vAlign w:val="center"/>
          </w:tcPr>
          <w:tbl>
            <w:tblPr>
              <w:tblW w:w="1645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21"/>
              <w:gridCol w:w="24"/>
              <w:gridCol w:w="775"/>
              <w:gridCol w:w="3827"/>
              <w:gridCol w:w="2551"/>
              <w:gridCol w:w="2127"/>
              <w:gridCol w:w="5832"/>
            </w:tblGrid>
            <w:tr w:rsidR="002E02BE" w:rsidRPr="002B25A9" w14:paraId="383464D1" w14:textId="77777777" w:rsidTr="002E02BE">
              <w:trPr>
                <w:trHeight w:val="283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5E172006" w14:textId="77777777" w:rsidR="002E02BE" w:rsidRPr="002B25A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color w:val="BFBFBF"/>
                      <w:sz w:val="18"/>
                      <w:szCs w:val="18"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lastRenderedPageBreak/>
                    <w:t>Չափաբաժին</w:t>
                  </w:r>
                  <w:proofErr w:type="spellEnd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hy-AM"/>
                    </w:rPr>
                    <w:t xml:space="preserve">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2E02BE" w:rsidRPr="00AF4229" w14:paraId="0BF8B281" w14:textId="77777777" w:rsidTr="002E02BE">
              <w:trPr>
                <w:trHeight w:val="427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0C6936" w14:textId="77777777" w:rsidR="002E02BE" w:rsidRPr="005027BA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82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702D1ACD" w14:textId="77777777" w:rsidR="002E02BE" w:rsidRPr="00FF6160" w:rsidRDefault="002E02BE" w:rsidP="002E02B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8000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0E8D65" w14:textId="77777777" w:rsidR="002E02BE" w:rsidRPr="002B25A9" w:rsidRDefault="002E02BE" w:rsidP="002E02B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hy-AM"/>
                    </w:rPr>
                  </w:pPr>
                  <w:r w:rsidRPr="009C3867">
                    <w:rPr>
                      <w:rFonts w:ascii="GHEA Grapalat" w:eastAsia="Batang" w:hAnsi="GHEA Grapalat"/>
                      <w:i/>
                      <w:color w:val="auto"/>
                      <w:sz w:val="20"/>
                      <w:szCs w:val="20"/>
                      <w:lang w:val="hy-AM"/>
                    </w:rPr>
                    <w:t>ИП</w:t>
                  </w:r>
                  <w:r w:rsidRPr="00AB058A">
                    <w:rPr>
                      <w:rFonts w:ascii="GHEA Grapalat" w:eastAsia="Batang" w:hAnsi="GHEA Grapalat"/>
                      <w:i/>
                      <w:color w:val="auto"/>
                      <w:sz w:val="20"/>
                      <w:szCs w:val="20"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eastAsia="Batang" w:hAnsi="GHEA Grapalat"/>
                      <w:i/>
                      <w:color w:val="auto"/>
                      <w:sz w:val="20"/>
                      <w:szCs w:val="20"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eastAsia="Batang" w:hAnsi="GHEA Grapalat"/>
                      <w:i/>
                      <w:color w:val="auto"/>
                      <w:sz w:val="20"/>
                      <w:szCs w:val="20"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533FA4" w14:textId="77777777" w:rsidR="002E02BE" w:rsidRPr="00436F23" w:rsidRDefault="002E02BE" w:rsidP="002E02BE">
                  <w:pPr>
                    <w:framePr w:hSpace="180" w:wrap="around" w:vAnchor="text" w:hAnchor="text" w:y="1"/>
                    <w:suppressOverlap/>
                    <w:jc w:val="center"/>
                    <w:rPr>
                      <w:vanish/>
                      <w:color w:val="00B050"/>
                      <w:lang w:val="hy-AM"/>
                    </w:rPr>
                  </w:pPr>
                  <w:r w:rsidRPr="00436F23"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8000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D829E" w14:textId="77777777" w:rsidR="002E02BE" w:rsidRPr="00AF4229" w:rsidRDefault="002E02BE" w:rsidP="002E02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Sylfaen" w:hAnsi="Sylfaen" w:cs="Arial CYR"/>
                      <w:i/>
                      <w:color w:val="00B050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48D3F8" w14:textId="77777777" w:rsidR="002E02BE" w:rsidRPr="00AF4229" w:rsidRDefault="002E02BE" w:rsidP="002E02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Sylfaen" w:eastAsia="Times New Roman" w:hAnsi="Sylfaen" w:cs="GHEAGrapalat"/>
                      <w:b/>
                      <w:color w:val="00B050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8000</w:t>
                  </w:r>
                </w:p>
              </w:tc>
            </w:tr>
            <w:tr w:rsidR="002E02BE" w:rsidRPr="00025CF8" w14:paraId="075DFC7D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0CECE"/>
                  <w:vAlign w:val="center"/>
                </w:tcPr>
                <w:p w14:paraId="5EE4B76F" w14:textId="77777777" w:rsidR="002E02BE" w:rsidRPr="00025CF8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</w:rPr>
                  </w:pPr>
                  <w:proofErr w:type="spellStart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2 / Лот 2</w:t>
                  </w:r>
                </w:p>
              </w:tc>
            </w:tr>
            <w:tr w:rsidR="002E02BE" w:rsidRPr="00AF4229" w14:paraId="24AAC1A2" w14:textId="77777777" w:rsidTr="002E02BE">
              <w:trPr>
                <w:trHeight w:val="191"/>
              </w:trPr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BEEC0" w14:textId="77777777" w:rsidR="002E02BE" w:rsidRPr="005027BA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2FD16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/>
                      <w:b/>
                      <w:color w:val="000000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19000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8B930" w14:textId="77777777" w:rsidR="002E02BE" w:rsidRPr="00061963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hy-AM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2D64" w14:textId="77777777" w:rsidR="002E02BE" w:rsidRPr="00AF422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19000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B560E" w14:textId="77777777" w:rsidR="002E02BE" w:rsidRPr="00AF422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D13352" w14:textId="77777777" w:rsidR="002E02BE" w:rsidRPr="00AF422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19000</w:t>
                  </w:r>
                </w:p>
              </w:tc>
            </w:tr>
            <w:tr w:rsidR="002E02BE" w:rsidRPr="00025CF8" w14:paraId="51631E75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45D32C9B" w14:textId="77777777" w:rsidR="002E02BE" w:rsidRPr="00025CF8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</w:rPr>
                  </w:pPr>
                  <w:proofErr w:type="spellStart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3 / Лот 3</w:t>
                  </w:r>
                </w:p>
              </w:tc>
            </w:tr>
            <w:tr w:rsidR="002E02BE" w:rsidRPr="00AA2256" w14:paraId="460A8F0A" w14:textId="77777777" w:rsidTr="002E02BE">
              <w:trPr>
                <w:trHeight w:val="478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45AC6" w14:textId="77777777" w:rsidR="002E02BE" w:rsidRPr="005027BA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B49D3" w14:textId="77777777" w:rsidR="002E02BE" w:rsidRPr="00F45A47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29740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C1312" w14:textId="095D7248" w:rsidR="002E02BE" w:rsidRPr="00B711A3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47747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23100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09B30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4620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1E435A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27720</w:t>
                  </w:r>
                </w:p>
              </w:tc>
            </w:tr>
            <w:tr w:rsidR="002E02BE" w:rsidRPr="00BD527E" w14:paraId="2D1D27DF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E4714" w14:textId="77777777" w:rsidR="002E02BE" w:rsidRPr="00C671E0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998F2" w14:textId="77777777" w:rsidR="002E02BE" w:rsidRPr="00061963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7B35D" w14:textId="77777777" w:rsidR="002E02BE" w:rsidRP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8D9EB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29740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CCBC2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F1C4F1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29740</w:t>
                  </w:r>
                </w:p>
              </w:tc>
            </w:tr>
            <w:tr w:rsidR="002E02BE" w:rsidRPr="00D60230" w14:paraId="5F730187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8F5314" w14:textId="77777777" w:rsidR="002E02BE" w:rsidRPr="00D60230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color w:val="0D0D0D"/>
                      <w:lang w:val="ru-RU"/>
                    </w:rPr>
                  </w:pPr>
                  <w:proofErr w:type="spellStart"/>
                  <w:r w:rsidRPr="00D60230">
                    <w:rPr>
                      <w:rFonts w:ascii="GHEA Grapalat" w:hAnsi="GHEA Grapalat" w:cs="Sylfaen"/>
                      <w:b/>
                      <w:i/>
                      <w:color w:val="0D0D0D"/>
                      <w:sz w:val="18"/>
                      <w:szCs w:val="18"/>
                    </w:rPr>
                    <w:t>Չափաբաժին</w:t>
                  </w:r>
                  <w:proofErr w:type="spellEnd"/>
                  <w:r w:rsidRPr="00D60230">
                    <w:rPr>
                      <w:rFonts w:ascii="GHEA Grapalat" w:hAnsi="GHEA Grapalat" w:cs="Sylfaen"/>
                      <w:b/>
                      <w:i/>
                      <w:color w:val="0D0D0D"/>
                      <w:sz w:val="18"/>
                      <w:szCs w:val="18"/>
                    </w:rPr>
                    <w:t xml:space="preserve"> 4 / Лот 4</w:t>
                  </w:r>
                </w:p>
              </w:tc>
            </w:tr>
            <w:tr w:rsidR="002E02BE" w:rsidRPr="00AA2256" w14:paraId="215DAA71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E7B06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6CFE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/>
                      <w:b/>
                      <w:color w:val="000000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38100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C47FB" w14:textId="60F5E203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23DD3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29100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AB917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5820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FBA7B6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34920</w:t>
                  </w:r>
                </w:p>
              </w:tc>
            </w:tr>
            <w:tr w:rsidR="002E02BE" w14:paraId="7D41DC73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062CE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B43B1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27593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55881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38100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10702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76AFC4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38100</w:t>
                  </w:r>
                </w:p>
              </w:tc>
            </w:tr>
            <w:tr w:rsidR="002E02BE" w14:paraId="0B993663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B3177E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5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2E02BE" w:rsidRPr="00AA2256" w14:paraId="50EFE2AE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81FE0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B98CA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/>
                      <w:b/>
                      <w:color w:val="000000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14280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12AA4" w14:textId="3026FF45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ind w:left="0" w:firstLine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DA455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10800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600AF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2160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150F11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12960</w:t>
                  </w:r>
                </w:p>
              </w:tc>
            </w:tr>
            <w:tr w:rsidR="002E02BE" w:rsidRPr="00BD527E" w14:paraId="69372B99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80F72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lastRenderedPageBreak/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540EA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19D91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684A3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14280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B4D8F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7B59F6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14280</w:t>
                  </w:r>
                </w:p>
              </w:tc>
            </w:tr>
            <w:tr w:rsidR="002E02BE" w14:paraId="37E0536B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9088E4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6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2E02BE" w:rsidRPr="00AA2256" w14:paraId="5EA08281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CF960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7B8FC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40000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4FF4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A0FFE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40000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460A3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4C0D20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40000</w:t>
                  </w:r>
                </w:p>
              </w:tc>
            </w:tr>
            <w:tr w:rsidR="002E02BE" w14:paraId="079288B8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BB6EB2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7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7</w:t>
                  </w:r>
                </w:p>
              </w:tc>
            </w:tr>
            <w:tr w:rsidR="002E02BE" w:rsidRPr="00AA2256" w14:paraId="61DB4D74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3BD75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7F757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13440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8832C" w14:textId="631BD28E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CFC29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10700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28E2E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2140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855A05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12840</w:t>
                  </w:r>
                </w:p>
              </w:tc>
            </w:tr>
            <w:tr w:rsidR="002E02BE" w14:paraId="6EE8A43A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73A9A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FE928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1DBB5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6A54A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13440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FEF5C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BE7057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13440</w:t>
                  </w:r>
                </w:p>
              </w:tc>
            </w:tr>
            <w:tr w:rsidR="002E02BE" w14:paraId="58F6230A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F1311D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8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</w:tr>
            <w:tr w:rsidR="002E02BE" w:rsidRPr="00AA2256" w14:paraId="3968B692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B1A0F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3B313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8760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9C308" w14:textId="3D697F48" w:rsidR="002E02BE" w:rsidRPr="00F27603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BEFA9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6900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5F37F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1380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B2575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8280</w:t>
                  </w:r>
                </w:p>
              </w:tc>
            </w:tr>
            <w:tr w:rsidR="002E02BE" w:rsidRPr="00BD527E" w14:paraId="07A9F3DD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0DA4E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39EF4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E3F50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FAD9D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8760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439CD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DA382E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8760</w:t>
                  </w:r>
                </w:p>
              </w:tc>
            </w:tr>
            <w:tr w:rsidR="002E02BE" w14:paraId="0FDFD735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FD0CC6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9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9</w:t>
                  </w:r>
                </w:p>
              </w:tc>
            </w:tr>
            <w:tr w:rsidR="002E02BE" w:rsidRPr="00AA2256" w14:paraId="55D73F68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FC67A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DEEF8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8960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55FDC" w14:textId="1344C400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B4481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7000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FCA94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1400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0B4EB5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8400</w:t>
                  </w:r>
                </w:p>
              </w:tc>
            </w:tr>
            <w:tr w:rsidR="002E02BE" w:rsidRPr="00BD527E" w14:paraId="1E3110DE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867D3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3EAD7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CBA17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BDC70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8960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468D7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26C3C4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8960</w:t>
                  </w:r>
                </w:p>
              </w:tc>
            </w:tr>
            <w:tr w:rsidR="002E02BE" w14:paraId="2F6DD14F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60E63E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lastRenderedPageBreak/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10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</w:tr>
            <w:tr w:rsidR="002E02BE" w:rsidRPr="00AA2256" w14:paraId="43C47B6D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3960C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015BC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8760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EC329" w14:textId="501FFB7B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1CB04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6900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65176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1380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40031E" w14:textId="77777777" w:rsidR="002E02BE" w:rsidRPr="00AA2256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8280</w:t>
                  </w:r>
                </w:p>
              </w:tc>
            </w:tr>
            <w:tr w:rsidR="002E02BE" w:rsidRPr="00FE30B9" w14:paraId="5F2D8ABF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FE328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A5836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BD091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 xml:space="preserve">ВОЛОДЯ НИКОГОСЯН 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CF861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8760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199CD" w14:textId="77777777" w:rsidR="002E02BE" w:rsidRPr="00BD527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960AE9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8760</w:t>
                  </w:r>
                </w:p>
              </w:tc>
            </w:tr>
            <w:tr w:rsidR="002E02BE" w14:paraId="74C7C350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30B61F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11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11</w:t>
                  </w:r>
                </w:p>
              </w:tc>
            </w:tr>
            <w:tr w:rsidR="002E02BE" w:rsidRPr="00B659F9" w14:paraId="0B809863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CBE3D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AEC79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20740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EAE48" w14:textId="75FF8276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hy-AM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0CF36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15100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9EFEF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3020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D668D6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18120</w:t>
                  </w:r>
                </w:p>
              </w:tc>
            </w:tr>
            <w:tr w:rsidR="002E02BE" w:rsidRPr="00FE30B9" w14:paraId="2F949485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2BBBF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9678D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67B66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>ВОЛОДЯ НИКОГОСЯН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8C2E9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20740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A29BA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2FB08B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20740</w:t>
                  </w:r>
                </w:p>
              </w:tc>
            </w:tr>
            <w:tr w:rsidR="002E02BE" w14:paraId="4C8C2CB8" w14:textId="77777777" w:rsidTr="002E02BE">
              <w:trPr>
                <w:trHeight w:val="191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128BDA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12</w:t>
                  </w:r>
                  <w:r w:rsidRPr="00A82F31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12</w:t>
                  </w:r>
                </w:p>
              </w:tc>
            </w:tr>
            <w:tr w:rsidR="002E02BE" w:rsidRPr="00B659F9" w14:paraId="789492B2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C78DE" w14:textId="77777777" w:rsidR="002E02BE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7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5B74F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eastAsia="Times New Roman" w:hAnsi="GHEA Grapalat"/>
                      <w:b/>
                      <w:color w:val="000000"/>
                      <w:sz w:val="18"/>
                      <w:szCs w:val="18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</w:rPr>
                    <w:t>29526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649A9" w14:textId="663CCE78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pacing w:before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0D6D7E">
                    <w:rPr>
                      <w:rFonts w:ascii="GHEA Grapalat" w:hAnsi="GHEA Grapalat"/>
                      <w:bCs/>
                      <w:lang w:val="hy-AM"/>
                    </w:rPr>
                    <w:t>ООО «БИ ТО Джи»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4AAD0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22400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9E646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4480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43D6CF" w14:textId="77777777" w:rsidR="002E02BE" w:rsidRPr="00B659F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26880</w:t>
                  </w:r>
                </w:p>
              </w:tc>
            </w:tr>
            <w:tr w:rsidR="002E02BE" w:rsidRPr="00FE30B9" w14:paraId="2366FAED" w14:textId="77777777" w:rsidTr="002E02BE">
              <w:trPr>
                <w:trHeight w:val="191"/>
              </w:trPr>
              <w:tc>
                <w:tcPr>
                  <w:tcW w:w="1342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CAC26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2</w:t>
                  </w:r>
                </w:p>
              </w:tc>
              <w:tc>
                <w:tcPr>
                  <w:tcW w:w="7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26D1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650CF" w14:textId="77777777" w:rsidR="002E02BE" w:rsidRPr="00DF0A0B" w:rsidRDefault="002E02BE" w:rsidP="002E02BE">
                  <w:pPr>
                    <w:framePr w:hSpace="180" w:wrap="around" w:vAnchor="text" w:hAnchor="text" w:y="1"/>
                    <w:widowControl w:val="0"/>
                    <w:ind w:left="0" w:firstLine="0"/>
                    <w:suppressOverlap/>
                    <w:jc w:val="center"/>
                    <w:rPr>
                      <w:rFonts w:ascii="GHEA Grapalat" w:eastAsia="Times New Roman" w:hAnsi="GHEA Grapalat" w:cs="Sylfaen"/>
                      <w:b/>
                      <w:color w:val="000000"/>
                      <w:lang w:val="ru-RU"/>
                    </w:rPr>
                  </w:pPr>
                  <w:r w:rsidRPr="009C3867">
                    <w:rPr>
                      <w:rFonts w:ascii="GHEA Grapalat" w:hAnsi="GHEA Grapalat"/>
                      <w:i/>
                      <w:lang w:val="hy-AM"/>
                    </w:rPr>
                    <w:t>ИП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 xml:space="preserve"> "</w:t>
                  </w:r>
                  <w:r w:rsidRPr="00642B19">
                    <w:rPr>
                      <w:rFonts w:ascii="GHEA Grapalat" w:hAnsi="GHEA Grapalat"/>
                      <w:i/>
                      <w:lang w:val="hy-AM"/>
                    </w:rPr>
                    <w:t>ВОЛОДЯ НИКОГОСЯН</w:t>
                  </w:r>
                  <w:r w:rsidRPr="00AB058A">
                    <w:rPr>
                      <w:rFonts w:ascii="GHEA Grapalat" w:hAnsi="GHEA Grapalat"/>
                      <w:i/>
                      <w:lang w:val="hy-AM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70837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29526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2F8D9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5198FD" w14:textId="77777777" w:rsidR="002E02BE" w:rsidRPr="00FE30B9" w:rsidRDefault="002E02BE" w:rsidP="002E02B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hy-AM"/>
                    </w:rPr>
                    <w:t>29526</w:t>
                  </w:r>
                </w:p>
              </w:tc>
            </w:tr>
            <w:tr w:rsidR="002E02BE" w:rsidRPr="00626923" w14:paraId="00C669D5" w14:textId="77777777" w:rsidTr="002E02BE">
              <w:trPr>
                <w:trHeight w:val="355"/>
              </w:trPr>
              <w:tc>
                <w:tcPr>
                  <w:tcW w:w="16454" w:type="dxa"/>
                  <w:gridSpan w:val="8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0B527D8" w14:textId="77777777" w:rsidR="002E02BE" w:rsidRPr="00626923" w:rsidRDefault="002E02BE" w:rsidP="002E02BE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rFonts w:ascii="GHEA Grapalat" w:hAnsi="GHEA Grapalat"/>
                      <w:color w:val="000000"/>
                      <w:sz w:val="18"/>
                      <w:szCs w:val="18"/>
                      <w:lang w:val="hy-AM"/>
                    </w:rPr>
                  </w:pPr>
                </w:p>
              </w:tc>
            </w:tr>
          </w:tbl>
          <w:p w14:paraId="6839F23C" w14:textId="3BEF157F" w:rsidR="002E02BE" w:rsidRPr="005D688C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2E02BE" w:rsidRPr="0022631D" w14:paraId="44AAE2A2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40818A7E" w14:textId="68808880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2B2A2CD2" w14:textId="77777777" w:rsidTr="006C45BF"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5390A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2E02BE" w:rsidRPr="0022631D" w14:paraId="299186EE" w14:textId="77777777" w:rsidTr="00824042">
        <w:tc>
          <w:tcPr>
            <w:tcW w:w="808" w:type="dxa"/>
            <w:vMerge w:val="restart"/>
            <w:shd w:val="clear" w:color="auto" w:fill="auto"/>
            <w:vAlign w:val="center"/>
          </w:tcPr>
          <w:p w14:paraId="0C063541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6535C498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140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3EE15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 удовлетворительные или недостаточный )</w:t>
            </w:r>
          </w:p>
        </w:tc>
      </w:tr>
      <w:tr w:rsidR="002E02BE" w:rsidRPr="0022631D" w14:paraId="6B633B55" w14:textId="77777777" w:rsidTr="00824042"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1022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1C09E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74630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29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C82A4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Отправлено по заявке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документы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BA4C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61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3E4F5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2E02BE" w:rsidRPr="0022631D" w14:paraId="6949E3CC" w14:textId="6500B75F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BC6" w14:textId="0BEF35C9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05F370" w14:textId="53FFBD0A" w:rsidR="002E02BE" w:rsidRPr="0068545F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ru-RU" w:eastAsia="ru-RU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89D" w14:textId="15F54F9F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7EB" w14:textId="4E700246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FC43" w14:textId="3235919B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7A1C2" w14:textId="6884EEBA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65C9BB5E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2F8" w14:textId="72EF237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4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E789E2" w14:textId="1503FA88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6B42" w14:textId="00FE994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99BF" w14:textId="424A367E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F4E6" w14:textId="34195E7C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3A0474" w14:textId="4C4A90C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4FB7D0CE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5E7" w14:textId="5B300543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5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F30186" w14:textId="54AEFB56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5DE" w14:textId="63A0813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DB95" w14:textId="1F8B4A1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FBB" w14:textId="3DA740E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0BD5" w14:textId="5470EBBA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6AF7444F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7E40" w14:textId="5C46B960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7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FA48B2" w14:textId="57ECFA77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0A4" w14:textId="0B101F4E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D3D" w14:textId="048DB9EC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6B3" w14:textId="4C224A41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CB3D31" w14:textId="5A87904E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286E6551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E06" w14:textId="20427025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8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8F53BB" w14:textId="39519A79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EE7" w14:textId="1DB7E15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41F5" w14:textId="324DB59B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D20" w14:textId="6A3CC8B5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62EEC3" w14:textId="38ECB9F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09B8743F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B32" w14:textId="2FD4EDD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9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C7F7E0" w14:textId="0A9FD55F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1462" w14:textId="6CA64BDB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C70" w14:textId="42B913A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B715" w14:textId="5134F59E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DC626C" w14:textId="77BF8E7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14CD03AA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5CC5" w14:textId="16B640DB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10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4B9A5" w14:textId="30C966F1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51B" w14:textId="0AC8F31A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184" w14:textId="5A22E2C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1472" w14:textId="07626D7F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43E0B" w14:textId="660F510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32B0AC00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A08" w14:textId="68E2D7EA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11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33C770" w14:textId="397F05B1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821" w14:textId="74A3E2E9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2F06" w14:textId="4E450A64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EE5" w14:textId="49AC810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58874" w14:textId="79DE0C0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2FAC0CB8" w14:textId="77777777" w:rsidTr="0061282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7E77" w14:textId="61821B59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12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D95778" w14:textId="590A1E7B" w:rsidR="002E02BE" w:rsidRPr="0047626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Batang" w:hAnsi="GHEA Grapalat"/>
                <w:b/>
                <w:sz w:val="16"/>
                <w:szCs w:val="16"/>
              </w:rPr>
            </w:pP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>ИП "ВОЛОДЯ НИКОГОСЯН"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984B" w14:textId="568074BC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F45" w14:textId="190B2472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B4CE" w14:textId="5B81DC3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достаточно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41B67" w14:textId="1FEA09AB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Недостаточный</w:t>
            </w:r>
          </w:p>
        </w:tc>
      </w:tr>
      <w:tr w:rsidR="002E02BE" w:rsidRPr="0022631D" w14:paraId="26F16AF9" w14:textId="77777777" w:rsidTr="00824042">
        <w:trPr>
          <w:trHeight w:val="331"/>
        </w:trPr>
        <w:tc>
          <w:tcPr>
            <w:tcW w:w="2244" w:type="dxa"/>
            <w:gridSpan w:val="4"/>
            <w:shd w:val="clear" w:color="auto" w:fill="auto"/>
            <w:vAlign w:val="center"/>
          </w:tcPr>
          <w:p w14:paraId="19FCD90F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14024" w:type="dxa"/>
            <w:gridSpan w:val="30"/>
            <w:shd w:val="clear" w:color="auto" w:fill="auto"/>
            <w:vAlign w:val="center"/>
          </w:tcPr>
          <w:p w14:paraId="141FE719" w14:textId="71FEBCCF" w:rsidR="002E02BE" w:rsidRPr="00824042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Введение :</w:t>
            </w:r>
            <w:proofErr w:type="gram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Приложения отказ другой фонды</w:t>
            </w:r>
          </w:p>
        </w:tc>
      </w:tr>
      <w:tr w:rsidR="002E02BE" w:rsidRPr="0022631D" w14:paraId="4F569F94" w14:textId="77777777" w:rsidTr="006C45BF">
        <w:trPr>
          <w:trHeight w:val="289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31375EA5" w14:textId="77777777" w:rsidTr="00824042">
        <w:trPr>
          <w:trHeight w:val="346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решение Дата</w:t>
            </w:r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580174CC" w:rsidR="002E02BE" w:rsidRPr="00A818F9" w:rsidRDefault="00E444A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18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3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2E02BE" w:rsidRPr="0022631D" w14:paraId="1B9AE49A" w14:textId="77777777" w:rsidTr="00824042">
        <w:trPr>
          <w:trHeight w:val="92"/>
        </w:trPr>
        <w:tc>
          <w:tcPr>
            <w:tcW w:w="6361" w:type="dxa"/>
            <w:gridSpan w:val="13"/>
            <w:vMerge w:val="restart"/>
            <w:shd w:val="clear" w:color="auto" w:fill="auto"/>
            <w:vAlign w:val="center"/>
          </w:tcPr>
          <w:p w14:paraId="3436B6DC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Бездействие период начинать</w:t>
            </w:r>
          </w:p>
        </w:tc>
        <w:tc>
          <w:tcPr>
            <w:tcW w:w="67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Бездействие период конец</w:t>
            </w:r>
          </w:p>
        </w:tc>
      </w:tr>
      <w:tr w:rsidR="00E444AE" w:rsidRPr="0022631D" w14:paraId="05AB1B18" w14:textId="77777777" w:rsidTr="00824042">
        <w:trPr>
          <w:trHeight w:val="92"/>
        </w:trPr>
        <w:tc>
          <w:tcPr>
            <w:tcW w:w="636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E444AE" w:rsidRPr="0022631D" w:rsidRDefault="00E444AE" w:rsidP="00E444A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50193781" w:rsidR="00E444AE" w:rsidRPr="00A818F9" w:rsidRDefault="00E444AE" w:rsidP="00E444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3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  <w:tc>
          <w:tcPr>
            <w:tcW w:w="67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466737D2" w:rsidR="00E444AE" w:rsidRPr="00A818F9" w:rsidRDefault="00E444AE" w:rsidP="00E444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01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4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2E02BE" w:rsidRPr="0022631D" w14:paraId="44EE5197" w14:textId="77777777" w:rsidTr="006C45BF">
        <w:trPr>
          <w:trHeight w:val="344"/>
        </w:trPr>
        <w:tc>
          <w:tcPr>
            <w:tcW w:w="1626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EC16E6" w14:textId="5DE9E354" w:rsidR="002E02BE" w:rsidRPr="00824042" w:rsidRDefault="002E02BE" w:rsidP="002E02BE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избранному участнику предложения о заключении договора </w:t>
            </w:r>
            <w:r w:rsidR="00E444AE"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="00E444AE"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ИП "ВОЛОДЯ НИКОГОСЯН"</w:t>
            </w: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 w:rsid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28</w:t>
            </w:r>
            <w:r w:rsidR="00E444AE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 w:rsid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3</w:t>
            </w:r>
            <w:r w:rsidR="00E444AE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</w:p>
          <w:p w14:paraId="103B1055" w14:textId="5BF1CBD4" w:rsidR="002E02BE" w:rsidRPr="00824042" w:rsidRDefault="00E444AE" w:rsidP="002E02BE">
            <w:pPr>
              <w:spacing w:before="0" w:after="0"/>
              <w:ind w:left="0" w:firstLine="567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ООО «БИ ТО Джи»</w:t>
            </w:r>
            <w:r w:rsidR="002E02BE"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05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2E02BE" w:rsidRPr="00EA148C" w14:paraId="16ACA404" w14:textId="77777777" w:rsidTr="00824042">
        <w:trPr>
          <w:trHeight w:val="588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от подписано контракт клиента приблизительно быть введенным Дата</w:t>
            </w:r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316C2" w14:textId="4D91B5AC" w:rsidR="00E444AE" w:rsidRPr="00824042" w:rsidRDefault="00E444AE" w:rsidP="00E444AE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ИП "ВОЛОДЯ НИКОГОСЯН"</w:t>
            </w: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02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  <w:p w14:paraId="3890662D" w14:textId="547B36CF" w:rsidR="002E02BE" w:rsidRPr="00C7523F" w:rsidRDefault="00E444AE" w:rsidP="00E444A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ООО «БИ ТО Джи»</w:t>
            </w: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08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2E02BE" w:rsidRPr="00817525" w14:paraId="034CE4A9" w14:textId="77777777" w:rsidTr="00824042">
        <w:trPr>
          <w:trHeight w:val="344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2E02BE" w:rsidRPr="00A818F9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подписания договора заказчиком</w:t>
            </w:r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4AD07" w14:textId="32859E92" w:rsidR="00E444AE" w:rsidRPr="00824042" w:rsidRDefault="00E444AE" w:rsidP="00E444AE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ИП "ВОЛОДЯ НИКОГОСЯН"</w:t>
            </w: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  <w:p w14:paraId="09EA79BC" w14:textId="38CA42AA" w:rsidR="002E02BE" w:rsidRPr="00C7523F" w:rsidRDefault="00E444AE" w:rsidP="00E444A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ООО «БИ ТО Джи»</w:t>
            </w: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10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2E02BE" w:rsidRPr="00817525" w14:paraId="16477B29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357BFB6E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5A9B2C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4D21023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164C5D7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4E2215C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DBF0A2" w14:textId="77777777" w:rsidR="002E02BE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7ECE62F" w14:textId="5226A6DB" w:rsidR="002E02BE" w:rsidRPr="00A818F9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22631D" w14:paraId="1FC5FE94" w14:textId="77777777" w:rsidTr="00824042"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4F4C9575" w14:textId="0D35236E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Доза номер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  <w:vAlign w:val="center"/>
          </w:tcPr>
          <w:p w14:paraId="480E80DF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11494" w:type="dxa"/>
            <w:gridSpan w:val="25"/>
            <w:shd w:val="clear" w:color="auto" w:fill="auto"/>
            <w:vAlign w:val="center"/>
          </w:tcPr>
          <w:p w14:paraId="6F72BCE8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2E02BE" w:rsidRPr="0022631D" w14:paraId="762BA29E" w14:textId="77777777" w:rsidTr="00824042">
        <w:trPr>
          <w:trHeight w:val="237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9C435A2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74A2E5D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 w:val="restart"/>
            <w:shd w:val="clear" w:color="auto" w:fill="auto"/>
            <w:vAlign w:val="center"/>
          </w:tcPr>
          <w:p w14:paraId="03E18D91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контракта номер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7F0096BD" w14:textId="7A2F22F5" w:rsidR="002E02BE" w:rsidRPr="00406484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06484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дата подписания</w:t>
            </w:r>
          </w:p>
        </w:tc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14:paraId="54A3D129" w14:textId="33983FE4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Исполнение: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крайний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</w:t>
            </w:r>
            <w:proofErr w:type="gram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Платить авансом размер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1AA63AD4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2E02BE" w:rsidRPr="0022631D" w14:paraId="7BD63E97" w14:textId="77777777" w:rsidTr="00824042">
        <w:trPr>
          <w:trHeight w:val="238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30A6BCE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1D68099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shd w:val="clear" w:color="auto" w:fill="auto"/>
            <w:vAlign w:val="center"/>
          </w:tcPr>
          <w:p w14:paraId="5D10415A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53A80D62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14:paraId="711653D2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467B1B61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 _</w:t>
            </w:r>
          </w:p>
        </w:tc>
      </w:tr>
      <w:tr w:rsidR="002E02BE" w:rsidRPr="0022631D" w14:paraId="0753BCD4" w14:textId="77777777" w:rsidTr="00824042">
        <w:trPr>
          <w:trHeight w:val="263"/>
        </w:trPr>
        <w:tc>
          <w:tcPr>
            <w:tcW w:w="22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Доступный финансовый означает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E444AE" w:rsidRPr="0022631D" w14:paraId="78630E5B" w14:textId="77777777" w:rsidTr="00824042">
        <w:trPr>
          <w:trHeight w:val="146"/>
        </w:trPr>
        <w:tc>
          <w:tcPr>
            <w:tcW w:w="2224" w:type="dxa"/>
            <w:gridSpan w:val="3"/>
            <w:shd w:val="clear" w:color="auto" w:fill="auto"/>
            <w:vAlign w:val="center"/>
          </w:tcPr>
          <w:p w14:paraId="327FC145" w14:textId="3B4031AB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1,2,6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14:paraId="6A264D01" w14:textId="563AF81D" w:rsidR="00E444AE" w:rsidRPr="00271F75" w:rsidRDefault="00E444AE" w:rsidP="00E444AE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ИП "ВОЛОДЯ НИКОГОСЯН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A651081" w14:textId="56901688" w:rsidR="00E444AE" w:rsidRPr="0022631D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02ACD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ՀԱԷԿ-ԳՀԱՊՁԲ-2/24-01/162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14:paraId="72370957" w14:textId="2A5D689D" w:rsidR="00E444AE" w:rsidRPr="0022631D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03.04.2024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14:paraId="446E3EB3" w14:textId="2EBE2B4F" w:rsidR="00E444AE" w:rsidRPr="00271F75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5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46B36792" w:rsidR="00E444AE" w:rsidRPr="00271F75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3AED51E9" w14:textId="6C40C690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  <w:t>67000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6C220C" w14:textId="24304E03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  <w:t>67000</w:t>
            </w:r>
          </w:p>
        </w:tc>
      </w:tr>
      <w:tr w:rsidR="00E444AE" w:rsidRPr="0022631D" w14:paraId="66C90A73" w14:textId="77777777" w:rsidTr="00824042">
        <w:trPr>
          <w:trHeight w:val="146"/>
        </w:trPr>
        <w:tc>
          <w:tcPr>
            <w:tcW w:w="2224" w:type="dxa"/>
            <w:gridSpan w:val="3"/>
            <w:shd w:val="clear" w:color="auto" w:fill="auto"/>
            <w:vAlign w:val="center"/>
          </w:tcPr>
          <w:p w14:paraId="0E105223" w14:textId="2A9D1AFE" w:rsidR="00E444AE" w:rsidRPr="0082404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3,4,5,7,8,9,10,11,12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14:paraId="232BBD04" w14:textId="6E47EDF1" w:rsidR="00E444AE" w:rsidRPr="00C7523F" w:rsidRDefault="00E444AE" w:rsidP="00E444AE">
            <w:pPr>
              <w:spacing w:before="0" w:after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ООО «БИ ТО Джи»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FFF140C" w14:textId="1C7A6736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402ACD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ՀԱԷԿ-ԳՀԱՊՁԲ-2/24-01/170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14:paraId="57B10925" w14:textId="1BE8CB24" w:rsidR="00E444AE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10.04.2024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14:paraId="3DB8A2CA" w14:textId="5E0AA753" w:rsidR="00E444AE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10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5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F49EAC2" w14:textId="024AB5A8" w:rsidR="00E444AE" w:rsidRPr="00271F75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01C00A58" w14:textId="1346EE1D" w:rsidR="00E444AE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0B2C63">
              <w:rPr>
                <w:rFonts w:ascii="GHEA Grapalat" w:hAnsi="GHEA Grapalat"/>
                <w:b/>
                <w:bCs/>
                <w:sz w:val="20"/>
                <w:lang w:val="hy-AM"/>
              </w:rPr>
              <w:t>158400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F597ACE" w14:textId="0E4156B1" w:rsidR="00E444AE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0B2C63">
              <w:rPr>
                <w:rFonts w:ascii="GHEA Grapalat" w:hAnsi="GHEA Grapalat"/>
                <w:b/>
                <w:bCs/>
                <w:sz w:val="20"/>
                <w:lang w:val="hy-AM"/>
              </w:rPr>
              <w:t>158400</w:t>
            </w:r>
          </w:p>
        </w:tc>
      </w:tr>
      <w:tr w:rsidR="002E02BE" w:rsidRPr="0022631D" w14:paraId="3DB6B445" w14:textId="77777777" w:rsidTr="006C45BF">
        <w:trPr>
          <w:trHeight w:val="150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60B93F1A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Выбрано имя и адрес участника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(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ов</w:t>
            </w:r>
            <w:proofErr w:type="spellEnd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) .</w:t>
            </w:r>
          </w:p>
        </w:tc>
      </w:tr>
      <w:tr w:rsidR="002E02BE" w:rsidRPr="0022631D" w14:paraId="687B6BB3" w14:textId="77777777" w:rsidTr="00824042">
        <w:trPr>
          <w:trHeight w:val="125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Доза номер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 ,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тел .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Электронная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 :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_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Банковское дело: счет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АВК/ Паспорт: номер и серия</w:t>
            </w:r>
          </w:p>
        </w:tc>
      </w:tr>
      <w:tr w:rsidR="00E444AE" w:rsidRPr="00271F75" w14:paraId="51A825EE" w14:textId="77777777" w:rsidTr="00EF5971">
        <w:trPr>
          <w:trHeight w:val="1284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02AF08E2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1,2,6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255467A9" w:rsidR="00E444AE" w:rsidRPr="0022631D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ИП "ВОЛОДЯ НИКОГОСЯН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854E" w14:textId="274B43A6" w:rsidR="00E444AE" w:rsidRPr="006C45BF" w:rsidRDefault="00E444AE" w:rsidP="00E444AE">
            <w:pPr>
              <w:spacing w:before="0" w:after="0"/>
              <w:ind w:left="1169" w:hanging="1342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0D6D7E">
              <w:rPr>
                <w:rFonts w:ascii="GHEA Grapalat" w:eastAsia="Batang" w:hAnsi="GHEA Grapalat"/>
                <w:i/>
                <w:sz w:val="20"/>
                <w:szCs w:val="20"/>
                <w:lang w:val="hy-AM"/>
              </w:rPr>
              <w:t>Ереван, Аван, Нарекаци 54/9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0C5EED16" w:rsidR="00E444AE" w:rsidRPr="008434ED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proofErr w:type="spellStart"/>
            <w:r w:rsidRPr="00642B19">
              <w:rPr>
                <w:rStyle w:val="aa"/>
                <w:rFonts w:ascii="GHEA Grapalat" w:hAnsi="GHEA Grapalat" w:cs="Sylfaen"/>
                <w:b/>
                <w:i/>
                <w:sz w:val="24"/>
                <w:szCs w:val="24"/>
              </w:rPr>
              <w:t>narnik</w:t>
            </w:r>
            <w:proofErr w:type="spellEnd"/>
            <w:r w:rsidRPr="000D6D7E">
              <w:rPr>
                <w:rStyle w:val="aa"/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82@</w:t>
            </w:r>
            <w:proofErr w:type="spellStart"/>
            <w:r w:rsidRPr="00642B19">
              <w:rPr>
                <w:rStyle w:val="aa"/>
                <w:rFonts w:ascii="GHEA Grapalat" w:hAnsi="GHEA Grapalat" w:cs="Sylfaen"/>
                <w:b/>
                <w:i/>
                <w:sz w:val="24"/>
                <w:szCs w:val="24"/>
              </w:rPr>
              <w:t>gmail</w:t>
            </w:r>
            <w:proofErr w:type="spellEnd"/>
            <w:r w:rsidRPr="000D6D7E">
              <w:rPr>
                <w:rStyle w:val="aa"/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642B19">
              <w:rPr>
                <w:rStyle w:val="aa"/>
                <w:rFonts w:ascii="GHEA Grapalat" w:hAnsi="GHEA Grapalat" w:cs="Sylfaen"/>
                <w:b/>
                <w:i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707CEBEA" w:rsidR="00E444AE" w:rsidRPr="00511E3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FE6A3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19300612080400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7E42DDC2" w:rsidR="00E444AE" w:rsidRPr="00511E3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FE6A3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25398772</w:t>
            </w:r>
          </w:p>
        </w:tc>
      </w:tr>
      <w:tr w:rsidR="00E444AE" w:rsidRPr="00824042" w14:paraId="3E5BBA44" w14:textId="77777777" w:rsidTr="00EF5971">
        <w:trPr>
          <w:trHeight w:val="1226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D953" w14:textId="30B816A4" w:rsidR="00E444AE" w:rsidRPr="0082404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3,4,5,7,8,9,10,11,12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A0119" w14:textId="1591256B" w:rsidR="00E444AE" w:rsidRPr="00C7523F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E444AE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ООО «БИ ТО Джи»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8DB8B" w14:textId="466D5463" w:rsidR="00E444AE" w:rsidRPr="00824042" w:rsidRDefault="00E444AE" w:rsidP="00E444AE">
            <w:pPr>
              <w:spacing w:before="0" w:after="0"/>
              <w:ind w:left="1169" w:hanging="976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F76F9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Армавирский марз Вазаршапат ул. Маштоца 67 кв.: 19 кв.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B5DED" w14:textId="2CF06BA5" w:rsidR="00E444AE" w:rsidRPr="00511E3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FE6A3A">
              <w:rPr>
                <w:rStyle w:val="aa"/>
                <w:rFonts w:cs="Sylfaen"/>
                <w:b/>
                <w:i/>
                <w:sz w:val="24"/>
                <w:szCs w:val="24"/>
                <w:lang w:val="en-US"/>
              </w:rPr>
              <w:t>b2gllc.am@gmail.com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F45D0" w14:textId="28D36F6A" w:rsidR="00E444AE" w:rsidRPr="00511E3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FE6A3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1570094113470100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E194" w14:textId="2FDDA136" w:rsidR="00E444AE" w:rsidRPr="00511E32" w:rsidRDefault="00E444AE" w:rsidP="00E44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FE6A3A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05032652</w:t>
            </w:r>
          </w:p>
        </w:tc>
      </w:tr>
      <w:tr w:rsidR="002E02BE" w:rsidRPr="00824042" w14:paraId="3EABFA5D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18FD0B6C" w14:textId="77777777" w:rsidR="002E02BE" w:rsidRPr="00824042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6D166E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2E02BE" w:rsidRPr="0022631D" w:rsidRDefault="002E02BE" w:rsidP="002E02B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1301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38CE" w14:textId="75A9334D" w:rsidR="002E02BE" w:rsidRPr="00E444AE" w:rsidRDefault="002E02BE" w:rsidP="00E444AE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  <w:bookmarkStart w:id="0" w:name="_GoBack"/>
            <w:bookmarkEnd w:id="0"/>
          </w:p>
        </w:tc>
      </w:tr>
      <w:tr w:rsidR="002E02BE" w:rsidRPr="006D166E" w14:paraId="475D8EB7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18EC96B0" w14:textId="5555974A" w:rsidR="002E02BE" w:rsidRPr="00A15D86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6D166E" w14:paraId="4B151735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6B38E5D5" w14:textId="3598721E" w:rsidR="002E02BE" w:rsidRPr="00EA148C" w:rsidRDefault="002E02BE" w:rsidP="002E02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Как участники, подавшие заявки на данную часть данной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принять участие совместно с отделом, ответственным за приемку результатов данной части заключенного договора, после опубликования настоящего объявления в течение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 календарных дней.</w:t>
            </w:r>
          </w:p>
          <w:p w14:paraId="00D6170A" w14:textId="77777777" w:rsidR="002E02BE" w:rsidRPr="00EA148C" w:rsidRDefault="002E02BE" w:rsidP="002E02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303E9B72" w14:textId="77777777" w:rsidR="002E02BE" w:rsidRPr="00EA148C" w:rsidRDefault="002E02BE" w:rsidP="002E02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6CDE42D3" w14:textId="77777777" w:rsidR="002E02BE" w:rsidRPr="00EA148C" w:rsidRDefault="002E02BE" w:rsidP="002E02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25B678E6" w14:textId="77777777" w:rsidR="002E02BE" w:rsidRPr="00EA148C" w:rsidRDefault="002E02BE" w:rsidP="002E02B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6448E280" w14:textId="77777777" w:rsidR="002E02BE" w:rsidRPr="00EA148C" w:rsidRDefault="002E02BE" w:rsidP="002E02B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5B262543" w14:textId="77777777" w:rsidR="002E02BE" w:rsidRPr="00EA148C" w:rsidRDefault="002E02BE" w:rsidP="002E02B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6170503B" w14:textId="77777777" w:rsidR="002E02BE" w:rsidRPr="00EA148C" w:rsidRDefault="002E02BE" w:rsidP="002E02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В случае неправительственных организаций и лиц, занимающихся деятельностью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2CC2DFEB" w14:textId="345EC92F" w:rsidR="002E02BE" w:rsidRPr="00EA148C" w:rsidRDefault="002E02BE" w:rsidP="002E02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Официальный адрес электронной почты руководителя ответственного отдела клиента: </w:t>
            </w:r>
            <w:hyperlink r:id="rId8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 xml:space="preserve">arnak.ghazaryan </w:t>
              </w:r>
            </w:hyperlink>
            <w:hyperlink r:id="rId9" w:history="1"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@anpp.am.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2E02BE" w:rsidRPr="006D166E" w14:paraId="3697D4E6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0328281F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6D166E" w14:paraId="20D83FB4" w14:textId="77777777" w:rsidTr="00824042">
        <w:trPr>
          <w:trHeight w:val="475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2E02BE" w:rsidRPr="006C45BF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Опубликовано в системе электронных закупок Армепс (www.armeps.am) и на сайте www.procurement.am.</w:t>
            </w:r>
          </w:p>
        </w:tc>
      </w:tr>
      <w:tr w:rsidR="002E02BE" w:rsidRPr="006D166E" w14:paraId="506B86CA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2310A3E0" w14:textId="77777777" w:rsidR="002E02BE" w:rsidRPr="006C45BF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2E02BE" w:rsidRPr="006D166E" w14:paraId="0F3CB477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2E02BE" w:rsidRPr="006C45BF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Покупка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процесс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в пределах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незаконный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это не действия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найденный.</w:t>
            </w:r>
          </w:p>
        </w:tc>
      </w:tr>
      <w:tr w:rsidR="002E02BE" w:rsidRPr="006D166E" w14:paraId="124FDE2B" w14:textId="77777777" w:rsidTr="006C45BF">
        <w:trPr>
          <w:trHeight w:val="288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2E02BE" w:rsidRPr="006C45BF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2E02BE" w:rsidRPr="006D166E" w14:paraId="0BE8A703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2E02BE" w:rsidRPr="00E56328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2E02BE" w:rsidRPr="006C45BF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О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процедуре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покупки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жалоб не поступало.</w:t>
            </w:r>
          </w:p>
        </w:tc>
      </w:tr>
      <w:tr w:rsidR="002E02BE" w:rsidRPr="006D166E" w14:paraId="1A01C826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775BDB87" w14:textId="77777777" w:rsidR="002E02BE" w:rsidRPr="00E56328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02BE" w:rsidRPr="0022631D" w14:paraId="76120B0A" w14:textId="77777777" w:rsidTr="00824042">
        <w:trPr>
          <w:trHeight w:val="241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необходимый информация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2E02BE" w:rsidRPr="0022631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E02BE" w:rsidRPr="0022631D" w14:paraId="52CDFB51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2D3E8701" w14:textId="77777777" w:rsidR="002E02BE" w:rsidRPr="0022631D" w:rsidRDefault="002E02BE" w:rsidP="002E02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02BE" w:rsidRPr="0022631D" w14:paraId="055D0BE3" w14:textId="77777777" w:rsidTr="006C45BF">
        <w:trPr>
          <w:trHeight w:val="227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432F36FB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2E02BE" w:rsidRPr="0022631D" w14:paraId="7FE13F93" w14:textId="77777777" w:rsidTr="00824042">
        <w:trPr>
          <w:trHeight w:val="47"/>
        </w:trPr>
        <w:tc>
          <w:tcPr>
            <w:tcW w:w="4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 _</w:t>
            </w:r>
          </w:p>
        </w:tc>
        <w:tc>
          <w:tcPr>
            <w:tcW w:w="46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75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2E02BE" w:rsidRPr="0022631D" w:rsidRDefault="002E02BE" w:rsidP="002E02B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_ почты адрес</w:t>
            </w:r>
          </w:p>
        </w:tc>
      </w:tr>
      <w:tr w:rsidR="002E02BE" w:rsidRPr="0022631D" w14:paraId="442569BC" w14:textId="77777777" w:rsidTr="00824042">
        <w:trPr>
          <w:trHeight w:val="47"/>
        </w:trPr>
        <w:tc>
          <w:tcPr>
            <w:tcW w:w="4035" w:type="dxa"/>
            <w:gridSpan w:val="7"/>
            <w:shd w:val="clear" w:color="auto" w:fill="auto"/>
            <w:vAlign w:val="center"/>
          </w:tcPr>
          <w:p w14:paraId="7F50F0F8" w14:textId="6F103663" w:rsidR="002E02BE" w:rsidRPr="008434E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Николай Тевосян</w:t>
            </w:r>
          </w:p>
        </w:tc>
        <w:tc>
          <w:tcPr>
            <w:tcW w:w="4674" w:type="dxa"/>
            <w:gridSpan w:val="13"/>
            <w:shd w:val="clear" w:color="auto" w:fill="auto"/>
            <w:vAlign w:val="center"/>
          </w:tcPr>
          <w:p w14:paraId="5F3962FC" w14:textId="77777777" w:rsidR="002E02BE" w:rsidRPr="0001278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14"/>
            <w:shd w:val="clear" w:color="auto" w:fill="auto"/>
            <w:vAlign w:val="center"/>
          </w:tcPr>
          <w:p w14:paraId="3797585B" w14:textId="1ED8FF76" w:rsidR="002E02BE" w:rsidRPr="0001278D" w:rsidRDefault="002E02BE" w:rsidP="002E02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Николай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gram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@anpp.am:</w:t>
            </w:r>
          </w:p>
        </w:tc>
      </w:tr>
    </w:tbl>
    <w:p w14:paraId="150ADB75" w14:textId="7BDDD2B2" w:rsidR="00183684" w:rsidRPr="0022631D" w:rsidRDefault="00E555BC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p w14:paraId="2E886DDC" w14:textId="37AF9B20" w:rsidR="0001278D" w:rsidRPr="00FC2C17" w:rsidRDefault="0001278D" w:rsidP="0001278D">
      <w:pPr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 xml:space="preserve">Клиент </w:t>
      </w:r>
      <w:r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ЗАО "</w:t>
      </w:r>
      <w:r w:rsidR="00EF5971">
        <w:rPr>
          <w:rFonts w:ascii="GHEA Grapalat" w:hAnsi="GHEA Grapalat"/>
          <w:b/>
          <w:sz w:val="20"/>
          <w:lang w:val="ru-RU"/>
        </w:rPr>
        <w:t>ААЭК</w:t>
      </w:r>
      <w:r w:rsidRPr="003F57E9">
        <w:rPr>
          <w:rFonts w:ascii="GHEA Grapalat" w:hAnsi="GHEA Grapalat"/>
          <w:b/>
          <w:sz w:val="20"/>
          <w:lang w:val="af-ZA"/>
        </w:rPr>
        <w:t>"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C7854" w14:textId="77777777" w:rsidR="00DD4EBA" w:rsidRDefault="00DD4EBA" w:rsidP="0022631D">
      <w:pPr>
        <w:spacing w:before="0" w:after="0"/>
      </w:pPr>
      <w:r>
        <w:separator/>
      </w:r>
    </w:p>
  </w:endnote>
  <w:endnote w:type="continuationSeparator" w:id="0">
    <w:p w14:paraId="7CB73664" w14:textId="77777777" w:rsidR="00DD4EBA" w:rsidRDefault="00DD4EB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6CEB" w14:textId="77777777" w:rsidR="00DD4EBA" w:rsidRDefault="00DD4EBA" w:rsidP="0022631D">
      <w:pPr>
        <w:spacing w:before="0" w:after="0"/>
      </w:pPr>
      <w:r>
        <w:separator/>
      </w:r>
    </w:p>
  </w:footnote>
  <w:footnote w:type="continuationSeparator" w:id="0">
    <w:p w14:paraId="0969F40D" w14:textId="77777777" w:rsidR="00DD4EBA" w:rsidRDefault="00DD4EB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252B"/>
    <w:rsid w:val="0007090E"/>
    <w:rsid w:val="00073D66"/>
    <w:rsid w:val="000B0199"/>
    <w:rsid w:val="000E4FF1"/>
    <w:rsid w:val="000F376D"/>
    <w:rsid w:val="001021B0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2631D"/>
    <w:rsid w:val="0023793D"/>
    <w:rsid w:val="00271F75"/>
    <w:rsid w:val="00295B92"/>
    <w:rsid w:val="002C708A"/>
    <w:rsid w:val="002E02BE"/>
    <w:rsid w:val="002E4E6F"/>
    <w:rsid w:val="002F16CC"/>
    <w:rsid w:val="002F1FEB"/>
    <w:rsid w:val="00314FC8"/>
    <w:rsid w:val="00351726"/>
    <w:rsid w:val="0036269B"/>
    <w:rsid w:val="00371B1D"/>
    <w:rsid w:val="003B2758"/>
    <w:rsid w:val="003C384D"/>
    <w:rsid w:val="003E3D40"/>
    <w:rsid w:val="003E6978"/>
    <w:rsid w:val="00406484"/>
    <w:rsid w:val="00433E3C"/>
    <w:rsid w:val="00455313"/>
    <w:rsid w:val="00472069"/>
    <w:rsid w:val="004723AF"/>
    <w:rsid w:val="00473225"/>
    <w:rsid w:val="00474C2F"/>
    <w:rsid w:val="00476268"/>
    <w:rsid w:val="004764CD"/>
    <w:rsid w:val="004875E0"/>
    <w:rsid w:val="004D078F"/>
    <w:rsid w:val="004E376E"/>
    <w:rsid w:val="00503BCC"/>
    <w:rsid w:val="00511E32"/>
    <w:rsid w:val="00546023"/>
    <w:rsid w:val="005642A9"/>
    <w:rsid w:val="005737F9"/>
    <w:rsid w:val="005D5FBD"/>
    <w:rsid w:val="005D688C"/>
    <w:rsid w:val="005F7B2F"/>
    <w:rsid w:val="00607C9A"/>
    <w:rsid w:val="006168DE"/>
    <w:rsid w:val="00646760"/>
    <w:rsid w:val="0068545F"/>
    <w:rsid w:val="00685C9A"/>
    <w:rsid w:val="00690ECB"/>
    <w:rsid w:val="006A17B0"/>
    <w:rsid w:val="006A38B4"/>
    <w:rsid w:val="006A74C1"/>
    <w:rsid w:val="006B2E21"/>
    <w:rsid w:val="006C0266"/>
    <w:rsid w:val="006C45BF"/>
    <w:rsid w:val="006D166E"/>
    <w:rsid w:val="006E0D92"/>
    <w:rsid w:val="006E1A83"/>
    <w:rsid w:val="006F2779"/>
    <w:rsid w:val="007060FC"/>
    <w:rsid w:val="007732E7"/>
    <w:rsid w:val="0078682E"/>
    <w:rsid w:val="0079059A"/>
    <w:rsid w:val="007A2713"/>
    <w:rsid w:val="007C115B"/>
    <w:rsid w:val="007E1024"/>
    <w:rsid w:val="00804835"/>
    <w:rsid w:val="0081420B"/>
    <w:rsid w:val="00817525"/>
    <w:rsid w:val="00824042"/>
    <w:rsid w:val="008434ED"/>
    <w:rsid w:val="008A7142"/>
    <w:rsid w:val="008C4E62"/>
    <w:rsid w:val="008E0C00"/>
    <w:rsid w:val="008E2931"/>
    <w:rsid w:val="008E4117"/>
    <w:rsid w:val="008E4856"/>
    <w:rsid w:val="008E493A"/>
    <w:rsid w:val="00925039"/>
    <w:rsid w:val="00946A8E"/>
    <w:rsid w:val="009727E5"/>
    <w:rsid w:val="009C5E0F"/>
    <w:rsid w:val="009E1B14"/>
    <w:rsid w:val="009E75FF"/>
    <w:rsid w:val="00A15D86"/>
    <w:rsid w:val="00A306F5"/>
    <w:rsid w:val="00A31820"/>
    <w:rsid w:val="00A6787F"/>
    <w:rsid w:val="00A72E61"/>
    <w:rsid w:val="00A818F9"/>
    <w:rsid w:val="00AA32E4"/>
    <w:rsid w:val="00AD07B9"/>
    <w:rsid w:val="00AD59DC"/>
    <w:rsid w:val="00AE0A67"/>
    <w:rsid w:val="00B24A64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24C42"/>
    <w:rsid w:val="00C30FB2"/>
    <w:rsid w:val="00C7523F"/>
    <w:rsid w:val="00C84DF7"/>
    <w:rsid w:val="00C96337"/>
    <w:rsid w:val="00C96BED"/>
    <w:rsid w:val="00CB44D2"/>
    <w:rsid w:val="00CC1F23"/>
    <w:rsid w:val="00CF1F70"/>
    <w:rsid w:val="00D26CC0"/>
    <w:rsid w:val="00D350DE"/>
    <w:rsid w:val="00D36189"/>
    <w:rsid w:val="00D80C64"/>
    <w:rsid w:val="00DA6B5B"/>
    <w:rsid w:val="00DD4EBA"/>
    <w:rsid w:val="00DE06F1"/>
    <w:rsid w:val="00E243EA"/>
    <w:rsid w:val="00E26A62"/>
    <w:rsid w:val="00E33A25"/>
    <w:rsid w:val="00E4188B"/>
    <w:rsid w:val="00E444AE"/>
    <w:rsid w:val="00E54C4D"/>
    <w:rsid w:val="00E555BC"/>
    <w:rsid w:val="00E56328"/>
    <w:rsid w:val="00E75843"/>
    <w:rsid w:val="00EA01A2"/>
    <w:rsid w:val="00EA148C"/>
    <w:rsid w:val="00EA568C"/>
    <w:rsid w:val="00EA767F"/>
    <w:rsid w:val="00EB59EE"/>
    <w:rsid w:val="00EF16D0"/>
    <w:rsid w:val="00EF5971"/>
    <w:rsid w:val="00F10AFE"/>
    <w:rsid w:val="00F234D6"/>
    <w:rsid w:val="00F31004"/>
    <w:rsid w:val="00F64167"/>
    <w:rsid w:val="00F6673B"/>
    <w:rsid w:val="00F77AAD"/>
    <w:rsid w:val="00F916C4"/>
    <w:rsid w:val="00FA58DF"/>
    <w:rsid w:val="00FA73C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k.ghazar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B5B-1FFD-4E9B-BE7C-6A15D578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1164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46</cp:revision>
  <cp:lastPrinted>2021-04-06T07:47:00Z</cp:lastPrinted>
  <dcterms:created xsi:type="dcterms:W3CDTF">2021-06-28T12:08:00Z</dcterms:created>
  <dcterms:modified xsi:type="dcterms:W3CDTF">2024-06-27T07:08:00Z</dcterms:modified>
</cp:coreProperties>
</file>