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265B" w14:textId="4A491068" w:rsidR="009830E4" w:rsidRDefault="009830E4">
      <w:pPr>
        <w:pStyle w:val="Heading1a"/>
        <w:keepNext w:val="0"/>
        <w:keepLines w:val="0"/>
        <w:tabs>
          <w:tab w:val="clear" w:pos="-720"/>
        </w:tabs>
        <w:suppressAutoHyphens w:val="0"/>
        <w:rPr>
          <w:bCs/>
          <w:smallCaps w:val="0"/>
        </w:rPr>
      </w:pPr>
      <w:bookmarkStart w:id="0" w:name="_GoBack"/>
      <w:bookmarkEnd w:id="0"/>
      <w:r>
        <w:rPr>
          <w:bCs/>
          <w:smallCaps w:val="0"/>
        </w:rPr>
        <w:t>REQUEST FOR EXPRESSIONS OF INTEREST</w:t>
      </w:r>
    </w:p>
    <w:p w14:paraId="499DEAE4" w14:textId="77777777" w:rsidR="00612D35" w:rsidRDefault="00612D35">
      <w:pPr>
        <w:pStyle w:val="Heading1a"/>
        <w:keepNext w:val="0"/>
        <w:keepLines w:val="0"/>
        <w:tabs>
          <w:tab w:val="clear" w:pos="-720"/>
        </w:tabs>
        <w:suppressAutoHyphens w:val="0"/>
        <w:rPr>
          <w:bCs/>
          <w:smallCaps w:val="0"/>
        </w:rPr>
      </w:pPr>
    </w:p>
    <w:p w14:paraId="1E07AFF1" w14:textId="77777777" w:rsidR="009830E4" w:rsidRDefault="009830E4">
      <w:pPr>
        <w:suppressAutoHyphens/>
        <w:rPr>
          <w:rFonts w:ascii="Times New Roman" w:hAnsi="Times New Roman"/>
          <w:spacing w:val="-2"/>
        </w:rPr>
      </w:pPr>
    </w:p>
    <w:p w14:paraId="27F57064" w14:textId="77777777" w:rsidR="009830E4" w:rsidRDefault="009830E4">
      <w:pPr>
        <w:pStyle w:val="ChapterNumber"/>
        <w:tabs>
          <w:tab w:val="clear" w:pos="-720"/>
        </w:tabs>
        <w:rPr>
          <w:rFonts w:ascii="Times New Roman" w:hAnsi="Times New Roman"/>
          <w:spacing w:val="-2"/>
        </w:rPr>
      </w:pPr>
    </w:p>
    <w:p w14:paraId="0DE57CE1" w14:textId="77777777" w:rsidR="001D7560" w:rsidRPr="001D7560" w:rsidRDefault="001D7560" w:rsidP="001D7560">
      <w:pPr>
        <w:suppressAutoHyphens/>
        <w:jc w:val="both"/>
        <w:rPr>
          <w:rFonts w:ascii="Times New Roman" w:hAnsi="Times New Roman"/>
          <w:b/>
          <w:spacing w:val="-2"/>
          <w:sz w:val="24"/>
        </w:rPr>
      </w:pPr>
      <w:r w:rsidRPr="001D7560">
        <w:rPr>
          <w:rFonts w:ascii="Times New Roman" w:hAnsi="Times New Roman"/>
          <w:b/>
          <w:spacing w:val="-2"/>
          <w:sz w:val="24"/>
        </w:rPr>
        <w:t>REPUBLIC OF ARMENIA</w:t>
      </w:r>
    </w:p>
    <w:p w14:paraId="37F48155" w14:textId="77777777" w:rsidR="001D7560" w:rsidRPr="001D7560" w:rsidRDefault="001D7560" w:rsidP="001D7560">
      <w:pPr>
        <w:suppressAutoHyphens/>
        <w:jc w:val="both"/>
        <w:rPr>
          <w:rFonts w:ascii="Times New Roman" w:hAnsi="Times New Roman"/>
          <w:b/>
          <w:spacing w:val="-2"/>
          <w:sz w:val="28"/>
        </w:rPr>
      </w:pPr>
      <w:r w:rsidRPr="001D7560">
        <w:rPr>
          <w:rFonts w:ascii="Times New Roman" w:hAnsi="Times New Roman"/>
          <w:b/>
          <w:color w:val="000000"/>
          <w:sz w:val="24"/>
          <w:szCs w:val="22"/>
        </w:rPr>
        <w:t>“IMPLEMENTATION OF THE NATIONAL STRATEGY PROGRAM FOR STRENGTHENING OF THE NATIONAL STATISTICAL SYSTEM” SMALL VALUE RETF GRANT PROJECT</w:t>
      </w:r>
    </w:p>
    <w:p w14:paraId="3A125932" w14:textId="77777777" w:rsidR="001D7560" w:rsidRPr="001D7560" w:rsidRDefault="001D7560" w:rsidP="001D7560">
      <w:pPr>
        <w:suppressAutoHyphens/>
        <w:rPr>
          <w:rFonts w:ascii="Times New Roman" w:hAnsi="Times New Roman"/>
          <w:b/>
          <w:sz w:val="24"/>
        </w:rPr>
      </w:pPr>
      <w:r w:rsidRPr="001D7560">
        <w:rPr>
          <w:rFonts w:ascii="Times New Roman" w:hAnsi="Times New Roman"/>
          <w:b/>
          <w:sz w:val="24"/>
        </w:rPr>
        <w:t>Grant No.: TF OA4543</w:t>
      </w:r>
    </w:p>
    <w:p w14:paraId="6CF4994B" w14:textId="77777777" w:rsidR="009830E4" w:rsidRDefault="00EC50B8" w:rsidP="001D7560">
      <w:pPr>
        <w:suppressAutoHyphens/>
        <w:rPr>
          <w:rFonts w:ascii="Times New Roman" w:hAnsi="Times New Roman"/>
          <w:spacing w:val="-2"/>
          <w:sz w:val="24"/>
        </w:rPr>
      </w:pPr>
      <w:r w:rsidDel="00EC50B8">
        <w:rPr>
          <w:rFonts w:ascii="Times New Roman" w:hAnsi="Times New Roman"/>
          <w:spacing w:val="-2"/>
          <w:sz w:val="24"/>
        </w:rPr>
        <w:t xml:space="preserve"> </w:t>
      </w:r>
    </w:p>
    <w:p w14:paraId="7EA9D30B" w14:textId="77777777" w:rsidR="001D7560" w:rsidRPr="005E6B62" w:rsidRDefault="00EC50B8" w:rsidP="001D7560">
      <w:pPr>
        <w:jc w:val="both"/>
        <w:rPr>
          <w:rFonts w:ascii="Times New Roman" w:hAnsi="Times New Roman"/>
          <w:b/>
          <w:sz w:val="24"/>
          <w:szCs w:val="24"/>
        </w:rPr>
      </w:pPr>
      <w:r w:rsidRPr="001D7560">
        <w:rPr>
          <w:rFonts w:ascii="Times New Roman" w:hAnsi="Times New Roman"/>
          <w:b/>
          <w:sz w:val="24"/>
        </w:rPr>
        <w:t>Assignment Title</w:t>
      </w:r>
      <w:r w:rsidR="000C4041" w:rsidRPr="001D7560">
        <w:rPr>
          <w:rFonts w:ascii="Times New Roman" w:hAnsi="Times New Roman"/>
          <w:b/>
          <w:sz w:val="24"/>
        </w:rPr>
        <w:t xml:space="preserve">: </w:t>
      </w:r>
      <w:r w:rsidR="001D7560" w:rsidRPr="001D7560">
        <w:rPr>
          <w:rFonts w:ascii="Times New Roman" w:hAnsi="Times New Roman"/>
          <w:b/>
          <w:sz w:val="24"/>
          <w:szCs w:val="24"/>
        </w:rPr>
        <w:t xml:space="preserve">TWINNING PARTNERSHIP WITH </w:t>
      </w:r>
      <w:r w:rsidR="001D7560" w:rsidRPr="005E6B62">
        <w:rPr>
          <w:rFonts w:ascii="Times New Roman" w:hAnsi="Times New Roman"/>
          <w:b/>
          <w:sz w:val="24"/>
          <w:szCs w:val="24"/>
        </w:rPr>
        <w:t xml:space="preserve">NATIONAL STATISTICAL SERVICE OF THE REPUBLIC OF ARMENIA FOR THE PROJECT IMPLEMENTATION </w:t>
      </w:r>
    </w:p>
    <w:p w14:paraId="5412567D" w14:textId="77777777" w:rsidR="001D7560" w:rsidRPr="001D7560" w:rsidRDefault="001D7560" w:rsidP="001D7560">
      <w:pPr>
        <w:suppressAutoHyphens/>
        <w:jc w:val="both"/>
        <w:rPr>
          <w:rFonts w:ascii="Times New Roman" w:hAnsi="Times New Roman"/>
          <w:spacing w:val="-2"/>
          <w:sz w:val="24"/>
        </w:rPr>
      </w:pPr>
      <w:r w:rsidRPr="001D7560">
        <w:rPr>
          <w:rFonts w:ascii="Times New Roman" w:hAnsi="Times New Roman"/>
          <w:b/>
          <w:spacing w:val="-2"/>
          <w:sz w:val="24"/>
        </w:rPr>
        <w:t>Reference No: NSPS-CS-TP</w:t>
      </w:r>
      <w:r w:rsidRPr="001D7560">
        <w:rPr>
          <w:rFonts w:ascii="Times New Roman" w:hAnsi="Times New Roman"/>
          <w:spacing w:val="-2"/>
          <w:sz w:val="24"/>
        </w:rPr>
        <w:t xml:space="preserve"> </w:t>
      </w:r>
    </w:p>
    <w:p w14:paraId="5E8CDF3C" w14:textId="77777777" w:rsidR="009830E4" w:rsidRPr="001D70EB" w:rsidRDefault="009830E4" w:rsidP="001D7560">
      <w:pPr>
        <w:pStyle w:val="BodyText"/>
        <w:rPr>
          <w:rFonts w:ascii="Times New Roman" w:hAnsi="Times New Roman"/>
        </w:rPr>
      </w:pPr>
    </w:p>
    <w:p w14:paraId="5D5CFB3A" w14:textId="77777777" w:rsidR="00916E24" w:rsidRPr="001D70EB" w:rsidRDefault="001D7560" w:rsidP="00916E24">
      <w:pPr>
        <w:suppressAutoHyphens/>
        <w:jc w:val="both"/>
        <w:rPr>
          <w:rFonts w:ascii="Times New Roman" w:hAnsi="Times New Roman"/>
          <w:spacing w:val="-2"/>
          <w:sz w:val="24"/>
        </w:rPr>
      </w:pPr>
      <w:r w:rsidRPr="001D7560">
        <w:rPr>
          <w:rFonts w:ascii="Times New Roman" w:hAnsi="Times New Roman"/>
          <w:spacing w:val="-2"/>
          <w:sz w:val="24"/>
          <w:szCs w:val="24"/>
        </w:rPr>
        <w:t xml:space="preserve">The Republic of Armenia has received </w:t>
      </w:r>
      <w:r w:rsidRPr="001D7560">
        <w:rPr>
          <w:rFonts w:ascii="Times New Roman" w:hAnsi="Times New Roman"/>
          <w:iCs/>
          <w:spacing w:val="-2"/>
          <w:sz w:val="24"/>
          <w:szCs w:val="24"/>
        </w:rPr>
        <w:t xml:space="preserve">financing </w:t>
      </w:r>
      <w:r w:rsidRPr="001D7560">
        <w:rPr>
          <w:rFonts w:ascii="Times New Roman" w:hAnsi="Times New Roman"/>
          <w:spacing w:val="-2"/>
          <w:sz w:val="24"/>
          <w:szCs w:val="24"/>
        </w:rPr>
        <w:t xml:space="preserve">from the International Bank for Reconstruction and Development, acting as administrator of grant funds provided by various donors under the Trust Fund to Support Statistical Capacity  Building in Eastern Europe and CIS Countries,  toward the cost of the Implementation of the National Strategy Program for Strengthening of the National Statistics System </w:t>
      </w:r>
      <w:r w:rsidR="00D525D8">
        <w:rPr>
          <w:rFonts w:ascii="Times New Roman" w:hAnsi="Times New Roman"/>
          <w:spacing w:val="-2"/>
          <w:sz w:val="24"/>
          <w:szCs w:val="24"/>
        </w:rPr>
        <w:t xml:space="preserve">(NSPS) </w:t>
      </w:r>
      <w:r w:rsidRPr="001D7560">
        <w:rPr>
          <w:rFonts w:ascii="Times New Roman" w:hAnsi="Times New Roman"/>
          <w:spacing w:val="-2"/>
          <w:sz w:val="24"/>
          <w:szCs w:val="24"/>
        </w:rPr>
        <w:t>Grant Project,</w:t>
      </w:r>
      <w:r w:rsidR="009830E4" w:rsidRPr="001D70EB">
        <w:rPr>
          <w:rFonts w:ascii="Times New Roman" w:hAnsi="Times New Roman"/>
          <w:spacing w:val="-2"/>
          <w:sz w:val="24"/>
        </w:rPr>
        <w:t xml:space="preserve"> and intends to apply pa</w:t>
      </w:r>
      <w:r w:rsidR="001D70EB">
        <w:rPr>
          <w:rFonts w:ascii="Times New Roman" w:hAnsi="Times New Roman"/>
          <w:spacing w:val="-2"/>
          <w:sz w:val="24"/>
        </w:rPr>
        <w:t>rt of the proceeds for consul</w:t>
      </w:r>
      <w:r w:rsidR="009830E4" w:rsidRPr="001D70EB">
        <w:rPr>
          <w:rFonts w:ascii="Times New Roman" w:hAnsi="Times New Roman"/>
          <w:spacing w:val="-2"/>
          <w:sz w:val="24"/>
        </w:rPr>
        <w:t>t</w:t>
      </w:r>
      <w:r w:rsidR="001D70EB" w:rsidRPr="001D70EB">
        <w:rPr>
          <w:rFonts w:ascii="Times New Roman" w:hAnsi="Times New Roman"/>
          <w:spacing w:val="-2"/>
          <w:sz w:val="24"/>
        </w:rPr>
        <w:t>ing</w:t>
      </w:r>
      <w:r w:rsidR="009830E4" w:rsidRPr="001D70EB">
        <w:rPr>
          <w:rFonts w:ascii="Times New Roman" w:hAnsi="Times New Roman"/>
          <w:spacing w:val="-2"/>
          <w:sz w:val="24"/>
        </w:rPr>
        <w:t xml:space="preserve"> services. </w:t>
      </w:r>
    </w:p>
    <w:p w14:paraId="531ED8A1" w14:textId="77777777" w:rsidR="00916E24" w:rsidRPr="001D70EB" w:rsidRDefault="00916E24" w:rsidP="00916E24">
      <w:pPr>
        <w:suppressAutoHyphens/>
        <w:jc w:val="both"/>
        <w:rPr>
          <w:rFonts w:ascii="Times New Roman" w:hAnsi="Times New Roman"/>
          <w:spacing w:val="-2"/>
          <w:sz w:val="24"/>
        </w:rPr>
      </w:pPr>
    </w:p>
    <w:p w14:paraId="61697C4B" w14:textId="77777777" w:rsidR="009830E4"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 xml:space="preserve">include </w:t>
      </w:r>
      <w:r w:rsidR="001D7560" w:rsidRPr="001D7560">
        <w:rPr>
          <w:rFonts w:ascii="Times New Roman" w:hAnsi="Times New Roman"/>
          <w:spacing w:val="-2"/>
          <w:sz w:val="24"/>
          <w:szCs w:val="24"/>
        </w:rPr>
        <w:t>Twinning Partnership with National Statistical Service of the Republic of Armenia (NSSRA) for the Project Implementation</w:t>
      </w:r>
      <w:r w:rsidR="001D7560">
        <w:rPr>
          <w:rFonts w:ascii="Times New Roman" w:hAnsi="Times New Roman"/>
          <w:spacing w:val="-2"/>
          <w:sz w:val="24"/>
          <w:szCs w:val="24"/>
        </w:rPr>
        <w:t>.</w:t>
      </w:r>
      <w:r w:rsidR="001D7560" w:rsidRPr="001D70EB">
        <w:rPr>
          <w:rFonts w:ascii="Times New Roman" w:hAnsi="Times New Roman"/>
          <w:spacing w:val="-2"/>
          <w:sz w:val="24"/>
        </w:rPr>
        <w:t xml:space="preserve"> </w:t>
      </w:r>
    </w:p>
    <w:p w14:paraId="26D220FD" w14:textId="77777777" w:rsidR="00D525D8" w:rsidRDefault="00D525D8" w:rsidP="00916E24">
      <w:pPr>
        <w:suppressAutoHyphens/>
        <w:jc w:val="both"/>
        <w:rPr>
          <w:rFonts w:ascii="Times New Roman" w:hAnsi="Times New Roman"/>
          <w:spacing w:val="-2"/>
          <w:sz w:val="24"/>
        </w:rPr>
      </w:pPr>
    </w:p>
    <w:p w14:paraId="66485848" w14:textId="77777777" w:rsidR="00D525D8" w:rsidRDefault="00D525D8" w:rsidP="00916E24">
      <w:pPr>
        <w:suppressAutoHyphens/>
        <w:jc w:val="both"/>
        <w:rPr>
          <w:rFonts w:ascii="Times New Roman" w:hAnsi="Times New Roman"/>
          <w:spacing w:val="-2"/>
          <w:sz w:val="24"/>
        </w:rPr>
      </w:pPr>
      <w:r w:rsidRPr="00D525D8">
        <w:rPr>
          <w:rFonts w:ascii="Times New Roman" w:hAnsi="Times New Roman"/>
          <w:sz w:val="24"/>
          <w:szCs w:val="24"/>
        </w:rPr>
        <w:t>The main objective of the assignment is t</w:t>
      </w:r>
      <w:r w:rsidRPr="00D525D8">
        <w:rPr>
          <w:rFonts w:ascii="Times New Roman" w:hAnsi="Times New Roman"/>
          <w:spacing w:val="-3"/>
          <w:sz w:val="24"/>
          <w:szCs w:val="24"/>
        </w:rPr>
        <w:t>o assist the</w:t>
      </w:r>
      <w:r w:rsidRPr="00D525D8">
        <w:rPr>
          <w:rFonts w:ascii="Sylfaen" w:hAnsi="Sylfaen"/>
          <w:spacing w:val="-3"/>
          <w:sz w:val="24"/>
          <w:szCs w:val="24"/>
          <w:lang w:val="hy-AM"/>
        </w:rPr>
        <w:t xml:space="preserve"> </w:t>
      </w:r>
      <w:r w:rsidRPr="00D525D8">
        <w:rPr>
          <w:rFonts w:ascii="Times New Roman" w:hAnsi="Times New Roman"/>
          <w:spacing w:val="-3"/>
          <w:sz w:val="24"/>
          <w:szCs w:val="24"/>
        </w:rPr>
        <w:t>NSSRA</w:t>
      </w:r>
      <w:r w:rsidRPr="00D525D8">
        <w:rPr>
          <w:rFonts w:ascii="Sylfaen" w:hAnsi="Sylfaen"/>
          <w:spacing w:val="-3"/>
          <w:sz w:val="24"/>
          <w:szCs w:val="24"/>
          <w:lang w:val="hy-AM"/>
        </w:rPr>
        <w:t xml:space="preserve"> </w:t>
      </w:r>
      <w:r w:rsidRPr="00D525D8">
        <w:rPr>
          <w:rFonts w:ascii="Times New Roman" w:hAnsi="Times New Roman"/>
          <w:spacing w:val="-3"/>
          <w:sz w:val="24"/>
          <w:szCs w:val="24"/>
        </w:rPr>
        <w:t>in the implementation of the project through the provision of advisory services, trainings, surveys, monitoring and evaluation of the achievements of the NSPS for further capacity-building of the statistical system of Armenia in the preparation and dissemination of relevant, reliable and timely statistical data based on cost-effectively manner which comply with international standards and meet the needs of users.</w:t>
      </w:r>
    </w:p>
    <w:p w14:paraId="006FC237" w14:textId="77777777" w:rsidR="001D7560" w:rsidRDefault="001D7560" w:rsidP="00916E24">
      <w:pPr>
        <w:suppressAutoHyphens/>
        <w:jc w:val="both"/>
        <w:rPr>
          <w:rFonts w:ascii="Times New Roman" w:hAnsi="Times New Roman"/>
          <w:spacing w:val="-2"/>
          <w:sz w:val="24"/>
        </w:rPr>
      </w:pPr>
    </w:p>
    <w:p w14:paraId="5A7A555A" w14:textId="77777777" w:rsidR="00D525D8" w:rsidRDefault="001D7560" w:rsidP="00B635AC">
      <w:pPr>
        <w:pStyle w:val="NormalWeb"/>
        <w:jc w:val="both"/>
        <w:rPr>
          <w:i/>
          <w:spacing w:val="-2"/>
        </w:rPr>
      </w:pPr>
      <w:r w:rsidRPr="001D7560">
        <w:rPr>
          <w:szCs w:val="22"/>
        </w:rPr>
        <w:t>The Foreign Financing Projects Management Center of the Ministry of Finance of the Republic of Armenia now invites</w:t>
      </w:r>
      <w:r>
        <w:rPr>
          <w:szCs w:val="22"/>
        </w:rPr>
        <w:t xml:space="preserve"> </w:t>
      </w:r>
      <w:r w:rsidR="001D70EB" w:rsidRPr="00E95C30">
        <w:rPr>
          <w:b/>
          <w:spacing w:val="-2"/>
        </w:rPr>
        <w:t>eligible consulting firms</w:t>
      </w:r>
      <w:r w:rsidR="009830E4">
        <w:rPr>
          <w:spacing w:val="-2"/>
        </w:rPr>
        <w:t xml:space="preserve"> </w:t>
      </w:r>
      <w:r w:rsidR="001D70EB">
        <w:rPr>
          <w:spacing w:val="-2"/>
        </w:rPr>
        <w:t xml:space="preserve">(“Consultants”) </w:t>
      </w:r>
      <w:r w:rsidR="009830E4">
        <w:rPr>
          <w:spacing w:val="-2"/>
        </w:rPr>
        <w:t xml:space="preserve">to indicate their interest in providing the </w:t>
      </w:r>
      <w:r w:rsidR="006D6898">
        <w:rPr>
          <w:spacing w:val="-2"/>
        </w:rPr>
        <w:t>S</w:t>
      </w:r>
      <w:r w:rsidR="009830E4">
        <w:rPr>
          <w:spacing w:val="-2"/>
        </w:rPr>
        <w:t xml:space="preserve">ervices. Interested </w:t>
      </w:r>
      <w:r w:rsidR="001D70EB">
        <w:rPr>
          <w:spacing w:val="-2"/>
        </w:rPr>
        <w:t>C</w:t>
      </w:r>
      <w:r w:rsidR="009830E4">
        <w:rPr>
          <w:spacing w:val="-2"/>
        </w:rPr>
        <w:t xml:space="preserve">onsultants </w:t>
      </w:r>
      <w:r w:rsidR="00E07E32">
        <w:rPr>
          <w:spacing w:val="-2"/>
        </w:rPr>
        <w:t>should</w:t>
      </w:r>
      <w:r w:rsidR="009830E4">
        <w:rPr>
          <w:spacing w:val="-2"/>
        </w:rPr>
        <w:t xml:space="preserve"> provide information </w:t>
      </w:r>
      <w:r w:rsidR="006D6898">
        <w:rPr>
          <w:spacing w:val="-2"/>
        </w:rPr>
        <w:t xml:space="preserve">demonstrating </w:t>
      </w:r>
      <w:r w:rsidR="009830E4">
        <w:rPr>
          <w:spacing w:val="-2"/>
        </w:rPr>
        <w:t xml:space="preserve">that they </w:t>
      </w:r>
      <w:r w:rsidR="00E07E32">
        <w:rPr>
          <w:spacing w:val="-2"/>
        </w:rPr>
        <w:t xml:space="preserve">have the required qualifications and </w:t>
      </w:r>
      <w:r w:rsidR="00916E24" w:rsidRPr="001D70EB">
        <w:rPr>
          <w:spacing w:val="-2"/>
        </w:rPr>
        <w:t xml:space="preserve">relevant </w:t>
      </w:r>
      <w:r w:rsidR="00E07E32" w:rsidRPr="001D70EB">
        <w:rPr>
          <w:spacing w:val="-2"/>
        </w:rPr>
        <w:t>experience</w:t>
      </w:r>
      <w:r w:rsidR="009830E4" w:rsidRPr="001D70EB">
        <w:rPr>
          <w:spacing w:val="-2"/>
        </w:rPr>
        <w:t xml:space="preserve"> to perform the </w:t>
      </w:r>
      <w:r w:rsidR="006D6898" w:rsidRPr="001D70EB">
        <w:rPr>
          <w:spacing w:val="-2"/>
        </w:rPr>
        <w:t>S</w:t>
      </w:r>
      <w:r w:rsidR="009830E4" w:rsidRPr="001D70EB">
        <w:rPr>
          <w:spacing w:val="-2"/>
        </w:rPr>
        <w:t>ervices</w:t>
      </w:r>
      <w:r w:rsidR="00D525D8">
        <w:rPr>
          <w:spacing w:val="-2"/>
        </w:rPr>
        <w:t xml:space="preserve"> </w:t>
      </w:r>
      <w:r w:rsidR="00D525D8" w:rsidRPr="00D525D8">
        <w:rPr>
          <w:rFonts w:eastAsia="Arial Unicode MS"/>
          <w:szCs w:val="22"/>
        </w:rPr>
        <w:t>(</w:t>
      </w:r>
      <w:r w:rsidR="00B635AC" w:rsidRPr="000A52DD">
        <w:rPr>
          <w:i/>
          <w:spacing w:val="-2"/>
        </w:rPr>
        <w:t xml:space="preserve">Detailed </w:t>
      </w:r>
      <w:r w:rsidR="00B635AC">
        <w:rPr>
          <w:i/>
          <w:spacing w:val="-2"/>
        </w:rPr>
        <w:t>information on general experience</w:t>
      </w:r>
      <w:r w:rsidR="00B635AC" w:rsidRPr="000A52DD">
        <w:rPr>
          <w:i/>
          <w:spacing w:val="-2"/>
        </w:rPr>
        <w:t xml:space="preserve"> and years in operations</w:t>
      </w:r>
      <w:r w:rsidR="00B635AC">
        <w:rPr>
          <w:i/>
          <w:spacing w:val="-2"/>
        </w:rPr>
        <w:t>,</w:t>
      </w:r>
      <w:r w:rsidR="00B635AC" w:rsidRPr="00D525D8">
        <w:rPr>
          <w:rFonts w:eastAsia="Arial Unicode MS"/>
          <w:szCs w:val="22"/>
        </w:rPr>
        <w:t xml:space="preserve"> </w:t>
      </w:r>
      <w:r w:rsidR="00D525D8" w:rsidRPr="00B635AC">
        <w:rPr>
          <w:rFonts w:eastAsia="Arial Unicode MS"/>
          <w:i/>
          <w:szCs w:val="22"/>
        </w:rPr>
        <w:t>description and work experience in the implementation of the similar assignments during the last years</w:t>
      </w:r>
      <w:r w:rsidR="00B635AC">
        <w:rPr>
          <w:rFonts w:eastAsia="Arial Unicode MS"/>
          <w:i/>
          <w:szCs w:val="22"/>
        </w:rPr>
        <w:t>,</w:t>
      </w:r>
      <w:r w:rsidR="00B635AC" w:rsidRPr="00B635AC">
        <w:rPr>
          <w:i/>
          <w:spacing w:val="-2"/>
        </w:rPr>
        <w:t xml:space="preserve"> </w:t>
      </w:r>
      <w:r w:rsidR="00B635AC" w:rsidRPr="000A52DD">
        <w:rPr>
          <w:i/>
          <w:spacing w:val="-2"/>
        </w:rPr>
        <w:t>including the services provided, projects completed, address, contacts</w:t>
      </w:r>
      <w:r w:rsidR="00D525D8" w:rsidRPr="00B635AC">
        <w:rPr>
          <w:rFonts w:eastAsia="Arial Unicode MS"/>
          <w:i/>
          <w:szCs w:val="22"/>
        </w:rPr>
        <w:t xml:space="preserve">, </w:t>
      </w:r>
      <w:r w:rsidR="00B635AC" w:rsidRPr="000A52DD">
        <w:rPr>
          <w:i/>
          <w:spacing w:val="-2"/>
        </w:rPr>
        <w:t>number of the key staff of the Company</w:t>
      </w:r>
      <w:r w:rsidR="00B635AC">
        <w:rPr>
          <w:i/>
          <w:spacing w:val="-2"/>
        </w:rPr>
        <w:t>,</w:t>
      </w:r>
      <w:r w:rsidR="00B635AC" w:rsidRPr="00B635AC">
        <w:rPr>
          <w:rFonts w:eastAsia="Arial Unicode MS"/>
          <w:i/>
          <w:szCs w:val="22"/>
        </w:rPr>
        <w:t xml:space="preserve"> </w:t>
      </w:r>
      <w:r w:rsidR="00B635AC" w:rsidRPr="000A52DD">
        <w:rPr>
          <w:i/>
          <w:spacing w:val="-2"/>
        </w:rPr>
        <w:t>etc</w:t>
      </w:r>
      <w:r w:rsidR="00B635AC">
        <w:rPr>
          <w:i/>
          <w:spacing w:val="-2"/>
        </w:rPr>
        <w:t>.).</w:t>
      </w:r>
    </w:p>
    <w:p w14:paraId="22293F55" w14:textId="77777777" w:rsidR="00B635AC" w:rsidRPr="00D525D8" w:rsidRDefault="00B635AC" w:rsidP="00B635AC">
      <w:pPr>
        <w:pStyle w:val="NormalWeb"/>
        <w:jc w:val="both"/>
        <w:rPr>
          <w:rFonts w:eastAsia="Arial Unicode MS"/>
          <w:szCs w:val="22"/>
        </w:rPr>
      </w:pPr>
    </w:p>
    <w:p w14:paraId="236F5275" w14:textId="77777777" w:rsidR="001D7560" w:rsidRDefault="00EC50B8" w:rsidP="001D756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rPr>
      </w:pPr>
      <w:r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Pr="001D70EB">
        <w:rPr>
          <w:rFonts w:ascii="Times New Roman" w:hAnsi="Times New Roman"/>
          <w:spacing w:val="-2"/>
          <w:sz w:val="24"/>
        </w:rPr>
        <w:t xml:space="preserve"> criteria are: </w:t>
      </w:r>
    </w:p>
    <w:p w14:paraId="00BB1D49" w14:textId="77777777" w:rsidR="001D7560" w:rsidRDefault="001D7560" w:rsidP="004B7CED">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t>Proven experience of leading and/or participation in successful implementation of Twinning projects in the field of statistics, minimum 5 years</w:t>
      </w:r>
      <w:r w:rsidR="00A05A61">
        <w:rPr>
          <w:rFonts w:ascii="Times New Roman" w:hAnsi="Times New Roman"/>
          <w:sz w:val="24"/>
          <w:szCs w:val="24"/>
        </w:rPr>
        <w:t>;</w:t>
      </w:r>
    </w:p>
    <w:p w14:paraId="255F37A3" w14:textId="77777777" w:rsidR="001D7560" w:rsidRDefault="001D7560" w:rsidP="001D756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lastRenderedPageBreak/>
        <w:t>Experience of successful implementation of projects related to strategic and institutional development, and modernization of the statistical systems</w:t>
      </w:r>
      <w:r w:rsidR="00A05A61">
        <w:rPr>
          <w:rFonts w:ascii="Times New Roman" w:hAnsi="Times New Roman"/>
          <w:sz w:val="24"/>
          <w:szCs w:val="24"/>
        </w:rPr>
        <w:t>;</w:t>
      </w:r>
    </w:p>
    <w:p w14:paraId="50E631F2" w14:textId="77777777" w:rsidR="001D7560" w:rsidRDefault="001D7560" w:rsidP="001D756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t>Experience on strengthening statistical capacity of the NSO and individual statistical areas towards the implementation of EU and international standards</w:t>
      </w:r>
      <w:r w:rsidR="00A05A61">
        <w:rPr>
          <w:rFonts w:ascii="Times New Roman" w:hAnsi="Times New Roman"/>
          <w:sz w:val="24"/>
          <w:szCs w:val="24"/>
        </w:rPr>
        <w:t>;</w:t>
      </w:r>
    </w:p>
    <w:p w14:paraId="2A16EC11" w14:textId="77777777" w:rsidR="001D7560" w:rsidRPr="001D7560" w:rsidRDefault="001D7560" w:rsidP="001D756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jc w:val="both"/>
        <w:rPr>
          <w:rFonts w:ascii="Times New Roman" w:hAnsi="Times New Roman"/>
          <w:sz w:val="24"/>
          <w:szCs w:val="24"/>
        </w:rPr>
      </w:pPr>
      <w:r w:rsidRPr="001D7560">
        <w:rPr>
          <w:rFonts w:ascii="Times New Roman" w:hAnsi="Times New Roman"/>
          <w:sz w:val="24"/>
          <w:szCs w:val="24"/>
        </w:rPr>
        <w:t xml:space="preserve">Experience on implementation of a statistical system mostly based on administrative registers.  </w:t>
      </w:r>
    </w:p>
    <w:p w14:paraId="4C6B0D8F" w14:textId="77777777" w:rsidR="00E07E32" w:rsidRPr="00E07E32" w:rsidRDefault="001D70EB" w:rsidP="00D525D8">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paragraph 1.9 of the World Bank’s </w:t>
      </w:r>
      <w:r w:rsidR="004E721D" w:rsidRPr="00DA15DD">
        <w:rPr>
          <w:rFonts w:ascii="Times New Roman" w:hAnsi="Times New Roman"/>
          <w:i/>
          <w:spacing w:val="-2"/>
          <w:sz w:val="24"/>
        </w:rPr>
        <w:t>Guidelines: Selection and Employment of Consultants under IBRD Loans and IDA Credits &amp; Grants by World Bank Borrowers</w:t>
      </w:r>
      <w:r w:rsidR="004E721D" w:rsidRPr="001D70EB">
        <w:rPr>
          <w:rFonts w:ascii="Times New Roman" w:hAnsi="Times New Roman"/>
          <w:spacing w:val="-2"/>
          <w:sz w:val="24"/>
        </w:rPr>
        <w:t xml:space="preserve"> </w:t>
      </w:r>
      <w:r w:rsidR="00D525D8" w:rsidRPr="00C85718">
        <w:rPr>
          <w:rFonts w:ascii="Times New Roman" w:hAnsi="Times New Roman"/>
          <w:spacing w:val="-2"/>
          <w:sz w:val="24"/>
        </w:rPr>
        <w:t>dated January 2011 and revised as of July, 2014</w:t>
      </w:r>
      <w:r w:rsidR="00D525D8">
        <w:rPr>
          <w:rFonts w:ascii="Times New Roman" w:hAnsi="Times New Roman"/>
          <w:spacing w:val="-2"/>
          <w:sz w:val="24"/>
        </w:rPr>
        <w:t xml:space="preserve"> </w:t>
      </w:r>
      <w:r w:rsidR="004E721D" w:rsidRPr="001D70EB">
        <w:rPr>
          <w:rFonts w:ascii="Times New Roman" w:hAnsi="Times New Roman"/>
          <w:spacing w:val="-2"/>
          <w:sz w:val="24"/>
        </w:rPr>
        <w:t xml:space="preserve"> (“Consultant Guidelines”), setting forth the World Bank’s policy on conflict of interest</w:t>
      </w:r>
      <w:r w:rsidR="00D525D8">
        <w:rPr>
          <w:rFonts w:ascii="Times New Roman" w:hAnsi="Times New Roman"/>
          <w:spacing w:val="-2"/>
          <w:sz w:val="24"/>
        </w:rPr>
        <w:t>.</w:t>
      </w:r>
      <w:r w:rsidR="004E721D">
        <w:rPr>
          <w:rFonts w:ascii="Times New Roman" w:hAnsi="Times New Roman"/>
          <w:spacing w:val="-2"/>
          <w:sz w:val="24"/>
        </w:rPr>
        <w:t xml:space="preserve"> </w:t>
      </w:r>
    </w:p>
    <w:p w14:paraId="41F4086E" w14:textId="77777777" w:rsidR="00E07E32" w:rsidRDefault="00E07E32" w:rsidP="00D525D8">
      <w:pPr>
        <w:suppressAutoHyphens/>
        <w:jc w:val="both"/>
        <w:rPr>
          <w:rFonts w:ascii="Times New Roman" w:hAnsi="Times New Roman"/>
          <w:spacing w:val="-2"/>
          <w:sz w:val="24"/>
        </w:rPr>
      </w:pPr>
    </w:p>
    <w:p w14:paraId="49F449DD" w14:textId="77777777" w:rsidR="00F17486" w:rsidRDefault="009830E4" w:rsidP="00D525D8">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in the form of a joint venture or a subconsultancy </w:t>
      </w:r>
      <w:r>
        <w:rPr>
          <w:rFonts w:ascii="Times New Roman" w:hAnsi="Times New Roman"/>
          <w:spacing w:val="-2"/>
          <w:sz w:val="24"/>
        </w:rPr>
        <w:t>to enhance their qualifications.</w:t>
      </w:r>
    </w:p>
    <w:p w14:paraId="3BC27E53" w14:textId="77777777" w:rsidR="00F17486" w:rsidRDefault="00F17486" w:rsidP="00D525D8">
      <w:pPr>
        <w:suppressAutoHyphens/>
        <w:jc w:val="both"/>
        <w:rPr>
          <w:rFonts w:ascii="Times New Roman" w:hAnsi="Times New Roman"/>
          <w:spacing w:val="-2"/>
          <w:sz w:val="24"/>
        </w:rPr>
      </w:pPr>
    </w:p>
    <w:p w14:paraId="2F75043B" w14:textId="77777777" w:rsidR="00D525D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 xml:space="preserve">A Consultant will be selected in accordance with the </w:t>
      </w:r>
      <w:r w:rsidRPr="000A52DD">
        <w:rPr>
          <w:rFonts w:ascii="Times New Roman" w:hAnsi="Times New Roman"/>
          <w:spacing w:val="-2"/>
          <w:sz w:val="24"/>
        </w:rPr>
        <w:t>Quality and Cost-Based</w:t>
      </w:r>
      <w:r>
        <w:rPr>
          <w:rFonts w:ascii="Times New Roman" w:hAnsi="Times New Roman"/>
          <w:spacing w:val="-2"/>
          <w:sz w:val="24"/>
        </w:rPr>
        <w:t xml:space="preserve"> </w:t>
      </w:r>
      <w:r w:rsidRPr="000A52DD">
        <w:rPr>
          <w:rFonts w:ascii="Times New Roman" w:hAnsi="Times New Roman"/>
          <w:spacing w:val="-2"/>
          <w:sz w:val="24"/>
        </w:rPr>
        <w:t>Selection (QCBS)</w:t>
      </w:r>
      <w:r w:rsidRPr="00C85718">
        <w:rPr>
          <w:rFonts w:ascii="Times New Roman" w:hAnsi="Times New Roman"/>
          <w:spacing w:val="-2"/>
          <w:sz w:val="24"/>
        </w:rPr>
        <w:t xml:space="preserve"> </w:t>
      </w:r>
      <w:r w:rsidRPr="000A52DD">
        <w:rPr>
          <w:rFonts w:ascii="Times New Roman" w:hAnsi="Times New Roman"/>
          <w:spacing w:val="-2"/>
          <w:sz w:val="24"/>
        </w:rPr>
        <w:t>method set out in the Consultant Guidelines</w:t>
      </w:r>
      <w:r>
        <w:rPr>
          <w:rFonts w:ascii="Times New Roman" w:hAnsi="Times New Roman"/>
          <w:spacing w:val="-2"/>
          <w:sz w:val="24"/>
        </w:rPr>
        <w:t xml:space="preserve"> </w:t>
      </w:r>
      <w:r w:rsidRPr="00C85718">
        <w:rPr>
          <w:rFonts w:ascii="Times New Roman" w:hAnsi="Times New Roman"/>
          <w:spacing w:val="-2"/>
          <w:sz w:val="24"/>
        </w:rPr>
        <w:t>dated January 2011 and revised as of July, 2014</w:t>
      </w:r>
      <w:r w:rsidRPr="000A52DD">
        <w:rPr>
          <w:rFonts w:ascii="Times New Roman" w:hAnsi="Times New Roman"/>
          <w:spacing w:val="-2"/>
          <w:sz w:val="24"/>
        </w:rPr>
        <w:t>.</w:t>
      </w:r>
    </w:p>
    <w:p w14:paraId="37300940" w14:textId="77777777" w:rsidR="00916E24" w:rsidRDefault="00916E24" w:rsidP="003753BE">
      <w:pPr>
        <w:suppressAutoHyphens/>
        <w:jc w:val="both"/>
        <w:rPr>
          <w:rFonts w:ascii="Times New Roman" w:hAnsi="Times New Roman"/>
          <w:spacing w:val="-2"/>
          <w:sz w:val="24"/>
        </w:rPr>
      </w:pPr>
    </w:p>
    <w:p w14:paraId="48DFB078" w14:textId="0320B251" w:rsidR="00D525D8" w:rsidRDefault="00D525D8" w:rsidP="00D525D8">
      <w:pPr>
        <w:suppressAutoHyphens/>
        <w:jc w:val="both"/>
        <w:rPr>
          <w:rFonts w:ascii="Times New Roman" w:eastAsia="Arial Unicode MS" w:hAnsi="Times New Roman"/>
          <w:szCs w:val="22"/>
        </w:rPr>
      </w:pPr>
      <w:r w:rsidRPr="00C85718">
        <w:rPr>
          <w:rFonts w:ascii="Times New Roman" w:hAnsi="Times New Roman"/>
          <w:spacing w:val="-2"/>
          <w:sz w:val="24"/>
        </w:rPr>
        <w:t>Further information can be obtained at the address below during office hours from 09:00 to 18:00 hours</w:t>
      </w:r>
      <w:r w:rsidR="00D522E6" w:rsidRPr="00D522E6">
        <w:rPr>
          <w:rFonts w:ascii="Times New Roman" w:eastAsia="Arial Unicode MS" w:hAnsi="Times New Roman"/>
          <w:szCs w:val="22"/>
        </w:rPr>
        <w:t xml:space="preserve"> of local time</w:t>
      </w:r>
      <w:r w:rsidR="00D522E6" w:rsidRPr="00D522E6">
        <w:rPr>
          <w:rFonts w:ascii="Times New Roman" w:eastAsia="Arial Unicode MS" w:hAnsi="Times New Roman"/>
          <w:szCs w:val="22"/>
          <w:lang w:val="en-AU"/>
        </w:rPr>
        <w:t xml:space="preserve"> </w:t>
      </w:r>
      <w:r w:rsidR="00D522E6" w:rsidRPr="00D522E6">
        <w:rPr>
          <w:rFonts w:ascii="Times New Roman" w:eastAsia="Arial Unicode MS" w:hAnsi="Times New Roman"/>
          <w:szCs w:val="22"/>
        </w:rPr>
        <w:t>(GMT+4).</w:t>
      </w:r>
    </w:p>
    <w:p w14:paraId="18656EB2" w14:textId="77777777" w:rsidR="00E95C30" w:rsidRPr="00C85718" w:rsidRDefault="00E95C30" w:rsidP="00D525D8">
      <w:pPr>
        <w:suppressAutoHyphens/>
        <w:jc w:val="both"/>
        <w:rPr>
          <w:rFonts w:ascii="Times New Roman" w:hAnsi="Times New Roman"/>
          <w:spacing w:val="-2"/>
          <w:sz w:val="24"/>
        </w:rPr>
      </w:pPr>
    </w:p>
    <w:p w14:paraId="4881CBBA" w14:textId="4E8178FD" w:rsidR="00D525D8" w:rsidRPr="00612D35" w:rsidRDefault="00D525D8" w:rsidP="00D525D8">
      <w:pPr>
        <w:suppressAutoHyphens/>
        <w:jc w:val="both"/>
        <w:rPr>
          <w:rFonts w:ascii="Times New Roman" w:hAnsi="Times New Roman"/>
          <w:i/>
          <w:spacing w:val="-2"/>
          <w:sz w:val="24"/>
        </w:rPr>
      </w:pPr>
      <w:r w:rsidRPr="00C85718">
        <w:rPr>
          <w:rFonts w:ascii="Times New Roman" w:hAnsi="Times New Roman"/>
          <w:spacing w:val="-2"/>
          <w:sz w:val="24"/>
        </w:rPr>
        <w:t xml:space="preserve">Expressions of interest must be delivered in a written form to the address below (in person, or by mail, or by e-mail) </w:t>
      </w:r>
      <w:r w:rsidRPr="00C85718">
        <w:rPr>
          <w:rFonts w:ascii="Times New Roman" w:hAnsi="Times New Roman"/>
          <w:b/>
          <w:spacing w:val="-2"/>
          <w:sz w:val="24"/>
        </w:rPr>
        <w:t xml:space="preserve">by </w:t>
      </w:r>
      <w:r w:rsidR="00DC1363">
        <w:rPr>
          <w:rFonts w:ascii="Times New Roman" w:hAnsi="Times New Roman"/>
          <w:b/>
          <w:spacing w:val="-2"/>
          <w:sz w:val="24"/>
        </w:rPr>
        <w:t>March</w:t>
      </w:r>
      <w:r w:rsidRPr="00C85718">
        <w:rPr>
          <w:rFonts w:ascii="Times New Roman" w:hAnsi="Times New Roman"/>
          <w:b/>
          <w:spacing w:val="-2"/>
          <w:sz w:val="24"/>
        </w:rPr>
        <w:t xml:space="preserve"> </w:t>
      </w:r>
      <w:r w:rsidR="0039459A">
        <w:rPr>
          <w:rFonts w:ascii="Times New Roman" w:hAnsi="Times New Roman"/>
          <w:b/>
          <w:spacing w:val="-2"/>
          <w:sz w:val="24"/>
        </w:rPr>
        <w:t>12</w:t>
      </w:r>
      <w:r w:rsidRPr="00C85718">
        <w:rPr>
          <w:rFonts w:ascii="Times New Roman" w:hAnsi="Times New Roman"/>
          <w:b/>
          <w:spacing w:val="-2"/>
          <w:sz w:val="24"/>
        </w:rPr>
        <w:t>, 2018, 18:00 (local time)</w:t>
      </w:r>
      <w:r w:rsidRPr="00612D35">
        <w:rPr>
          <w:rFonts w:ascii="Times New Roman" w:hAnsi="Times New Roman"/>
          <w:i/>
          <w:spacing w:val="-2"/>
          <w:sz w:val="24"/>
        </w:rPr>
        <w:t>.</w:t>
      </w:r>
    </w:p>
    <w:p w14:paraId="36717A22" w14:textId="77777777" w:rsidR="00D525D8" w:rsidRPr="00C85718" w:rsidRDefault="00D525D8" w:rsidP="00D525D8">
      <w:pPr>
        <w:suppressAutoHyphens/>
        <w:jc w:val="both"/>
        <w:rPr>
          <w:rFonts w:ascii="Times New Roman" w:hAnsi="Times New Roman"/>
          <w:spacing w:val="-2"/>
          <w:sz w:val="24"/>
        </w:rPr>
      </w:pPr>
    </w:p>
    <w:p w14:paraId="3A6742D8"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Mr. Edgar Avetyan</w:t>
      </w:r>
    </w:p>
    <w:p w14:paraId="267C1FCD"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Executive Director</w:t>
      </w:r>
    </w:p>
    <w:p w14:paraId="02DCD252"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Foreign Financing Projects Management Center (FFPMC)</w:t>
      </w:r>
    </w:p>
    <w:p w14:paraId="6C7D34E8"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Address: Republic Square, Government House 1</w:t>
      </w:r>
    </w:p>
    <w:p w14:paraId="1A638D11"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0010, Yerevan, Republic of Armenia</w:t>
      </w:r>
    </w:p>
    <w:p w14:paraId="7827750D"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Telephone: (374-11) 91 05 81; (374-11) 91 05 9</w:t>
      </w:r>
      <w:r w:rsidR="00D522E6">
        <w:rPr>
          <w:rFonts w:ascii="Times New Roman" w:hAnsi="Times New Roman"/>
          <w:spacing w:val="-2"/>
          <w:sz w:val="24"/>
        </w:rPr>
        <w:t>0</w:t>
      </w:r>
    </w:p>
    <w:p w14:paraId="1CC2768D" w14:textId="77777777" w:rsidR="00D525D8" w:rsidRPr="00C85718" w:rsidRDefault="00D525D8" w:rsidP="00D525D8">
      <w:pPr>
        <w:suppressAutoHyphens/>
        <w:jc w:val="both"/>
        <w:rPr>
          <w:rFonts w:ascii="Times New Roman" w:hAnsi="Times New Roman"/>
          <w:spacing w:val="-2"/>
          <w:sz w:val="24"/>
        </w:rPr>
      </w:pPr>
      <w:r w:rsidRPr="00C85718">
        <w:rPr>
          <w:rFonts w:ascii="Times New Roman" w:hAnsi="Times New Roman"/>
          <w:spacing w:val="-2"/>
          <w:sz w:val="24"/>
        </w:rPr>
        <w:t>Fax: (374-10) 54 57 08</w:t>
      </w:r>
    </w:p>
    <w:p w14:paraId="6B4AB864" w14:textId="77777777" w:rsidR="00D525D8" w:rsidRPr="00C85718" w:rsidRDefault="00D525D8" w:rsidP="00D525D8">
      <w:pPr>
        <w:suppressAutoHyphens/>
        <w:jc w:val="both"/>
        <w:rPr>
          <w:rFonts w:ascii="Times New Roman" w:hAnsi="Times New Roman"/>
          <w:spacing w:val="-2"/>
        </w:rPr>
      </w:pPr>
      <w:r w:rsidRPr="00C85718">
        <w:rPr>
          <w:rFonts w:ascii="Times New Roman" w:hAnsi="Times New Roman"/>
          <w:spacing w:val="-2"/>
          <w:sz w:val="24"/>
        </w:rPr>
        <w:t xml:space="preserve">E-mail: info@ffpmc.am   </w:t>
      </w:r>
    </w:p>
    <w:p w14:paraId="2C90C4DF" w14:textId="77777777" w:rsidR="009830E4" w:rsidRDefault="009830E4">
      <w:pPr>
        <w:suppressAutoHyphens/>
        <w:rPr>
          <w:spacing w:val="-2"/>
        </w:rPr>
      </w:pPr>
    </w:p>
    <w:sectPr w:rsidR="009830E4" w:rsidSect="008A4AA7">
      <w:headerReference w:type="default" r:id="rId8"/>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A8229" w14:textId="77777777" w:rsidR="00F220E6" w:rsidRDefault="00F220E6">
      <w:r>
        <w:separator/>
      </w:r>
    </w:p>
  </w:endnote>
  <w:endnote w:type="continuationSeparator" w:id="0">
    <w:p w14:paraId="48657F5A" w14:textId="77777777" w:rsidR="00F220E6" w:rsidRDefault="00F220E6">
      <w:r>
        <w:rPr>
          <w:sz w:val="24"/>
        </w:rPr>
        <w:t xml:space="preserve"> </w:t>
      </w:r>
    </w:p>
  </w:endnote>
  <w:endnote w:type="continuationNotice" w:id="1">
    <w:p w14:paraId="6600F662" w14:textId="77777777" w:rsidR="00F220E6" w:rsidRDefault="00F220E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CC5C" w14:textId="77777777" w:rsidR="00F220E6" w:rsidRDefault="00F220E6">
      <w:r>
        <w:rPr>
          <w:sz w:val="24"/>
        </w:rPr>
        <w:separator/>
      </w:r>
    </w:p>
  </w:footnote>
  <w:footnote w:type="continuationSeparator" w:id="0">
    <w:p w14:paraId="6218F35F" w14:textId="77777777" w:rsidR="00F220E6" w:rsidRDefault="00F22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A85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861"/>
    <w:multiLevelType w:val="hybridMultilevel"/>
    <w:tmpl w:val="7B26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4E9B"/>
    <w:multiLevelType w:val="hybridMultilevel"/>
    <w:tmpl w:val="842ADAE0"/>
    <w:lvl w:ilvl="0" w:tplc="5568D04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A4184"/>
    <w:rsid w:val="000C4041"/>
    <w:rsid w:val="001B0D84"/>
    <w:rsid w:val="001D70EB"/>
    <w:rsid w:val="001D7560"/>
    <w:rsid w:val="002114CE"/>
    <w:rsid w:val="00214C78"/>
    <w:rsid w:val="002727A9"/>
    <w:rsid w:val="00357959"/>
    <w:rsid w:val="003753BE"/>
    <w:rsid w:val="0039459A"/>
    <w:rsid w:val="004E721D"/>
    <w:rsid w:val="00593053"/>
    <w:rsid w:val="00612D35"/>
    <w:rsid w:val="006D6898"/>
    <w:rsid w:val="006F3706"/>
    <w:rsid w:val="007130AA"/>
    <w:rsid w:val="007D59F6"/>
    <w:rsid w:val="008929AC"/>
    <w:rsid w:val="008A4AA7"/>
    <w:rsid w:val="00916E24"/>
    <w:rsid w:val="00930D65"/>
    <w:rsid w:val="009830E4"/>
    <w:rsid w:val="00A05A45"/>
    <w:rsid w:val="00A05A61"/>
    <w:rsid w:val="00B3630A"/>
    <w:rsid w:val="00B635AC"/>
    <w:rsid w:val="00BA4299"/>
    <w:rsid w:val="00BC1BB9"/>
    <w:rsid w:val="00BD6CBC"/>
    <w:rsid w:val="00D35A53"/>
    <w:rsid w:val="00D522E6"/>
    <w:rsid w:val="00D525D8"/>
    <w:rsid w:val="00DA15DD"/>
    <w:rsid w:val="00DC1363"/>
    <w:rsid w:val="00E07E32"/>
    <w:rsid w:val="00E95C30"/>
    <w:rsid w:val="00EB5460"/>
    <w:rsid w:val="00EC50B8"/>
    <w:rsid w:val="00F17486"/>
    <w:rsid w:val="00F2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88CC"/>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1D7560"/>
    <w:pPr>
      <w:ind w:left="720"/>
      <w:contextualSpacing/>
    </w:pPr>
  </w:style>
  <w:style w:type="paragraph" w:styleId="NormalWeb">
    <w:name w:val="Normal (Web)"/>
    <w:basedOn w:val="Normal"/>
    <w:uiPriority w:val="99"/>
    <w:unhideWhenUsed/>
    <w:rsid w:val="00D525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EB12-CF9D-4CDD-9800-B5D7AFC6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3962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Ashugh</cp:lastModifiedBy>
  <cp:revision>8</cp:revision>
  <cp:lastPrinted>2018-02-20T21:43:00Z</cp:lastPrinted>
  <dcterms:created xsi:type="dcterms:W3CDTF">2018-02-20T19:43:00Z</dcterms:created>
  <dcterms:modified xsi:type="dcterms:W3CDTF">2018-02-20T23:01:00Z</dcterms:modified>
</cp:coreProperties>
</file>