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679AC">
        <w:rPr>
          <w:rFonts w:ascii="GHEA Grapalat" w:hAnsi="GHEA Grapalat"/>
          <w:b/>
          <w:sz w:val="24"/>
          <w:szCs w:val="24"/>
        </w:rPr>
        <w:t>51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F679AC" w:rsidRPr="00BE2CBA">
        <w:rPr>
          <w:rFonts w:ascii="GHEA Grapalat" w:hAnsi="GHEA Grapalat" w:cs="GHEA Grapalat"/>
          <w:sz w:val="24"/>
          <w:szCs w:val="24"/>
        </w:rPr>
        <w:t>Էրոդավ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679AC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679AC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նախարարությ</w:t>
      </w:r>
      <w:r w:rsidR="00F679AC">
        <w:rPr>
          <w:rFonts w:ascii="GHEA Grapalat" w:hAnsi="GHEA Grapalat"/>
          <w:sz w:val="24"/>
          <w:szCs w:val="24"/>
        </w:rPr>
        <w:t>ու</w:t>
      </w:r>
      <w:r w:rsidR="00F679AC" w:rsidRPr="008718F0">
        <w:rPr>
          <w:rFonts w:ascii="GHEA Grapalat" w:hAnsi="GHEA Grapalat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79AC">
        <w:rPr>
          <w:rFonts w:ascii="GHEA Grapalat" w:hAnsi="GHEA Grapalat"/>
          <w:sz w:val="24"/>
          <w:szCs w:val="24"/>
        </w:rPr>
        <w:t>ՀՀ ՊՆ ՆՏԱԴ-ԳՀԱՊՁԲ-1/3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33005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3005">
        <w:rPr>
          <w:rFonts w:ascii="GHEA Grapalat" w:hAnsi="GHEA Grapalat"/>
          <w:sz w:val="24"/>
          <w:szCs w:val="24"/>
        </w:rPr>
        <w:t>25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3300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679AC">
        <w:rPr>
          <w:rFonts w:ascii="GHEA Grapalat" w:hAnsi="GHEA Grapalat"/>
          <w:sz w:val="24"/>
          <w:szCs w:val="24"/>
        </w:rPr>
        <w:t>3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22069C"/>
    <w:rsid w:val="005B6CC6"/>
    <w:rsid w:val="00716345"/>
    <w:rsid w:val="00740FE2"/>
    <w:rsid w:val="008D7B55"/>
    <w:rsid w:val="008F3893"/>
    <w:rsid w:val="00996314"/>
    <w:rsid w:val="009B096D"/>
    <w:rsid w:val="00A152E3"/>
    <w:rsid w:val="00B420E1"/>
    <w:rsid w:val="00B733B7"/>
    <w:rsid w:val="00B8585F"/>
    <w:rsid w:val="00C37C19"/>
    <w:rsid w:val="00C91C13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Company>CtrlSoft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2018-04-17T09:55:00Z</dcterms:created>
  <dcterms:modified xsi:type="dcterms:W3CDTF">2018-05-24T11:55:00Z</dcterms:modified>
</cp:coreProperties>
</file>