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A780C0" w14:textId="77777777" w:rsidR="00E56328" w:rsidRDefault="00E56328" w:rsidP="00E56328">
      <w:pPr>
        <w:tabs>
          <w:tab w:val="left" w:pos="4125"/>
          <w:tab w:val="right" w:pos="10539"/>
        </w:tabs>
        <w:spacing w:before="0" w:after="0"/>
        <w:jc w:val="center"/>
        <w:rPr>
          <w:rFonts w:ascii="GHEA Grapalat" w:hAnsi="GHEA Grapalat"/>
          <w:sz w:val="24"/>
          <w:szCs w:val="24"/>
          <w:lang w:val="hy-AM"/>
        </w:rPr>
      </w:pPr>
    </w:p>
    <w:p w14:paraId="250303A5" w14:textId="77777777" w:rsidR="0022631D" w:rsidRPr="0022631D" w:rsidRDefault="0022631D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</w:pPr>
      <w:r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Հավելված N 1 </w:t>
      </w:r>
    </w:p>
    <w:p w14:paraId="7FAF85C3" w14:textId="77777777" w:rsidR="0022631D" w:rsidRPr="00E56328" w:rsidRDefault="0022631D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</w:pPr>
      <w:r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ՀՀ ֆինանսների նախարարի 20</w:t>
      </w:r>
      <w:r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21</w:t>
      </w:r>
      <w:r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 թվականի </w:t>
      </w:r>
    </w:p>
    <w:p w14:paraId="0BAB8C38" w14:textId="37FDDD59" w:rsidR="0022631D" w:rsidRPr="00E56328" w:rsidRDefault="000B0199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8"/>
          <w:szCs w:val="20"/>
          <w:lang w:val="hy-AM" w:eastAsia="ru-RU"/>
        </w:rPr>
      </w:pPr>
      <w:r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հունիսի 29</w:t>
      </w:r>
      <w:r w:rsidR="0022631D"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-ի N </w:t>
      </w:r>
      <w:r w:rsidR="0022631D"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323</w:t>
      </w:r>
      <w:r w:rsidR="0022631D"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-Ա  հրամանի          </w:t>
      </w:r>
    </w:p>
    <w:p w14:paraId="4F2EF5EB" w14:textId="77777777" w:rsidR="0022631D" w:rsidRPr="00E56328" w:rsidRDefault="0022631D" w:rsidP="0022631D">
      <w:pPr>
        <w:spacing w:before="0" w:after="0"/>
        <w:ind w:left="0" w:firstLine="720"/>
        <w:jc w:val="center"/>
        <w:rPr>
          <w:rFonts w:ascii="GHEA Grapalat" w:eastAsia="Times New Roman" w:hAnsi="GHEA Grapalat"/>
          <w:sz w:val="24"/>
          <w:szCs w:val="20"/>
          <w:lang w:val="hy-AM" w:eastAsia="ru-RU"/>
        </w:rPr>
      </w:pPr>
      <w:r w:rsidRPr="00E56328">
        <w:rPr>
          <w:rFonts w:ascii="GHEA Grapalat" w:eastAsia="Times New Roman" w:hAnsi="GHEA Grapalat"/>
          <w:sz w:val="24"/>
          <w:szCs w:val="20"/>
          <w:lang w:val="hy-AM" w:eastAsia="ru-RU"/>
        </w:rPr>
        <w:tab/>
      </w:r>
    </w:p>
    <w:p w14:paraId="579D0D57" w14:textId="77777777" w:rsidR="0022631D" w:rsidRPr="0022631D" w:rsidRDefault="0022631D" w:rsidP="0022631D">
      <w:pPr>
        <w:spacing w:before="0" w:after="0"/>
        <w:ind w:left="0" w:firstLine="720"/>
        <w:jc w:val="right"/>
        <w:rPr>
          <w:rFonts w:ascii="GHEA Grapalat" w:eastAsia="Times New Roman" w:hAnsi="GHEA Grapalat" w:cs="Sylfaen"/>
          <w:i/>
          <w:sz w:val="20"/>
          <w:szCs w:val="20"/>
          <w:u w:val="single"/>
          <w:lang w:val="af-ZA" w:eastAsia="ru-RU"/>
        </w:rPr>
      </w:pPr>
      <w:r w:rsidRPr="0022631D">
        <w:rPr>
          <w:rFonts w:ascii="GHEA Grapalat" w:eastAsia="Times New Roman" w:hAnsi="GHEA Grapalat"/>
          <w:sz w:val="24"/>
          <w:szCs w:val="20"/>
          <w:lang w:val="af-ZA" w:eastAsia="ru-RU"/>
        </w:rPr>
        <w:tab/>
      </w:r>
      <w:r w:rsidRPr="00E56328">
        <w:rPr>
          <w:rFonts w:ascii="GHEA Grapalat" w:eastAsia="Times New Roman" w:hAnsi="GHEA Grapalat" w:cs="Sylfaen"/>
          <w:i/>
          <w:sz w:val="20"/>
          <w:szCs w:val="20"/>
          <w:u w:val="single"/>
          <w:lang w:val="hy-AM" w:eastAsia="ru-RU"/>
        </w:rPr>
        <w:t>Օրինակելի</w:t>
      </w:r>
      <w:r w:rsidRPr="0022631D">
        <w:rPr>
          <w:rFonts w:ascii="GHEA Grapalat" w:eastAsia="Times New Roman" w:hAnsi="GHEA Grapalat" w:cs="Sylfaen"/>
          <w:i/>
          <w:sz w:val="20"/>
          <w:szCs w:val="20"/>
          <w:u w:val="single"/>
          <w:lang w:val="af-ZA" w:eastAsia="ru-RU"/>
        </w:rPr>
        <w:t xml:space="preserve"> </w:t>
      </w:r>
      <w:r w:rsidRPr="00E56328">
        <w:rPr>
          <w:rFonts w:ascii="GHEA Grapalat" w:eastAsia="Times New Roman" w:hAnsi="GHEA Grapalat" w:cs="Sylfaen"/>
          <w:i/>
          <w:sz w:val="20"/>
          <w:szCs w:val="20"/>
          <w:u w:val="single"/>
          <w:lang w:val="hy-AM" w:eastAsia="ru-RU"/>
        </w:rPr>
        <w:t>ձև</w:t>
      </w:r>
    </w:p>
    <w:p w14:paraId="3F159BB2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14:paraId="3B02D461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769A6979" w14:textId="77777777" w:rsidR="0022631D" w:rsidRPr="0022631D" w:rsidRDefault="0022631D" w:rsidP="0022631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14:paraId="6D610C87" w14:textId="338CA493" w:rsidR="0022631D" w:rsidRPr="00645840" w:rsidRDefault="006B0491" w:rsidP="00645840">
      <w:pPr>
        <w:pStyle w:val="a6"/>
        <w:jc w:val="both"/>
        <w:rPr>
          <w:rFonts w:ascii="GHEA Grapalat" w:hAnsi="GHEA Grapalat" w:cs="Sylfaen"/>
          <w:szCs w:val="24"/>
          <w:lang w:val="es-ES"/>
        </w:rPr>
      </w:pPr>
      <w:r>
        <w:rPr>
          <w:rFonts w:ascii="GHEA Grapalat" w:eastAsia="Times New Roman" w:hAnsi="GHEA Grapalat"/>
          <w:sz w:val="24"/>
          <w:szCs w:val="20"/>
          <w:lang w:val="af-ZA" w:eastAsia="ru-RU"/>
        </w:rPr>
        <w:t xml:space="preserve">       </w:t>
      </w:r>
      <w:r w:rsidR="00471E80">
        <w:rPr>
          <w:rFonts w:ascii="GHEA Grapalat" w:eastAsia="Times New Roman" w:hAnsi="GHEA Grapalat"/>
          <w:sz w:val="24"/>
          <w:szCs w:val="20"/>
          <w:lang w:val="af-ZA" w:eastAsia="ru-RU"/>
        </w:rPr>
        <w:t xml:space="preserve">    </w:t>
      </w:r>
      <w:r>
        <w:rPr>
          <w:rFonts w:ascii="GHEA Grapalat" w:eastAsia="Times New Roman" w:hAnsi="GHEA Grapalat"/>
          <w:sz w:val="24"/>
          <w:szCs w:val="20"/>
          <w:lang w:val="af-ZA" w:eastAsia="ru-RU"/>
        </w:rPr>
        <w:t xml:space="preserve"> </w:t>
      </w:r>
      <w:r w:rsidR="003101C7" w:rsidRPr="006B0491">
        <w:rPr>
          <w:rFonts w:ascii="GHEA Grapalat" w:eastAsia="Times New Roman" w:hAnsi="GHEA Grapalat"/>
          <w:sz w:val="24"/>
          <w:szCs w:val="20"/>
          <w:lang w:val="af-ZA" w:eastAsia="ru-RU"/>
        </w:rPr>
        <w:t>Վեդու համայնքապետարանը</w:t>
      </w:r>
      <w:r>
        <w:rPr>
          <w:rFonts w:ascii="GHEA Grapalat" w:eastAsia="Times New Roman" w:hAnsi="GHEA Grapalat"/>
          <w:sz w:val="24"/>
          <w:szCs w:val="20"/>
          <w:lang w:val="af-ZA" w:eastAsia="ru-RU"/>
        </w:rPr>
        <w:t>,</w:t>
      </w:r>
      <w:r w:rsidR="003101C7" w:rsidRPr="006B0491">
        <w:rPr>
          <w:rFonts w:ascii="GHEA Grapalat" w:eastAsia="Times New Roman" w:hAnsi="GHEA Grapalat"/>
          <w:sz w:val="24"/>
          <w:szCs w:val="20"/>
          <w:lang w:val="af-ZA" w:eastAsia="ru-RU"/>
        </w:rPr>
        <w:t xml:space="preserve">որը գտնվում </w:t>
      </w:r>
      <w:r w:rsidR="00756EF2" w:rsidRPr="006B0491">
        <w:rPr>
          <w:rFonts w:ascii="GHEA Grapalat" w:eastAsia="Times New Roman" w:hAnsi="GHEA Grapalat"/>
          <w:sz w:val="24"/>
          <w:szCs w:val="20"/>
          <w:lang w:val="af-ZA" w:eastAsia="ru-RU"/>
        </w:rPr>
        <w:t xml:space="preserve">է ք. Վեդի Թումանյան 6 </w:t>
      </w:r>
      <w:r w:rsidR="003101C7" w:rsidRPr="006B0491">
        <w:rPr>
          <w:rFonts w:ascii="GHEA Grapalat" w:eastAsia="Times New Roman" w:hAnsi="GHEA Grapalat"/>
          <w:sz w:val="24"/>
          <w:szCs w:val="20"/>
          <w:lang w:val="af-ZA" w:eastAsia="ru-RU"/>
        </w:rPr>
        <w:t xml:space="preserve"> </w:t>
      </w:r>
      <w:r w:rsidR="0022631D" w:rsidRPr="006B0491">
        <w:rPr>
          <w:rFonts w:ascii="GHEA Grapalat" w:eastAsia="Times New Roman" w:hAnsi="GHEA Grapalat"/>
          <w:sz w:val="24"/>
          <w:szCs w:val="20"/>
          <w:lang w:val="af-ZA" w:eastAsia="ru-RU"/>
        </w:rPr>
        <w:t>հասցեում, ստորև ներկայացնում է</w:t>
      </w:r>
      <w:r w:rsidR="003101C7" w:rsidRPr="006B0491">
        <w:rPr>
          <w:rFonts w:ascii="GHEA Grapalat" w:eastAsia="Times New Roman" w:hAnsi="GHEA Grapalat"/>
          <w:sz w:val="24"/>
          <w:szCs w:val="20"/>
          <w:lang w:val="af-ZA" w:eastAsia="ru-RU"/>
        </w:rPr>
        <w:t xml:space="preserve"> </w:t>
      </w:r>
      <w:r w:rsidR="00645840" w:rsidRPr="005C341A">
        <w:rPr>
          <w:rFonts w:ascii="GHEA Grapalat" w:hAnsi="GHEA Grapalat" w:cs="Sylfaen"/>
          <w:szCs w:val="24"/>
          <w:lang w:val="es-ES"/>
        </w:rPr>
        <w:t xml:space="preserve">ՀՀ Արարատի մարզի  </w:t>
      </w:r>
      <w:proofErr w:type="spellStart"/>
      <w:r w:rsidR="00503341" w:rsidRPr="00503341">
        <w:rPr>
          <w:rFonts w:ascii="GHEAGrapalat" w:hAnsi="GHEAGrapalat"/>
          <w:shd w:val="clear" w:color="auto" w:fill="FEFEFE"/>
        </w:rPr>
        <w:t>Վեդի</w:t>
      </w:r>
      <w:proofErr w:type="spellEnd"/>
      <w:r w:rsidR="00503341" w:rsidRPr="00503341">
        <w:rPr>
          <w:rFonts w:ascii="GHEAGrapalat" w:hAnsi="GHEAGrapalat"/>
          <w:shd w:val="clear" w:color="auto" w:fill="FEFEFE"/>
          <w:lang w:val="af-ZA"/>
        </w:rPr>
        <w:t xml:space="preserve"> </w:t>
      </w:r>
      <w:proofErr w:type="spellStart"/>
      <w:r w:rsidR="00503341" w:rsidRPr="00503341">
        <w:rPr>
          <w:rFonts w:ascii="GHEAGrapalat" w:hAnsi="GHEAGrapalat"/>
          <w:shd w:val="clear" w:color="auto" w:fill="FEFEFE"/>
        </w:rPr>
        <w:t>համայնքի</w:t>
      </w:r>
      <w:proofErr w:type="spellEnd"/>
      <w:r w:rsidR="00503341" w:rsidRPr="00503341">
        <w:rPr>
          <w:rFonts w:ascii="GHEAGrapalat" w:hAnsi="GHEAGrapalat"/>
          <w:shd w:val="clear" w:color="auto" w:fill="FEFEFE"/>
          <w:lang w:val="af-ZA"/>
        </w:rPr>
        <w:t xml:space="preserve"> </w:t>
      </w:r>
      <w:proofErr w:type="spellStart"/>
      <w:r w:rsidR="00503341" w:rsidRPr="00503341">
        <w:rPr>
          <w:rFonts w:ascii="GHEAGrapalat" w:hAnsi="GHEAGrapalat"/>
          <w:shd w:val="clear" w:color="auto" w:fill="FEFEFE"/>
        </w:rPr>
        <w:t>կարիքների</w:t>
      </w:r>
      <w:proofErr w:type="spellEnd"/>
      <w:r w:rsidR="00503341" w:rsidRPr="00503341">
        <w:rPr>
          <w:rFonts w:ascii="GHEAGrapalat" w:hAnsi="GHEAGrapalat"/>
          <w:shd w:val="clear" w:color="auto" w:fill="FEFEFE"/>
          <w:lang w:val="af-ZA"/>
        </w:rPr>
        <w:t xml:space="preserve"> </w:t>
      </w:r>
      <w:proofErr w:type="spellStart"/>
      <w:r w:rsidR="00503341" w:rsidRPr="00503341">
        <w:rPr>
          <w:rFonts w:ascii="GHEAGrapalat" w:hAnsi="GHEAGrapalat"/>
          <w:shd w:val="clear" w:color="auto" w:fill="FEFEFE"/>
        </w:rPr>
        <w:t>համար</w:t>
      </w:r>
      <w:proofErr w:type="spellEnd"/>
      <w:r w:rsidR="00503341" w:rsidRPr="00503341">
        <w:rPr>
          <w:rFonts w:ascii="GHEAGrapalat" w:hAnsi="GHEAGrapalat"/>
          <w:shd w:val="clear" w:color="auto" w:fill="FEFEFE"/>
          <w:lang w:val="af-ZA"/>
        </w:rPr>
        <w:t xml:space="preserve"> </w:t>
      </w:r>
      <w:proofErr w:type="spellStart"/>
      <w:r w:rsidR="00503341" w:rsidRPr="00503341">
        <w:rPr>
          <w:rFonts w:ascii="GHEAGrapalat" w:hAnsi="GHEAGrapalat"/>
          <w:shd w:val="clear" w:color="auto" w:fill="FEFEFE"/>
        </w:rPr>
        <w:t>հեռահաղորդակցության</w:t>
      </w:r>
      <w:proofErr w:type="spellEnd"/>
      <w:r w:rsidR="00503341" w:rsidRPr="00503341">
        <w:rPr>
          <w:rFonts w:ascii="GHEAGrapalat" w:hAnsi="GHEAGrapalat"/>
          <w:shd w:val="clear" w:color="auto" w:fill="FEFEFE"/>
          <w:lang w:val="af-ZA"/>
        </w:rPr>
        <w:t xml:space="preserve"> </w:t>
      </w:r>
      <w:proofErr w:type="spellStart"/>
      <w:r w:rsidR="00503341" w:rsidRPr="00503341">
        <w:rPr>
          <w:rFonts w:ascii="GHEAGrapalat" w:hAnsi="GHEAGrapalat"/>
          <w:shd w:val="clear" w:color="auto" w:fill="FEFEFE"/>
        </w:rPr>
        <w:t>ծառայության</w:t>
      </w:r>
      <w:proofErr w:type="spellEnd"/>
      <w:r w:rsidR="00503341" w:rsidRPr="00503341">
        <w:rPr>
          <w:rFonts w:ascii="GHEAGrapalat" w:hAnsi="GHEAGrapalat"/>
          <w:shd w:val="clear" w:color="auto" w:fill="FEFEFE"/>
          <w:lang w:val="af-ZA"/>
        </w:rPr>
        <w:t xml:space="preserve">  </w:t>
      </w:r>
      <w:r w:rsidR="0022631D" w:rsidRPr="00645840">
        <w:rPr>
          <w:rFonts w:ascii="GHEA Grapalat" w:eastAsia="Times New Roman" w:hAnsi="GHEA Grapalat"/>
          <w:sz w:val="24"/>
          <w:szCs w:val="20"/>
          <w:lang w:val="af-ZA" w:eastAsia="ru-RU"/>
        </w:rPr>
        <w:t>ձ</w:t>
      </w:r>
      <w:r w:rsidR="00503341">
        <w:rPr>
          <w:rFonts w:ascii="GHEA Grapalat" w:eastAsia="Times New Roman" w:hAnsi="GHEA Grapalat"/>
          <w:sz w:val="24"/>
          <w:szCs w:val="20"/>
          <w:lang w:val="af-ZA" w:eastAsia="ru-RU"/>
        </w:rPr>
        <w:t xml:space="preserve">եռքբերման նպատակով կազմակերպված </w:t>
      </w:r>
      <w:r w:rsidR="007E6F2B" w:rsidRPr="00645840">
        <w:rPr>
          <w:rFonts w:ascii="GHEA Grapalat" w:hAnsi="GHEA Grapalat"/>
          <w:bCs/>
          <w:iCs/>
          <w:szCs w:val="24"/>
          <w:lang w:val="pt-BR"/>
        </w:rPr>
        <w:t>&lt;</w:t>
      </w:r>
      <w:r w:rsidR="007E6F2B" w:rsidRPr="00645840">
        <w:rPr>
          <w:rFonts w:ascii="GHEA Grapalat" w:hAnsi="GHEA Grapalat"/>
          <w:bCs/>
          <w:iCs/>
          <w:szCs w:val="24"/>
          <w:lang w:val="af-ZA"/>
        </w:rPr>
        <w:t>&lt;</w:t>
      </w:r>
      <w:r w:rsidR="00503341" w:rsidRPr="000A12DE">
        <w:rPr>
          <w:rFonts w:ascii="Sylfaen" w:eastAsia="Sylfaen" w:hAnsi="Sylfaen" w:cs="Sylfaen"/>
          <w:szCs w:val="24"/>
          <w:lang w:val="af-ZA"/>
        </w:rPr>
        <w:t>ՀՀ-ԱՄՎՀ-ԳՀԾՁԲ-25/01</w:t>
      </w:r>
      <w:r w:rsidR="007E6F2B" w:rsidRPr="00645840">
        <w:rPr>
          <w:rFonts w:ascii="GHEA Grapalat" w:hAnsi="GHEA Grapalat"/>
          <w:bCs/>
          <w:iCs/>
          <w:szCs w:val="24"/>
          <w:lang w:val="af-ZA"/>
        </w:rPr>
        <w:t>&gt;&gt;</w:t>
      </w:r>
      <w:r w:rsidR="007E6F2B" w:rsidRPr="00645840">
        <w:rPr>
          <w:rFonts w:ascii="GHEA Grapalat" w:eastAsia="Sylfaen" w:hAnsi="GHEA Grapalat" w:cs="Sylfaen"/>
          <w:szCs w:val="24"/>
          <w:lang w:val="af-ZA"/>
        </w:rPr>
        <w:t xml:space="preserve"> </w:t>
      </w:r>
      <w:r w:rsidR="0022631D" w:rsidRPr="00645840">
        <w:rPr>
          <w:rFonts w:ascii="GHEA Grapalat" w:eastAsia="Times New Roman" w:hAnsi="GHEA Grapalat"/>
          <w:sz w:val="24"/>
          <w:szCs w:val="20"/>
          <w:lang w:val="af-ZA" w:eastAsia="ru-RU"/>
        </w:rPr>
        <w:t>ծածկագրով գնման ընթացակարգի արդյունքում</w:t>
      </w:r>
      <w:r w:rsidR="006F2779" w:rsidRPr="00645840">
        <w:rPr>
          <w:rFonts w:ascii="GHEA Grapalat" w:eastAsia="Times New Roman" w:hAnsi="GHEA Grapalat"/>
          <w:sz w:val="24"/>
          <w:szCs w:val="20"/>
          <w:lang w:val="af-ZA" w:eastAsia="ru-RU"/>
        </w:rPr>
        <w:t xml:space="preserve"> </w:t>
      </w:r>
      <w:r w:rsidR="0022631D" w:rsidRPr="00645840">
        <w:rPr>
          <w:rFonts w:ascii="GHEA Grapalat" w:eastAsia="Times New Roman" w:hAnsi="GHEA Grapalat"/>
          <w:sz w:val="24"/>
          <w:szCs w:val="20"/>
          <w:lang w:val="af-ZA" w:eastAsia="ru-RU"/>
        </w:rPr>
        <w:t>կնքված պայմանագրի մասին տեղեկատվությունը`</w:t>
      </w:r>
    </w:p>
    <w:p w14:paraId="3F2A9659" w14:textId="77777777" w:rsidR="0022631D" w:rsidRPr="006B0491" w:rsidRDefault="0022631D" w:rsidP="006B0491">
      <w:pPr>
        <w:spacing w:before="0" w:after="0"/>
        <w:ind w:left="0" w:firstLine="720"/>
        <w:jc w:val="both"/>
        <w:rPr>
          <w:rFonts w:ascii="GHEA Grapalat" w:eastAsia="Times New Roman" w:hAnsi="GHEA Grapalat"/>
          <w:sz w:val="24"/>
          <w:szCs w:val="20"/>
          <w:lang w:val="af-ZA" w:eastAsia="ru-RU"/>
        </w:rPr>
      </w:pPr>
    </w:p>
    <w:tbl>
      <w:tblPr>
        <w:tblW w:w="11341" w:type="dxa"/>
        <w:tblInd w:w="-71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42"/>
        <w:gridCol w:w="525"/>
        <w:gridCol w:w="1206"/>
        <w:gridCol w:w="212"/>
        <w:gridCol w:w="220"/>
        <w:gridCol w:w="788"/>
        <w:gridCol w:w="216"/>
        <w:gridCol w:w="130"/>
        <w:gridCol w:w="124"/>
        <w:gridCol w:w="159"/>
        <w:gridCol w:w="49"/>
        <w:gridCol w:w="519"/>
        <w:gridCol w:w="84"/>
        <w:gridCol w:w="8"/>
        <w:gridCol w:w="640"/>
        <w:gridCol w:w="197"/>
        <w:gridCol w:w="348"/>
        <w:gridCol w:w="10"/>
        <w:gridCol w:w="67"/>
        <w:gridCol w:w="14"/>
        <w:gridCol w:w="900"/>
        <w:gridCol w:w="425"/>
        <w:gridCol w:w="207"/>
        <w:gridCol w:w="218"/>
        <w:gridCol w:w="54"/>
        <w:gridCol w:w="513"/>
        <w:gridCol w:w="993"/>
        <w:gridCol w:w="1701"/>
      </w:tblGrid>
      <w:tr w:rsidR="0022631D" w:rsidRPr="0022631D" w14:paraId="3BCB0F4A" w14:textId="77777777" w:rsidTr="00503341">
        <w:trPr>
          <w:trHeight w:val="146"/>
        </w:trPr>
        <w:tc>
          <w:tcPr>
            <w:tcW w:w="772" w:type="dxa"/>
            <w:shd w:val="clear" w:color="auto" w:fill="auto"/>
            <w:vAlign w:val="center"/>
          </w:tcPr>
          <w:p w14:paraId="5FD69F2F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569" w:type="dxa"/>
            <w:gridSpan w:val="28"/>
            <w:shd w:val="clear" w:color="auto" w:fill="auto"/>
            <w:vAlign w:val="center"/>
          </w:tcPr>
          <w:p w14:paraId="47A5B9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22631D" w:rsidRPr="0022631D" w14:paraId="796D388F" w14:textId="77777777" w:rsidTr="00503341">
        <w:trPr>
          <w:trHeight w:val="110"/>
        </w:trPr>
        <w:tc>
          <w:tcPr>
            <w:tcW w:w="772" w:type="dxa"/>
            <w:vMerge w:val="restart"/>
            <w:shd w:val="clear" w:color="auto" w:fill="auto"/>
            <w:vAlign w:val="center"/>
          </w:tcPr>
          <w:p w14:paraId="781659E7" w14:textId="0F13217F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2205" w:type="dxa"/>
            <w:gridSpan w:val="5"/>
            <w:vMerge w:val="restart"/>
            <w:shd w:val="clear" w:color="auto" w:fill="auto"/>
            <w:vAlign w:val="center"/>
          </w:tcPr>
          <w:p w14:paraId="0C83F2D3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788" w:type="dxa"/>
            <w:vMerge w:val="restart"/>
            <w:shd w:val="clear" w:color="auto" w:fill="auto"/>
            <w:vAlign w:val="center"/>
          </w:tcPr>
          <w:p w14:paraId="3D073E87" w14:textId="37128837" w:rsidR="0022631D" w:rsidRPr="0022631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</w:t>
            </w:r>
            <w:proofErr w:type="spellEnd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281" w:type="dxa"/>
            <w:gridSpan w:val="7"/>
            <w:shd w:val="clear" w:color="auto" w:fill="auto"/>
            <w:vAlign w:val="center"/>
          </w:tcPr>
          <w:p w14:paraId="59F68B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034" w:type="dxa"/>
            <w:gridSpan w:val="11"/>
            <w:shd w:val="clear" w:color="auto" w:fill="auto"/>
            <w:vAlign w:val="center"/>
          </w:tcPr>
          <w:p w14:paraId="62535C4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  <w:vAlign w:val="center"/>
          </w:tcPr>
          <w:p w14:paraId="330836BC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2694" w:type="dxa"/>
            <w:gridSpan w:val="2"/>
            <w:vMerge w:val="restart"/>
            <w:shd w:val="clear" w:color="auto" w:fill="auto"/>
            <w:vAlign w:val="center"/>
          </w:tcPr>
          <w:p w14:paraId="5D28987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</w:tr>
      <w:tr w:rsidR="0022631D" w:rsidRPr="0022631D" w14:paraId="02BE1D52" w14:textId="77777777" w:rsidTr="00503341">
        <w:trPr>
          <w:trHeight w:val="175"/>
        </w:trPr>
        <w:tc>
          <w:tcPr>
            <w:tcW w:w="772" w:type="dxa"/>
            <w:vMerge/>
            <w:shd w:val="clear" w:color="auto" w:fill="auto"/>
            <w:vAlign w:val="center"/>
          </w:tcPr>
          <w:p w14:paraId="6E1FBC69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05" w:type="dxa"/>
            <w:gridSpan w:val="5"/>
            <w:vMerge/>
            <w:shd w:val="clear" w:color="auto" w:fill="auto"/>
            <w:vAlign w:val="center"/>
          </w:tcPr>
          <w:p w14:paraId="528BE8B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88" w:type="dxa"/>
            <w:vMerge/>
            <w:shd w:val="clear" w:color="auto" w:fill="auto"/>
            <w:vAlign w:val="center"/>
          </w:tcPr>
          <w:p w14:paraId="5C6C06A7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470" w:type="dxa"/>
            <w:gridSpan w:val="3"/>
            <w:vMerge w:val="restart"/>
            <w:shd w:val="clear" w:color="auto" w:fill="auto"/>
            <w:vAlign w:val="center"/>
          </w:tcPr>
          <w:p w14:paraId="374821C4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811" w:type="dxa"/>
            <w:gridSpan w:val="4"/>
            <w:vMerge w:val="restart"/>
            <w:shd w:val="clear" w:color="auto" w:fill="auto"/>
            <w:vAlign w:val="center"/>
          </w:tcPr>
          <w:p w14:paraId="654421A9" w14:textId="77777777" w:rsidR="0022631D" w:rsidRPr="0022631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3034" w:type="dxa"/>
            <w:gridSpan w:val="11"/>
            <w:shd w:val="clear" w:color="auto" w:fill="auto"/>
            <w:vAlign w:val="center"/>
          </w:tcPr>
          <w:p w14:paraId="01CC38D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567" w:type="dxa"/>
            <w:gridSpan w:val="2"/>
            <w:vMerge/>
            <w:shd w:val="clear" w:color="auto" w:fill="auto"/>
          </w:tcPr>
          <w:p w14:paraId="12AD9841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94" w:type="dxa"/>
            <w:gridSpan w:val="2"/>
            <w:vMerge/>
            <w:shd w:val="clear" w:color="auto" w:fill="auto"/>
          </w:tcPr>
          <w:p w14:paraId="28B6AAAB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688F77C8" w14:textId="77777777" w:rsidTr="00503341">
        <w:trPr>
          <w:trHeight w:val="275"/>
        </w:trPr>
        <w:tc>
          <w:tcPr>
            <w:tcW w:w="772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05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8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47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76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56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B6677F" w14:paraId="6CB0AC86" w14:textId="77777777" w:rsidTr="00503341">
        <w:trPr>
          <w:trHeight w:val="40"/>
        </w:trPr>
        <w:tc>
          <w:tcPr>
            <w:tcW w:w="772" w:type="dxa"/>
            <w:shd w:val="clear" w:color="auto" w:fill="auto"/>
            <w:vAlign w:val="center"/>
          </w:tcPr>
          <w:p w14:paraId="62F3341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20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21F035" w14:textId="717A6894" w:rsidR="0022631D" w:rsidRPr="0029381C" w:rsidRDefault="00503341" w:rsidP="00503341">
            <w:pPr>
              <w:spacing w:before="0" w:after="0"/>
              <w:ind w:left="-29" w:firstLine="0"/>
              <w:contextualSpacing/>
              <w:jc w:val="both"/>
              <w:rPr>
                <w:rFonts w:ascii="GHEA Grapalat" w:eastAsia="Times New Roman" w:hAnsi="GHEA Grapalat" w:cs="Sylfaen"/>
                <w:sz w:val="20"/>
                <w:szCs w:val="20"/>
                <w:lang w:val="es-ES" w:eastAsia="ru-RU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  <w:lang w:val="es-ES" w:eastAsia="ru-RU"/>
              </w:rPr>
              <w:t xml:space="preserve">ՀՀ Արարատի մարզի </w:t>
            </w:r>
            <w:r>
              <w:fldChar w:fldCharType="begin"/>
            </w:r>
            <w:r>
              <w:instrText xml:space="preserve"> HYPERLINK "https://armeps.am/epps/cft/listContractDocuments.do?resourceId=10926752" </w:instrText>
            </w:r>
            <w:r>
              <w:fldChar w:fldCharType="separate"/>
            </w:r>
            <w:proofErr w:type="spellStart"/>
            <w:r>
              <w:rPr>
                <w:rStyle w:val="aa"/>
                <w:rFonts w:ascii="GHEAGrapalat" w:hAnsi="GHEAGrapalat"/>
                <w:color w:val="030921"/>
                <w:shd w:val="clear" w:color="auto" w:fill="FEFEFE"/>
              </w:rPr>
              <w:t>Վեդի</w:t>
            </w:r>
            <w:proofErr w:type="spellEnd"/>
            <w:r>
              <w:rPr>
                <w:rStyle w:val="aa"/>
                <w:rFonts w:ascii="GHEAGrapalat" w:hAnsi="GHEAGrapalat"/>
                <w:color w:val="030921"/>
                <w:shd w:val="clear" w:color="auto" w:fill="FEFEFE"/>
              </w:rPr>
              <w:t xml:space="preserve"> </w:t>
            </w:r>
            <w:proofErr w:type="spellStart"/>
            <w:r>
              <w:rPr>
                <w:rStyle w:val="aa"/>
                <w:rFonts w:ascii="GHEAGrapalat" w:hAnsi="GHEAGrapalat"/>
                <w:color w:val="030921"/>
                <w:shd w:val="clear" w:color="auto" w:fill="FEFEFE"/>
              </w:rPr>
              <w:t>համայնքի</w:t>
            </w:r>
            <w:proofErr w:type="spellEnd"/>
            <w:r>
              <w:rPr>
                <w:rStyle w:val="aa"/>
                <w:rFonts w:ascii="GHEAGrapalat" w:hAnsi="GHEAGrapalat"/>
                <w:color w:val="030921"/>
                <w:shd w:val="clear" w:color="auto" w:fill="FEFEFE"/>
              </w:rPr>
              <w:t xml:space="preserve"> </w:t>
            </w:r>
            <w:proofErr w:type="spellStart"/>
            <w:r>
              <w:rPr>
                <w:rStyle w:val="aa"/>
                <w:rFonts w:ascii="GHEAGrapalat" w:hAnsi="GHEAGrapalat"/>
                <w:color w:val="030921"/>
                <w:shd w:val="clear" w:color="auto" w:fill="FEFEFE"/>
              </w:rPr>
              <w:t>կարիքների</w:t>
            </w:r>
            <w:proofErr w:type="spellEnd"/>
            <w:r>
              <w:rPr>
                <w:rStyle w:val="aa"/>
                <w:rFonts w:ascii="GHEAGrapalat" w:hAnsi="GHEAGrapalat"/>
                <w:color w:val="030921"/>
                <w:shd w:val="clear" w:color="auto" w:fill="FEFEFE"/>
              </w:rPr>
              <w:t xml:space="preserve"> </w:t>
            </w:r>
            <w:proofErr w:type="spellStart"/>
            <w:r>
              <w:rPr>
                <w:rStyle w:val="aa"/>
                <w:rFonts w:ascii="GHEAGrapalat" w:hAnsi="GHEAGrapalat"/>
                <w:color w:val="030921"/>
                <w:shd w:val="clear" w:color="auto" w:fill="FEFEFE"/>
              </w:rPr>
              <w:t>համար</w:t>
            </w:r>
            <w:proofErr w:type="spellEnd"/>
            <w:r>
              <w:rPr>
                <w:rStyle w:val="aa"/>
                <w:rFonts w:ascii="GHEAGrapalat" w:hAnsi="GHEAGrapalat"/>
                <w:color w:val="030921"/>
                <w:shd w:val="clear" w:color="auto" w:fill="FEFEFE"/>
              </w:rPr>
              <w:t xml:space="preserve"> </w:t>
            </w:r>
            <w:proofErr w:type="spellStart"/>
            <w:r>
              <w:rPr>
                <w:rStyle w:val="aa"/>
                <w:rFonts w:ascii="GHEAGrapalat" w:hAnsi="GHEAGrapalat"/>
                <w:color w:val="030921"/>
                <w:shd w:val="clear" w:color="auto" w:fill="FEFEFE"/>
              </w:rPr>
              <w:t>հեռահաղորդակցության</w:t>
            </w:r>
            <w:proofErr w:type="spellEnd"/>
            <w:r>
              <w:rPr>
                <w:rStyle w:val="aa"/>
                <w:rFonts w:ascii="GHEAGrapalat" w:hAnsi="GHEAGrapalat"/>
                <w:color w:val="030921"/>
                <w:shd w:val="clear" w:color="auto" w:fill="FEFEFE"/>
              </w:rPr>
              <w:t xml:space="preserve"> </w:t>
            </w:r>
            <w:proofErr w:type="spellStart"/>
            <w:r>
              <w:rPr>
                <w:rStyle w:val="aa"/>
                <w:rFonts w:ascii="GHEAGrapalat" w:hAnsi="GHEAGrapalat"/>
                <w:color w:val="030921"/>
                <w:shd w:val="clear" w:color="auto" w:fill="FEFEFE"/>
              </w:rPr>
              <w:t>ծառայության</w:t>
            </w:r>
            <w:proofErr w:type="spellEnd"/>
            <w:r>
              <w:rPr>
                <w:rStyle w:val="aa"/>
                <w:rFonts w:ascii="GHEAGrapalat" w:hAnsi="GHEAGrapalat"/>
                <w:color w:val="030921"/>
                <w:shd w:val="clear" w:color="auto" w:fill="FEFEFE"/>
              </w:rPr>
              <w:t xml:space="preserve"> </w:t>
            </w:r>
            <w:proofErr w:type="spellStart"/>
            <w:r>
              <w:rPr>
                <w:rStyle w:val="aa"/>
                <w:rFonts w:ascii="GHEAGrapalat" w:hAnsi="GHEAGrapalat"/>
                <w:color w:val="030921"/>
                <w:shd w:val="clear" w:color="auto" w:fill="FEFEFE"/>
              </w:rPr>
              <w:t>ձեռքբերում</w:t>
            </w:r>
            <w:proofErr w:type="spellEnd"/>
            <w:r>
              <w:fldChar w:fldCharType="end"/>
            </w:r>
          </w:p>
        </w:tc>
        <w:tc>
          <w:tcPr>
            <w:tcW w:w="78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8EE47" w14:textId="0F841FB8" w:rsidR="0022631D" w:rsidRPr="0029381C" w:rsidRDefault="003101C7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20"/>
                <w:szCs w:val="20"/>
                <w:lang w:val="ru-RU" w:eastAsia="ru-RU"/>
              </w:rPr>
            </w:pPr>
            <w:proofErr w:type="spellStart"/>
            <w:r w:rsidRPr="0029381C">
              <w:rPr>
                <w:rFonts w:ascii="GHEA Grapalat" w:eastAsia="Times New Roman" w:hAnsi="GHEA Grapalat"/>
                <w:b/>
                <w:sz w:val="20"/>
                <w:szCs w:val="20"/>
                <w:lang w:val="ru-RU" w:eastAsia="ru-RU"/>
              </w:rPr>
              <w:t>դրամ</w:t>
            </w:r>
            <w:proofErr w:type="spellEnd"/>
          </w:p>
        </w:tc>
        <w:tc>
          <w:tcPr>
            <w:tcW w:w="4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AA0F81" w14:textId="77777777" w:rsidR="0022631D" w:rsidRPr="0029381C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21AF6A" w14:textId="77777777" w:rsidR="0022631D" w:rsidRPr="0029381C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35066" w14:textId="35A4547C" w:rsidR="0022631D" w:rsidRPr="0029381C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6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401932" w14:textId="1F0D9AC1" w:rsidR="0022631D" w:rsidRPr="0029381C" w:rsidRDefault="00503341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20"/>
                <w:szCs w:val="20"/>
                <w:lang w:val="ru-RU" w:eastAsia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5500000</w:t>
            </w:r>
          </w:p>
        </w:tc>
        <w:tc>
          <w:tcPr>
            <w:tcW w:w="56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13593A" w14:textId="11E765D2" w:rsidR="0022631D" w:rsidRPr="0029381C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52B32D" w14:textId="12E35D36" w:rsidR="0022631D" w:rsidRPr="0029381C" w:rsidRDefault="00645840" w:rsidP="00503341">
            <w:pPr>
              <w:pStyle w:val="a6"/>
              <w:ind w:left="34"/>
              <w:jc w:val="both"/>
              <w:rPr>
                <w:rFonts w:ascii="GHEA Grapalat" w:eastAsia="Times New Roman" w:hAnsi="GHEA Grapalat"/>
                <w:b/>
                <w:sz w:val="20"/>
                <w:szCs w:val="20"/>
                <w:lang w:val="es-ES" w:eastAsia="ru-RU"/>
              </w:rPr>
            </w:pPr>
            <w:r w:rsidRPr="0029381C">
              <w:rPr>
                <w:rFonts w:ascii="GHEA Grapalat" w:hAnsi="GHEA Grapalat" w:cs="Sylfaen"/>
                <w:sz w:val="20"/>
                <w:szCs w:val="20"/>
                <w:lang w:val="es-ES"/>
              </w:rPr>
              <w:t xml:space="preserve">ՀՀ </w:t>
            </w:r>
            <w:hyperlink r:id="rId8" w:history="1">
              <w:proofErr w:type="spellStart"/>
              <w:r w:rsidR="00503341" w:rsidRPr="00503341">
                <w:rPr>
                  <w:rFonts w:ascii="GHEAGrapalat" w:hAnsi="GHEAGrapalat"/>
                  <w:color w:val="030921"/>
                  <w:shd w:val="clear" w:color="auto" w:fill="FEFEFE"/>
                </w:rPr>
                <w:t>հեռահաղորդակցության</w:t>
              </w:r>
              <w:proofErr w:type="spellEnd"/>
              <w:r w:rsidR="00503341" w:rsidRPr="00503341">
                <w:rPr>
                  <w:rFonts w:ascii="GHEAGrapalat" w:hAnsi="GHEAGrapalat"/>
                  <w:color w:val="030921"/>
                  <w:shd w:val="clear" w:color="auto" w:fill="FEFEFE"/>
                </w:rPr>
                <w:t xml:space="preserve"> </w:t>
              </w:r>
              <w:r w:rsidR="00503341">
                <w:rPr>
                  <w:rFonts w:ascii="GHEAGrapalat" w:hAnsi="GHEAGrapalat"/>
                  <w:color w:val="030921"/>
                  <w:shd w:val="clear" w:color="auto" w:fill="FEFEFE"/>
                </w:rPr>
                <w:t xml:space="preserve"> </w:t>
              </w:r>
              <w:proofErr w:type="spellStart"/>
              <w:r w:rsidR="00503341">
                <w:rPr>
                  <w:rFonts w:ascii="GHEAGrapalat" w:hAnsi="GHEAGrapalat"/>
                  <w:color w:val="030921"/>
                  <w:shd w:val="clear" w:color="auto" w:fill="FEFEFE"/>
                </w:rPr>
                <w:t>ծառայությ</w:t>
              </w:r>
              <w:r w:rsidR="00503341">
                <w:rPr>
                  <w:rFonts w:asciiTheme="minorHAnsi" w:hAnsiTheme="minorHAnsi"/>
                  <w:color w:val="030921"/>
                  <w:shd w:val="clear" w:color="auto" w:fill="FEFEFE"/>
                  <w:lang w:val="ru-RU"/>
                </w:rPr>
                <w:t>ու</w:t>
              </w:r>
              <w:proofErr w:type="spellEnd"/>
              <w:r w:rsidR="00503341" w:rsidRPr="00503341">
                <w:rPr>
                  <w:rFonts w:ascii="GHEAGrapalat" w:hAnsi="GHEAGrapalat"/>
                  <w:color w:val="030921"/>
                  <w:shd w:val="clear" w:color="auto" w:fill="FEFEFE"/>
                </w:rPr>
                <w:t xml:space="preserve">ն </w:t>
              </w:r>
            </w:hyperlink>
          </w:p>
        </w:tc>
      </w:tr>
      <w:tr w:rsidR="006D4791" w:rsidRPr="006D4791" w14:paraId="286900DE" w14:textId="77777777" w:rsidTr="00503341">
        <w:trPr>
          <w:trHeight w:val="40"/>
        </w:trPr>
        <w:tc>
          <w:tcPr>
            <w:tcW w:w="772" w:type="dxa"/>
            <w:shd w:val="clear" w:color="auto" w:fill="auto"/>
            <w:vAlign w:val="center"/>
          </w:tcPr>
          <w:p w14:paraId="1712D8BF" w14:textId="33175279" w:rsidR="006D4791" w:rsidRPr="006D4791" w:rsidRDefault="006D4791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20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11E72F" w14:textId="5EF689F5" w:rsidR="006D4791" w:rsidRDefault="006D4791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</w:p>
        </w:tc>
        <w:tc>
          <w:tcPr>
            <w:tcW w:w="78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DEE112" w14:textId="0A89AE76" w:rsidR="006D4791" w:rsidRPr="006D4791" w:rsidRDefault="006D4791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4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6D5810" w14:textId="77777777" w:rsidR="006D4791" w:rsidRPr="006D4791" w:rsidRDefault="006D4791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84691" w14:textId="77777777" w:rsidR="006D4791" w:rsidRPr="006D4791" w:rsidRDefault="006D4791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27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17D99B" w14:textId="77777777" w:rsidR="006D4791" w:rsidRPr="006D4791" w:rsidRDefault="006D4791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76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03DA3C" w14:textId="2848C3BB" w:rsidR="006D4791" w:rsidRPr="006D4791" w:rsidRDefault="006D4791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56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D82237" w14:textId="77777777" w:rsidR="006D4791" w:rsidRPr="00DE751F" w:rsidRDefault="006D4791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/>
                <w:color w:val="333333"/>
                <w:sz w:val="21"/>
                <w:szCs w:val="21"/>
                <w:shd w:val="clear" w:color="auto" w:fill="FFFFFF"/>
                <w:lang w:val="hy-AM"/>
              </w:rPr>
            </w:pPr>
          </w:p>
        </w:tc>
        <w:tc>
          <w:tcPr>
            <w:tcW w:w="269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A5598A" w14:textId="1A50C957" w:rsidR="006D4791" w:rsidRPr="00DE751F" w:rsidRDefault="006D4791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/>
                <w:color w:val="333333"/>
                <w:sz w:val="21"/>
                <w:szCs w:val="21"/>
                <w:shd w:val="clear" w:color="auto" w:fill="FFFFFF"/>
                <w:lang w:val="hy-AM"/>
              </w:rPr>
            </w:pPr>
          </w:p>
        </w:tc>
      </w:tr>
      <w:tr w:rsidR="0022631D" w:rsidRPr="0022631D" w14:paraId="27D8D935" w14:textId="77777777" w:rsidTr="00503341">
        <w:trPr>
          <w:trHeight w:val="182"/>
        </w:trPr>
        <w:tc>
          <w:tcPr>
            <w:tcW w:w="77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76F17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220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CD9A19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8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D9BA2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4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854B8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86D987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540336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6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0BE923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FBB83B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D7AB70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4B8BC031" w14:textId="77777777" w:rsidTr="00503341">
        <w:trPr>
          <w:trHeight w:val="169"/>
        </w:trPr>
        <w:tc>
          <w:tcPr>
            <w:tcW w:w="11341" w:type="dxa"/>
            <w:gridSpan w:val="29"/>
            <w:shd w:val="clear" w:color="auto" w:fill="99CCFF"/>
            <w:vAlign w:val="center"/>
          </w:tcPr>
          <w:p w14:paraId="451180EC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24C3B0CB" w14:textId="77777777" w:rsidTr="00503341">
        <w:trPr>
          <w:trHeight w:val="137"/>
        </w:trPr>
        <w:tc>
          <w:tcPr>
            <w:tcW w:w="4443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նման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ընթացակարգ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ընտրության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հիմնավորումը</w:t>
            </w:r>
            <w:proofErr w:type="spellEnd"/>
          </w:p>
        </w:tc>
        <w:tc>
          <w:tcPr>
            <w:tcW w:w="6898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5D2167CF" w:rsidR="0022631D" w:rsidRPr="0022631D" w:rsidRDefault="007243EE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Գնումների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ՀՀ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օրենքի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2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0</w:t>
            </w:r>
            <w:r w:rsidR="003101C7" w:rsidRPr="003101C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</w:t>
            </w:r>
            <w:proofErr w:type="spellStart"/>
            <w:r w:rsidR="003101C7" w:rsidRPr="003101C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րդ</w:t>
            </w:r>
            <w:proofErr w:type="spellEnd"/>
            <w:r w:rsidR="003101C7" w:rsidRPr="003101C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3101C7" w:rsidRPr="003101C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հոդված</w:t>
            </w:r>
            <w:proofErr w:type="spellEnd"/>
          </w:p>
        </w:tc>
      </w:tr>
      <w:tr w:rsidR="0022631D" w:rsidRPr="0022631D" w14:paraId="075EEA57" w14:textId="77777777" w:rsidTr="00503341">
        <w:trPr>
          <w:trHeight w:val="196"/>
        </w:trPr>
        <w:tc>
          <w:tcPr>
            <w:tcW w:w="11341" w:type="dxa"/>
            <w:gridSpan w:val="29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645840" w14:paraId="681596E8" w14:textId="77777777" w:rsidTr="0050334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7655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հրապարակելու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3686" w:type="dxa"/>
            <w:gridSpan w:val="6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3534B154" w:rsidR="0022631D" w:rsidRPr="00864D62" w:rsidRDefault="00503341" w:rsidP="0064584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5F5F5"/>
                <w:lang w:val="hy-AM"/>
              </w:rPr>
              <w:t>30</w:t>
            </w:r>
            <w:r w:rsidR="00864D62" w:rsidRPr="00864D62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5F5F5"/>
                <w:lang w:val="hy-AM"/>
              </w:rPr>
              <w:t>.</w:t>
            </w:r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5F5F5"/>
                <w:lang w:val="ru-RU"/>
              </w:rPr>
              <w:t>12</w:t>
            </w:r>
            <w:r w:rsidR="00864D62" w:rsidRPr="00645840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5F5F5"/>
                <w:lang w:val="hy-AM"/>
              </w:rPr>
              <w:t>.</w:t>
            </w:r>
            <w:r w:rsidR="003101C7" w:rsidRPr="00864D62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5F5F5"/>
                <w:lang w:val="hy-AM"/>
              </w:rPr>
              <w:t>2024  </w:t>
            </w:r>
          </w:p>
        </w:tc>
      </w:tr>
      <w:tr w:rsidR="0022631D" w:rsidRPr="00645840" w14:paraId="199F948A" w14:textId="77777777" w:rsidTr="0050334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330" w:type="dxa"/>
            <w:gridSpan w:val="21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77777777" w:rsidR="0022631D" w:rsidRPr="00864D62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val="hy-AM" w:eastAsia="ru-RU"/>
              </w:rPr>
            </w:pPr>
            <w:r w:rsidRPr="00864D6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Հրավերում</w:t>
            </w:r>
            <w:r w:rsidRPr="00864D62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864D6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կատարված</w:t>
            </w:r>
            <w:r w:rsidRPr="00864D62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864D6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փոփոխությունների ամսաթիվը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17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22631D" w:rsidRPr="00864D62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864D6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32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77777777" w:rsidR="0022631D" w:rsidRPr="00864D62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22631D" w:rsidRPr="00645840" w14:paraId="6EE9B008" w14:textId="77777777" w:rsidTr="0050334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330" w:type="dxa"/>
            <w:gridSpan w:val="21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22631D" w:rsidRPr="00864D62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7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77777777" w:rsidR="0022631D" w:rsidRPr="00864D62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864D6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…</w:t>
            </w:r>
          </w:p>
        </w:tc>
        <w:tc>
          <w:tcPr>
            <w:tcW w:w="32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77777777" w:rsidR="0022631D" w:rsidRPr="00864D62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22631D" w:rsidRPr="0022631D" w14:paraId="13FE412E" w14:textId="77777777" w:rsidTr="0050334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330" w:type="dxa"/>
            <w:gridSpan w:val="21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22631D" w:rsidRPr="00864D62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864D6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Հրավերի վերաբերյալ պարզաբանումների ամսաթիվը</w:t>
            </w:r>
          </w:p>
        </w:tc>
        <w:tc>
          <w:tcPr>
            <w:tcW w:w="17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22631D" w:rsidRPr="00864D62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22631D" w:rsidRPr="00864D62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864D6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Հարցարդման ստացման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864D6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Պարզա</w:t>
            </w:r>
            <w:r w:rsidRPr="0064584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բան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ման</w:t>
            </w:r>
            <w:proofErr w:type="spellEnd"/>
          </w:p>
        </w:tc>
      </w:tr>
      <w:tr w:rsidR="0022631D" w:rsidRPr="0022631D" w14:paraId="321D26CF" w14:textId="77777777" w:rsidTr="0050334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330" w:type="dxa"/>
            <w:gridSpan w:val="21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17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68E691E2" w14:textId="77777777" w:rsidTr="0050334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330" w:type="dxa"/>
            <w:gridSpan w:val="21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30B89418" w14:textId="77777777" w:rsidTr="00503341">
        <w:trPr>
          <w:trHeight w:val="54"/>
        </w:trPr>
        <w:tc>
          <w:tcPr>
            <w:tcW w:w="11341" w:type="dxa"/>
            <w:gridSpan w:val="29"/>
            <w:shd w:val="clear" w:color="auto" w:fill="99CCFF"/>
            <w:vAlign w:val="center"/>
          </w:tcPr>
          <w:p w14:paraId="70776DB4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6F2779" w:rsidRPr="0022631D" w14:paraId="10DC4861" w14:textId="77777777" w:rsidTr="00503341">
        <w:trPr>
          <w:trHeight w:val="605"/>
        </w:trPr>
        <w:tc>
          <w:tcPr>
            <w:tcW w:w="1339" w:type="dxa"/>
            <w:gridSpan w:val="3"/>
            <w:vMerge w:val="restart"/>
            <w:shd w:val="clear" w:color="auto" w:fill="auto"/>
            <w:vAlign w:val="center"/>
          </w:tcPr>
          <w:p w14:paraId="34162061" w14:textId="77777777" w:rsidR="006F2779" w:rsidRPr="0022631D" w:rsidRDefault="006F277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772" w:type="dxa"/>
            <w:gridSpan w:val="6"/>
            <w:vMerge w:val="restart"/>
            <w:shd w:val="clear" w:color="auto" w:fill="auto"/>
            <w:vAlign w:val="center"/>
          </w:tcPr>
          <w:p w14:paraId="4FE503E7" w14:textId="29F83DA2" w:rsidR="006F2779" w:rsidRPr="0022631D" w:rsidRDefault="006F277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7230" w:type="dxa"/>
            <w:gridSpan w:val="20"/>
            <w:shd w:val="clear" w:color="auto" w:fill="auto"/>
            <w:vAlign w:val="center"/>
          </w:tcPr>
          <w:p w14:paraId="1FD38684" w14:textId="2B462658" w:rsidR="006F2779" w:rsidRPr="0022631D" w:rsidRDefault="006F277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012170" w:rsidRPr="0022631D" w14:paraId="3FD00E3A" w14:textId="77777777" w:rsidTr="00503341">
        <w:trPr>
          <w:trHeight w:val="365"/>
        </w:trPr>
        <w:tc>
          <w:tcPr>
            <w:tcW w:w="1339" w:type="dxa"/>
            <w:gridSpan w:val="3"/>
            <w:vMerge/>
            <w:shd w:val="clear" w:color="auto" w:fill="auto"/>
            <w:vAlign w:val="center"/>
          </w:tcPr>
          <w:p w14:paraId="67E5DBFB" w14:textId="77777777"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772" w:type="dxa"/>
            <w:gridSpan w:val="6"/>
            <w:vMerge/>
            <w:shd w:val="clear" w:color="auto" w:fill="auto"/>
            <w:vAlign w:val="center"/>
          </w:tcPr>
          <w:p w14:paraId="7835142E" w14:textId="77777777"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83" w:type="dxa"/>
            <w:gridSpan w:val="7"/>
            <w:shd w:val="clear" w:color="auto" w:fill="auto"/>
            <w:vAlign w:val="center"/>
          </w:tcPr>
          <w:p w14:paraId="27542D69" w14:textId="77777777"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168" w:type="dxa"/>
            <w:gridSpan w:val="8"/>
            <w:shd w:val="clear" w:color="auto" w:fill="auto"/>
            <w:vAlign w:val="center"/>
          </w:tcPr>
          <w:p w14:paraId="635EE2FE" w14:textId="77777777"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3479" w:type="dxa"/>
            <w:gridSpan w:val="5"/>
            <w:shd w:val="clear" w:color="auto" w:fill="auto"/>
            <w:vAlign w:val="center"/>
          </w:tcPr>
          <w:p w14:paraId="4A371FE9" w14:textId="77777777"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22631D" w:rsidRPr="0022631D" w14:paraId="4DA511EC" w14:textId="77777777" w:rsidTr="00503341">
        <w:trPr>
          <w:trHeight w:val="83"/>
        </w:trPr>
        <w:tc>
          <w:tcPr>
            <w:tcW w:w="1339" w:type="dxa"/>
            <w:gridSpan w:val="3"/>
            <w:shd w:val="clear" w:color="auto" w:fill="auto"/>
            <w:vAlign w:val="center"/>
          </w:tcPr>
          <w:p w14:paraId="5DBE5B3F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1</w:t>
            </w:r>
          </w:p>
        </w:tc>
        <w:tc>
          <w:tcPr>
            <w:tcW w:w="10002" w:type="dxa"/>
            <w:gridSpan w:val="26"/>
            <w:shd w:val="clear" w:color="auto" w:fill="auto"/>
            <w:vAlign w:val="center"/>
          </w:tcPr>
          <w:p w14:paraId="6ABF72D4" w14:textId="6533CE1D" w:rsidR="0022631D" w:rsidRPr="003101C7" w:rsidRDefault="0022631D" w:rsidP="00606FE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4"/>
                <w:szCs w:val="14"/>
                <w:lang w:val="hy-AM" w:eastAsia="ru-RU"/>
              </w:rPr>
            </w:pPr>
          </w:p>
        </w:tc>
      </w:tr>
      <w:tr w:rsidR="00645840" w:rsidRPr="0022631D" w14:paraId="50825522" w14:textId="77777777" w:rsidTr="00503341">
        <w:trPr>
          <w:trHeight w:val="83"/>
        </w:trPr>
        <w:tc>
          <w:tcPr>
            <w:tcW w:w="1339" w:type="dxa"/>
            <w:gridSpan w:val="3"/>
            <w:shd w:val="clear" w:color="auto" w:fill="auto"/>
            <w:vAlign w:val="center"/>
          </w:tcPr>
          <w:p w14:paraId="50AD5B95" w14:textId="77777777" w:rsidR="00645840" w:rsidRPr="005E098B" w:rsidRDefault="00645840" w:rsidP="0064584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20"/>
                <w:szCs w:val="20"/>
                <w:lang w:eastAsia="ru-RU"/>
              </w:rPr>
            </w:pPr>
            <w:r w:rsidRPr="005E098B">
              <w:rPr>
                <w:rFonts w:ascii="GHEA Grapalat" w:eastAsia="Times New Roman" w:hAnsi="GHEA Grapalat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72" w:type="dxa"/>
            <w:gridSpan w:val="6"/>
            <w:vAlign w:val="center"/>
          </w:tcPr>
          <w:p w14:paraId="259F3C98" w14:textId="72D9AFAF" w:rsidR="00645840" w:rsidRPr="005E098B" w:rsidRDefault="00503341" w:rsidP="00645840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20"/>
                <w:szCs w:val="20"/>
                <w:lang w:eastAsia="ru-RU"/>
              </w:rPr>
            </w:pPr>
            <w:r>
              <w:rPr>
                <w:rFonts w:ascii="GHEA Grapalat" w:hAnsi="GHEA Grapalat"/>
                <w:color w:val="000000" w:themeColor="text1"/>
              </w:rPr>
              <w:t>«</w:t>
            </w:r>
            <w:proofErr w:type="spellStart"/>
            <w:r>
              <w:rPr>
                <w:rFonts w:ascii="GHEA Grapalat" w:hAnsi="GHEA Grapalat"/>
                <w:color w:val="000000" w:themeColor="text1"/>
              </w:rPr>
              <w:t>Արփինետ</w:t>
            </w:r>
            <w:proofErr w:type="spellEnd"/>
            <w:r>
              <w:rPr>
                <w:rFonts w:ascii="GHEA Grapalat" w:hAnsi="GHEA Grapalat"/>
                <w:color w:val="000000" w:themeColor="text1"/>
              </w:rPr>
              <w:t>» ՍՊԸ</w:t>
            </w:r>
          </w:p>
        </w:tc>
        <w:tc>
          <w:tcPr>
            <w:tcW w:w="1583" w:type="dxa"/>
            <w:gridSpan w:val="7"/>
          </w:tcPr>
          <w:p w14:paraId="1D867224" w14:textId="3BF52529" w:rsidR="00645840" w:rsidRPr="005E098B" w:rsidRDefault="00503341" w:rsidP="00645840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/>
                <w:sz w:val="20"/>
                <w:szCs w:val="20"/>
                <w:lang w:val="ru-RU" w:eastAsia="ru-RU"/>
              </w:rPr>
              <w:t>4340000</w:t>
            </w:r>
          </w:p>
        </w:tc>
        <w:tc>
          <w:tcPr>
            <w:tcW w:w="2168" w:type="dxa"/>
            <w:gridSpan w:val="8"/>
            <w:vAlign w:val="center"/>
          </w:tcPr>
          <w:p w14:paraId="22B8A853" w14:textId="022F8467" w:rsidR="00645840" w:rsidRPr="005E098B" w:rsidRDefault="00503341" w:rsidP="0050334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/>
                <w:sz w:val="20"/>
                <w:szCs w:val="20"/>
                <w:lang w:val="ru-RU" w:eastAsia="ru-RU"/>
              </w:rPr>
              <w:t>868000</w:t>
            </w:r>
          </w:p>
        </w:tc>
        <w:tc>
          <w:tcPr>
            <w:tcW w:w="3479" w:type="dxa"/>
            <w:gridSpan w:val="5"/>
            <w:vAlign w:val="center"/>
          </w:tcPr>
          <w:p w14:paraId="1F59BBB2" w14:textId="73F71731" w:rsidR="00645840" w:rsidRPr="005E098B" w:rsidRDefault="00503341" w:rsidP="00645840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/>
                <w:sz w:val="20"/>
                <w:szCs w:val="20"/>
                <w:lang w:val="ru-RU" w:eastAsia="ru-RU"/>
              </w:rPr>
              <w:t>5208000</w:t>
            </w:r>
          </w:p>
        </w:tc>
      </w:tr>
      <w:tr w:rsidR="0039642C" w:rsidRPr="0022631D" w14:paraId="700CD07F" w14:textId="47AE3862" w:rsidTr="00503341">
        <w:trPr>
          <w:trHeight w:val="288"/>
        </w:trPr>
        <w:tc>
          <w:tcPr>
            <w:tcW w:w="11341" w:type="dxa"/>
            <w:gridSpan w:val="29"/>
            <w:shd w:val="clear" w:color="auto" w:fill="99CCFF"/>
            <w:vAlign w:val="center"/>
          </w:tcPr>
          <w:p w14:paraId="10ED0606" w14:textId="77777777"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39642C" w:rsidRPr="00551361" w14:paraId="521126E1" w14:textId="77777777" w:rsidTr="00503341">
        <w:tc>
          <w:tcPr>
            <w:tcW w:w="11341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693B5" w14:textId="77777777" w:rsidR="0039642C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  <w:p w14:paraId="47996B7A" w14:textId="77777777" w:rsidR="00551361" w:rsidRDefault="00551361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  <w:p w14:paraId="36A77A72" w14:textId="77777777" w:rsidR="00551361" w:rsidRPr="00551361" w:rsidRDefault="00551361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39642C" w:rsidRPr="0022631D" w14:paraId="552679BF" w14:textId="77777777" w:rsidTr="00503341"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14:paraId="770D59CE" w14:textId="77777777"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lastRenderedPageBreak/>
              <w:t>Չափա-բաժնի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943" w:type="dxa"/>
            <w:gridSpan w:val="3"/>
            <w:vMerge w:val="restart"/>
            <w:shd w:val="clear" w:color="auto" w:fill="auto"/>
            <w:vAlign w:val="center"/>
          </w:tcPr>
          <w:p w14:paraId="563B2C65" w14:textId="77777777"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584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39642C" w:rsidRPr="0022631D" w14:paraId="3CA6FABC" w14:textId="77777777" w:rsidTr="00503341"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4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2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39642C" w:rsidRPr="0022631D" w:rsidRDefault="0039642C" w:rsidP="0039642C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8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39642C" w:rsidRPr="0022631D" w:rsidRDefault="0039642C" w:rsidP="0039642C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188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39642C" w:rsidRPr="0022631D" w:rsidRDefault="0039642C" w:rsidP="0039642C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32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39642C" w:rsidRPr="0022631D" w14:paraId="5E96A1C5" w14:textId="77777777" w:rsidTr="00503341"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CEDE0AD" w14:textId="5D80B607"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4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CD1451B" w14:textId="14DF81BC"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2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3550B2F" w14:textId="090B62F2"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14:paraId="709AAC9D" w14:textId="326C8A88"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8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78DCF91F" w14:textId="77777777"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07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04E155E" w14:textId="11FD0319"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39642C" w:rsidRPr="0022631D" w14:paraId="443F73EF" w14:textId="77777777" w:rsidTr="00503341">
        <w:trPr>
          <w:trHeight w:val="40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3C8EE9D" w14:textId="77777777"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94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E76D406" w14:textId="77777777"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2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FB0E5F7" w14:textId="77777777"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14:paraId="1072EAE8" w14:textId="77777777"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8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23AA8646" w14:textId="77777777"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07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FEDE38D" w14:textId="77777777"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39642C" w:rsidRPr="0022631D" w14:paraId="522ACAFB" w14:textId="77777777" w:rsidTr="00503341">
        <w:trPr>
          <w:trHeight w:val="331"/>
        </w:trPr>
        <w:tc>
          <w:tcPr>
            <w:tcW w:w="2757" w:type="dxa"/>
            <w:gridSpan w:val="5"/>
            <w:shd w:val="clear" w:color="auto" w:fill="auto"/>
            <w:vAlign w:val="center"/>
          </w:tcPr>
          <w:p w14:paraId="514F7E40" w14:textId="77777777" w:rsidR="0039642C" w:rsidRPr="0022631D" w:rsidRDefault="0039642C" w:rsidP="0039642C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584" w:type="dxa"/>
            <w:gridSpan w:val="24"/>
            <w:shd w:val="clear" w:color="auto" w:fill="auto"/>
            <w:vAlign w:val="center"/>
          </w:tcPr>
          <w:p w14:paraId="71AB42B3" w14:textId="2DD4153E" w:rsidR="0039642C" w:rsidRPr="0022631D" w:rsidRDefault="0039642C" w:rsidP="0064584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` </w:t>
            </w:r>
          </w:p>
        </w:tc>
      </w:tr>
      <w:tr w:rsidR="0039642C" w:rsidRPr="0022631D" w14:paraId="617248CD" w14:textId="77777777" w:rsidTr="00503341">
        <w:trPr>
          <w:trHeight w:val="289"/>
        </w:trPr>
        <w:tc>
          <w:tcPr>
            <w:tcW w:w="11341" w:type="dxa"/>
            <w:gridSpan w:val="29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39642C" w:rsidRPr="0022631D" w14:paraId="1515C769" w14:textId="77777777" w:rsidTr="00503341">
        <w:trPr>
          <w:trHeight w:val="346"/>
        </w:trPr>
        <w:tc>
          <w:tcPr>
            <w:tcW w:w="505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39642C" w:rsidRPr="0022631D" w:rsidRDefault="0039642C" w:rsidP="0039642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87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085D72E2" w:rsidR="0039642C" w:rsidRPr="0022631D" w:rsidRDefault="00503341" w:rsidP="0039642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5033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09</w:t>
            </w:r>
            <w:r w:rsidR="0039642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01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.2025</w:t>
            </w:r>
          </w:p>
        </w:tc>
      </w:tr>
      <w:tr w:rsidR="0039642C" w:rsidRPr="0022631D" w14:paraId="71BEA872" w14:textId="77777777" w:rsidTr="00503341">
        <w:trPr>
          <w:trHeight w:val="92"/>
        </w:trPr>
        <w:tc>
          <w:tcPr>
            <w:tcW w:w="5054" w:type="dxa"/>
            <w:gridSpan w:val="15"/>
            <w:vMerge w:val="restart"/>
            <w:shd w:val="clear" w:color="auto" w:fill="auto"/>
            <w:vAlign w:val="center"/>
          </w:tcPr>
          <w:p w14:paraId="7F8FD238" w14:textId="77777777" w:rsidR="0039642C" w:rsidRPr="0022631D" w:rsidRDefault="0039642C" w:rsidP="0039642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02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77777777" w:rsidR="0039642C" w:rsidRPr="0022631D" w:rsidRDefault="0039642C" w:rsidP="0039642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32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77777777" w:rsidR="0039642C" w:rsidRPr="0022631D" w:rsidRDefault="0039642C" w:rsidP="0039642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39642C" w:rsidRPr="0022631D" w14:paraId="04C80107" w14:textId="77777777" w:rsidTr="00503341">
        <w:trPr>
          <w:trHeight w:val="92"/>
        </w:trPr>
        <w:tc>
          <w:tcPr>
            <w:tcW w:w="5054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39642C" w:rsidRPr="0022631D" w:rsidRDefault="0039642C" w:rsidP="0039642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02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AB2202" w14:textId="040CEC25" w:rsidR="0039642C" w:rsidRPr="00503341" w:rsidRDefault="0039642C" w:rsidP="0039642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4499AC" w14:textId="7ECC0913" w:rsidR="0039642C" w:rsidRPr="00503341" w:rsidRDefault="0039642C" w:rsidP="0039642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39642C" w:rsidRPr="00CD52DF" w14:paraId="2254FA5C" w14:textId="77777777" w:rsidTr="00503341">
        <w:trPr>
          <w:trHeight w:val="344"/>
        </w:trPr>
        <w:tc>
          <w:tcPr>
            <w:tcW w:w="11341" w:type="dxa"/>
            <w:gridSpan w:val="29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DC1D19" w14:textId="6F3BD075" w:rsidR="0039642C" w:rsidRPr="006E0BE3" w:rsidRDefault="0039642C" w:rsidP="00FA373B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6E0BE3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Ընտրված մասնակցին պայմանագիր կնքելու առաջարկի ծանուցման ամսաթիվը       </w:t>
            </w:r>
            <w:r w:rsidR="005033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16</w:t>
            </w:r>
            <w:r w:rsidRPr="006E0BE3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  <w:r w:rsidR="00FA373B" w:rsidRPr="00FA373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01</w:t>
            </w:r>
            <w:r w:rsidRPr="006E0BE3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  <w:r w:rsidR="00FA373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2025</w:t>
            </w:r>
          </w:p>
        </w:tc>
      </w:tr>
      <w:tr w:rsidR="0039642C" w:rsidRPr="0022631D" w14:paraId="3C75DA26" w14:textId="77777777" w:rsidTr="00503341">
        <w:trPr>
          <w:trHeight w:val="344"/>
        </w:trPr>
        <w:tc>
          <w:tcPr>
            <w:tcW w:w="505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77777777" w:rsidR="0039642C" w:rsidRPr="006E0BE3" w:rsidRDefault="0039642C" w:rsidP="0039642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6E0BE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6E0BE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E0BE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6E0BE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E0BE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6E0BE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E0BE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6E0BE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E0BE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պայմանագիրը</w:t>
            </w:r>
            <w:proofErr w:type="spellEnd"/>
            <w:r w:rsidRPr="006E0BE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E0BE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6E0BE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E0BE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մոտ</w:t>
            </w:r>
            <w:proofErr w:type="spellEnd"/>
            <w:r w:rsidRPr="006E0BE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E0BE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մուտքագրվելու</w:t>
            </w:r>
            <w:proofErr w:type="spellEnd"/>
            <w:r w:rsidRPr="006E0BE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E0BE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87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3F662579" w:rsidR="0039642C" w:rsidRPr="00FA373B" w:rsidRDefault="00503341" w:rsidP="004C3B7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21</w:t>
            </w:r>
            <w:r w:rsidR="0039642C" w:rsidRPr="00FA373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  <w:r w:rsidR="00FA373B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01</w:t>
            </w:r>
            <w:r w:rsidR="0039642C" w:rsidRPr="00FA373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  <w:r w:rsidR="0039642C" w:rsidRPr="006E0BE3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202</w:t>
            </w:r>
            <w:r w:rsidR="00FA373B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5</w:t>
            </w:r>
          </w:p>
        </w:tc>
      </w:tr>
      <w:tr w:rsidR="0039642C" w:rsidRPr="0022631D" w14:paraId="0682C6BE" w14:textId="77777777" w:rsidTr="00503341">
        <w:trPr>
          <w:trHeight w:val="344"/>
        </w:trPr>
        <w:tc>
          <w:tcPr>
            <w:tcW w:w="505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39642C" w:rsidRPr="006E0BE3" w:rsidRDefault="0039642C" w:rsidP="0039642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6E0BE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6E0BE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E0BE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6E0BE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E0BE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6E0BE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E0BE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6E0BE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E0BE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87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124353DD" w:rsidR="0039642C" w:rsidRPr="006E0BE3" w:rsidRDefault="00503341" w:rsidP="004C3B7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bookmarkStart w:id="0" w:name="_GoBack"/>
            <w:bookmarkEnd w:id="0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23</w:t>
            </w:r>
            <w:r w:rsidR="0039642C" w:rsidRPr="006E0BE3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  <w:r w:rsidR="00FA373B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01</w:t>
            </w:r>
            <w:r w:rsidR="0039642C" w:rsidRPr="006E0BE3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  <w:r w:rsidR="00FA373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2025</w:t>
            </w:r>
          </w:p>
        </w:tc>
      </w:tr>
      <w:tr w:rsidR="0039642C" w:rsidRPr="0022631D" w14:paraId="79A64497" w14:textId="77777777" w:rsidTr="00503341">
        <w:trPr>
          <w:trHeight w:val="288"/>
        </w:trPr>
        <w:tc>
          <w:tcPr>
            <w:tcW w:w="11341" w:type="dxa"/>
            <w:gridSpan w:val="29"/>
            <w:shd w:val="clear" w:color="auto" w:fill="99CCFF"/>
            <w:vAlign w:val="center"/>
          </w:tcPr>
          <w:p w14:paraId="620F225D" w14:textId="77777777"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39642C" w:rsidRPr="0022631D" w14:paraId="4E4EA255" w14:textId="77777777" w:rsidTr="00503341"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14:paraId="7AA249E4" w14:textId="77777777" w:rsidR="0039642C" w:rsidRPr="0022631D" w:rsidRDefault="0039642C" w:rsidP="0039642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943" w:type="dxa"/>
            <w:gridSpan w:val="3"/>
            <w:vMerge w:val="restart"/>
            <w:shd w:val="clear" w:color="auto" w:fill="auto"/>
            <w:vAlign w:val="center"/>
          </w:tcPr>
          <w:p w14:paraId="3EF9A58A" w14:textId="77777777"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8584" w:type="dxa"/>
            <w:gridSpan w:val="24"/>
            <w:shd w:val="clear" w:color="auto" w:fill="auto"/>
            <w:vAlign w:val="center"/>
          </w:tcPr>
          <w:p w14:paraId="0A5086C3" w14:textId="77777777"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39642C" w:rsidRPr="0022631D" w14:paraId="11F19FA1" w14:textId="77777777" w:rsidTr="00503341">
        <w:trPr>
          <w:trHeight w:val="237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14:paraId="39B67943" w14:textId="77777777" w:rsidR="0039642C" w:rsidRPr="0022631D" w:rsidRDefault="0039642C" w:rsidP="0039642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43" w:type="dxa"/>
            <w:gridSpan w:val="3"/>
            <w:vMerge/>
            <w:shd w:val="clear" w:color="auto" w:fill="auto"/>
            <w:vAlign w:val="center"/>
          </w:tcPr>
          <w:p w14:paraId="2856C5C6" w14:textId="77777777"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37" w:type="dxa"/>
            <w:gridSpan w:val="6"/>
            <w:vMerge w:val="restart"/>
            <w:shd w:val="clear" w:color="auto" w:fill="auto"/>
            <w:vAlign w:val="center"/>
          </w:tcPr>
          <w:p w14:paraId="23EE0CE1" w14:textId="77777777"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97" w:type="dxa"/>
            <w:gridSpan w:val="6"/>
            <w:vMerge w:val="restart"/>
            <w:shd w:val="clear" w:color="auto" w:fill="auto"/>
            <w:vAlign w:val="center"/>
          </w:tcPr>
          <w:p w14:paraId="7E70E64E" w14:textId="77777777"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339" w:type="dxa"/>
            <w:gridSpan w:val="5"/>
            <w:vMerge w:val="restart"/>
            <w:shd w:val="clear" w:color="auto" w:fill="auto"/>
            <w:vAlign w:val="center"/>
          </w:tcPr>
          <w:p w14:paraId="4C4044FB" w14:textId="77777777"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վերջնա-ժամկետը</w:t>
            </w:r>
            <w:proofErr w:type="spellEnd"/>
          </w:p>
        </w:tc>
        <w:tc>
          <w:tcPr>
            <w:tcW w:w="850" w:type="dxa"/>
            <w:gridSpan w:val="3"/>
            <w:vMerge w:val="restart"/>
            <w:shd w:val="clear" w:color="auto" w:fill="auto"/>
            <w:vAlign w:val="center"/>
          </w:tcPr>
          <w:p w14:paraId="58A33AC2" w14:textId="77777777"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14:paraId="0911FBB2" w14:textId="77777777"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39642C" w:rsidRPr="0022631D" w14:paraId="4DC53241" w14:textId="77777777" w:rsidTr="00503341">
        <w:trPr>
          <w:trHeight w:val="238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14:paraId="7D858D4B" w14:textId="77777777" w:rsidR="0039642C" w:rsidRPr="0022631D" w:rsidRDefault="0039642C" w:rsidP="0039642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43" w:type="dxa"/>
            <w:gridSpan w:val="3"/>
            <w:vMerge/>
            <w:shd w:val="clear" w:color="auto" w:fill="auto"/>
            <w:vAlign w:val="center"/>
          </w:tcPr>
          <w:p w14:paraId="078A8417" w14:textId="77777777"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37" w:type="dxa"/>
            <w:gridSpan w:val="6"/>
            <w:vMerge/>
            <w:shd w:val="clear" w:color="auto" w:fill="auto"/>
            <w:vAlign w:val="center"/>
          </w:tcPr>
          <w:p w14:paraId="67FA13FC" w14:textId="77777777"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97" w:type="dxa"/>
            <w:gridSpan w:val="6"/>
            <w:vMerge/>
            <w:shd w:val="clear" w:color="auto" w:fill="auto"/>
            <w:vAlign w:val="center"/>
          </w:tcPr>
          <w:p w14:paraId="7FDD9C22" w14:textId="77777777"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39" w:type="dxa"/>
            <w:gridSpan w:val="5"/>
            <w:vMerge/>
            <w:shd w:val="clear" w:color="auto" w:fill="auto"/>
            <w:vAlign w:val="center"/>
          </w:tcPr>
          <w:p w14:paraId="73BBD2A3" w14:textId="77777777"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gridSpan w:val="3"/>
            <w:vMerge/>
            <w:shd w:val="clear" w:color="auto" w:fill="auto"/>
            <w:vAlign w:val="center"/>
          </w:tcPr>
          <w:p w14:paraId="078CB506" w14:textId="77777777"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14:paraId="3C0959C2" w14:textId="77777777"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39642C" w:rsidRPr="0022631D" w14:paraId="75FDA7D8" w14:textId="77777777" w:rsidTr="00503341">
        <w:trPr>
          <w:trHeight w:val="263"/>
        </w:trPr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39642C" w:rsidRPr="0022631D" w:rsidRDefault="0039642C" w:rsidP="0039642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4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37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97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3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77777777"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39642C" w:rsidRPr="00FA373B" w14:paraId="1E28D31D" w14:textId="77777777" w:rsidTr="00503341">
        <w:trPr>
          <w:trHeight w:val="146"/>
        </w:trPr>
        <w:tc>
          <w:tcPr>
            <w:tcW w:w="814" w:type="dxa"/>
            <w:gridSpan w:val="2"/>
            <w:shd w:val="clear" w:color="auto" w:fill="auto"/>
            <w:vAlign w:val="center"/>
          </w:tcPr>
          <w:p w14:paraId="1F1D10DE" w14:textId="699D5175"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43" w:type="dxa"/>
            <w:gridSpan w:val="3"/>
            <w:shd w:val="clear" w:color="auto" w:fill="auto"/>
            <w:vAlign w:val="center"/>
          </w:tcPr>
          <w:p w14:paraId="391CD0D1" w14:textId="42F1E03E" w:rsidR="0039642C" w:rsidRPr="00D92250" w:rsidRDefault="00503341" w:rsidP="0050334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val="hy-AM" w:eastAsia="ru-RU"/>
              </w:rPr>
            </w:pPr>
            <w:r>
              <w:rPr>
                <w:rFonts w:ascii="GHEA Grapalat" w:hAnsi="GHEA Grapalat"/>
                <w:color w:val="000000" w:themeColor="text1"/>
              </w:rPr>
              <w:t>«</w:t>
            </w:r>
            <w:proofErr w:type="spellStart"/>
            <w:r>
              <w:rPr>
                <w:rFonts w:ascii="GHEA Grapalat" w:hAnsi="GHEA Grapalat"/>
                <w:color w:val="000000" w:themeColor="text1"/>
              </w:rPr>
              <w:t>Արփինետ</w:t>
            </w:r>
            <w:proofErr w:type="spellEnd"/>
            <w:r>
              <w:rPr>
                <w:rFonts w:ascii="GHEA Grapalat" w:hAnsi="GHEA Grapalat"/>
                <w:color w:val="000000" w:themeColor="text1"/>
              </w:rPr>
              <w:t>» ՍՊԸ</w:t>
            </w:r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14:paraId="2183B64C" w14:textId="25F49F7D" w:rsidR="0039642C" w:rsidRPr="00D92250" w:rsidRDefault="00503341" w:rsidP="00C20DA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</w:pPr>
            <w:r w:rsidRPr="000A12DE">
              <w:rPr>
                <w:rFonts w:ascii="Sylfaen" w:eastAsia="Sylfaen" w:hAnsi="Sylfaen" w:cs="Sylfaen"/>
                <w:szCs w:val="24"/>
                <w:lang w:val="af-ZA"/>
              </w:rPr>
              <w:t>ՀՀ-ԱՄՎՀ-ԳՀԾՁԲ-25/01</w:t>
            </w:r>
          </w:p>
        </w:tc>
        <w:tc>
          <w:tcPr>
            <w:tcW w:w="1497" w:type="dxa"/>
            <w:gridSpan w:val="6"/>
            <w:shd w:val="clear" w:color="auto" w:fill="auto"/>
            <w:vAlign w:val="center"/>
          </w:tcPr>
          <w:p w14:paraId="54F54951" w14:textId="53BE7D9C" w:rsidR="0039642C" w:rsidRPr="001D029F" w:rsidRDefault="00503341" w:rsidP="004C3B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/>
                <w:sz w:val="20"/>
                <w:szCs w:val="20"/>
                <w:lang w:val="ru-RU" w:eastAsia="ru-RU"/>
              </w:rPr>
              <w:t>23</w:t>
            </w:r>
            <w:r w:rsidR="0039642C" w:rsidRPr="001D029F">
              <w:rPr>
                <w:rFonts w:ascii="GHEA Grapalat" w:eastAsia="Times New Roman" w:hAnsi="GHEA Grapalat"/>
                <w:sz w:val="20"/>
                <w:szCs w:val="20"/>
                <w:lang w:val="hy-AM" w:eastAsia="ru-RU"/>
              </w:rPr>
              <w:t>.</w:t>
            </w:r>
            <w:r w:rsidR="00FA373B" w:rsidRPr="001D029F">
              <w:rPr>
                <w:rFonts w:ascii="GHEA Grapalat" w:eastAsia="Times New Roman" w:hAnsi="GHEA Grapalat"/>
                <w:sz w:val="20"/>
                <w:szCs w:val="20"/>
                <w:lang w:val="ru-RU" w:eastAsia="ru-RU"/>
              </w:rPr>
              <w:t>01</w:t>
            </w:r>
            <w:r w:rsidR="0039642C" w:rsidRPr="001D029F">
              <w:rPr>
                <w:rFonts w:ascii="GHEA Grapalat" w:eastAsia="Times New Roman" w:hAnsi="GHEA Grapalat"/>
                <w:sz w:val="20"/>
                <w:szCs w:val="20"/>
                <w:lang w:val="hy-AM" w:eastAsia="ru-RU"/>
              </w:rPr>
              <w:t>.</w:t>
            </w:r>
            <w:r w:rsidR="00FA373B" w:rsidRPr="001D029F">
              <w:rPr>
                <w:rFonts w:ascii="GHEA Grapalat" w:eastAsia="Times New Roman" w:hAnsi="GHEA Grapalat"/>
                <w:sz w:val="20"/>
                <w:szCs w:val="20"/>
                <w:lang w:val="hy-AM" w:eastAsia="ru-RU"/>
              </w:rPr>
              <w:t>2025</w:t>
            </w:r>
          </w:p>
        </w:tc>
        <w:tc>
          <w:tcPr>
            <w:tcW w:w="1339" w:type="dxa"/>
            <w:gridSpan w:val="5"/>
            <w:shd w:val="clear" w:color="auto" w:fill="auto"/>
            <w:vAlign w:val="center"/>
          </w:tcPr>
          <w:p w14:paraId="610A7BBF" w14:textId="612BA930" w:rsidR="0039642C" w:rsidRPr="00503341" w:rsidRDefault="00503341" w:rsidP="0050334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  <w:lang w:val="ru-RU" w:eastAsia="ru-RU"/>
              </w:rPr>
              <w:t>31.12.2025թ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14:paraId="6A3A27A0" w14:textId="77777777" w:rsidR="0039642C" w:rsidRPr="00D92250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540F0BC7" w14:textId="77777777" w:rsidR="0039642C" w:rsidRPr="00D92250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043A549" w14:textId="22587BCA" w:rsidR="0039642C" w:rsidRPr="00D92250" w:rsidRDefault="00503341" w:rsidP="0039642C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FF0000"/>
                <w:sz w:val="20"/>
                <w:szCs w:val="20"/>
                <w:lang w:val="ru-RU" w:eastAsia="ru-RU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5208000</w:t>
            </w:r>
          </w:p>
        </w:tc>
      </w:tr>
      <w:tr w:rsidR="0039642C" w:rsidRPr="00FA373B" w14:paraId="41E4ED39" w14:textId="77777777" w:rsidTr="00503341">
        <w:trPr>
          <w:trHeight w:val="150"/>
        </w:trPr>
        <w:tc>
          <w:tcPr>
            <w:tcW w:w="11341" w:type="dxa"/>
            <w:gridSpan w:val="29"/>
            <w:shd w:val="clear" w:color="auto" w:fill="auto"/>
            <w:vAlign w:val="center"/>
          </w:tcPr>
          <w:p w14:paraId="17B7EB76" w14:textId="265860DA" w:rsidR="0029381C" w:rsidRDefault="0039642C" w:rsidP="0020576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9449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9449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29449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29449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և</w:t>
            </w:r>
            <w:r w:rsidRPr="0029449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  <w:p w14:paraId="7265AE84" w14:textId="77777777" w:rsidR="005E098B" w:rsidRPr="00294497" w:rsidRDefault="005E098B" w:rsidP="0039642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39642C" w:rsidRPr="0022631D" w14:paraId="1F657639" w14:textId="77777777" w:rsidTr="00503341">
        <w:trPr>
          <w:trHeight w:val="1126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7777777" w:rsidR="0039642C" w:rsidRPr="00FA373B" w:rsidRDefault="0039642C" w:rsidP="0039642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</w:t>
            </w:r>
            <w:proofErr w:type="spellEnd"/>
            <w:r w:rsidRPr="00FA373B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-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բաժնի</w:t>
            </w:r>
            <w:proofErr w:type="spellEnd"/>
            <w:r w:rsidRPr="00FA373B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94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39642C" w:rsidRPr="00FA373B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FA373B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20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39642C" w:rsidRPr="0022631D" w:rsidRDefault="0039642C" w:rsidP="0039642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</w:t>
            </w:r>
            <w:proofErr w:type="spellEnd"/>
            <w:r w:rsidRPr="00FA373B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693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39642C" w:rsidRPr="0022631D" w:rsidRDefault="0039642C" w:rsidP="0039642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.-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39642C" w:rsidRPr="00614F8E" w:rsidRDefault="0039642C" w:rsidP="0039642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614F8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</w:t>
            </w:r>
            <w:proofErr w:type="spellEnd"/>
            <w:r w:rsidRPr="00614F8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14F8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77777777" w:rsidR="0039642C" w:rsidRPr="00614F8E" w:rsidRDefault="0039642C" w:rsidP="0039642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14F8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</w:t>
            </w:r>
            <w:r w:rsidRPr="00614F8E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614F8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 </w:t>
            </w:r>
            <w:proofErr w:type="spellStart"/>
            <w:r w:rsidRPr="00614F8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614F8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14F8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614F8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614F8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39642C" w:rsidRPr="00945725" w14:paraId="20BC55B9" w14:textId="77777777" w:rsidTr="00503341">
        <w:trPr>
          <w:trHeight w:val="155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752A33" w14:textId="77777777"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194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E09090" w14:textId="71CFBB3F" w:rsidR="0039642C" w:rsidRPr="00C20DA2" w:rsidRDefault="00503341" w:rsidP="00F4676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20"/>
                <w:szCs w:val="20"/>
                <w:lang w:val="hy-AM" w:eastAsia="ru-RU"/>
              </w:rPr>
            </w:pPr>
            <w:r>
              <w:rPr>
                <w:rFonts w:ascii="GHEA Grapalat" w:hAnsi="GHEA Grapalat"/>
                <w:color w:val="000000" w:themeColor="text1"/>
              </w:rPr>
              <w:t>«</w:t>
            </w:r>
            <w:proofErr w:type="spellStart"/>
            <w:r>
              <w:rPr>
                <w:rFonts w:ascii="GHEA Grapalat" w:hAnsi="GHEA Grapalat"/>
                <w:color w:val="000000" w:themeColor="text1"/>
              </w:rPr>
              <w:t>Արփինետ</w:t>
            </w:r>
            <w:proofErr w:type="spellEnd"/>
            <w:r>
              <w:rPr>
                <w:rFonts w:ascii="GHEA Grapalat" w:hAnsi="GHEA Grapalat"/>
                <w:color w:val="000000" w:themeColor="text1"/>
              </w:rPr>
              <w:t>» ՍՊԸ</w:t>
            </w:r>
          </w:p>
        </w:tc>
        <w:tc>
          <w:tcPr>
            <w:tcW w:w="220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16BA54" w14:textId="6C099583" w:rsidR="0039642C" w:rsidRPr="0020576F" w:rsidRDefault="0020576F" w:rsidP="00503341">
            <w:p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="Times New Roman"/>
                <w:b/>
                <w:sz w:val="20"/>
                <w:szCs w:val="20"/>
                <w:lang w:val="hy-AM" w:eastAsia="ru-RU"/>
              </w:rPr>
            </w:pPr>
            <w:r w:rsidRPr="0020576F">
              <w:rPr>
                <w:rFonts w:ascii="Sylfaen" w:eastAsia="Times New Roman" w:hAnsi="Sylfaen" w:cs="ArTarumianHelvetica ExtraBold"/>
                <w:sz w:val="24"/>
                <w:szCs w:val="24"/>
                <w:lang w:val="hy-AM" w:eastAsia="ru-RU"/>
              </w:rPr>
              <w:t>ՀՀ Արմավիրի մարզ ք.Էջմիածին Բաղրամյան 22/2</w:t>
            </w:r>
          </w:p>
        </w:tc>
        <w:tc>
          <w:tcPr>
            <w:tcW w:w="2693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98363" w14:textId="77777777" w:rsidR="00C20DA2" w:rsidRPr="00C20DA2" w:rsidRDefault="00C20DA2" w:rsidP="008D63B5">
            <w:p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Sylfaen" w:eastAsiaTheme="minorHAnsi" w:hAnsi="Sylfaen" w:cs="Arial Unicode"/>
                <w:color w:val="000000"/>
                <w:sz w:val="20"/>
                <w:szCs w:val="20"/>
                <w:lang w:val="hy-AM"/>
              </w:rPr>
            </w:pPr>
          </w:p>
          <w:p w14:paraId="2C3EF994" w14:textId="77777777" w:rsidR="0020576F" w:rsidRPr="0020576F" w:rsidRDefault="0020576F" w:rsidP="0020576F">
            <w:pPr>
              <w:autoSpaceDE w:val="0"/>
              <w:autoSpaceDN w:val="0"/>
              <w:adjustRightInd w:val="0"/>
              <w:spacing w:before="0" w:after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57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armen.muradyan@arpinet.am</w:t>
            </w:r>
          </w:p>
          <w:p w14:paraId="1CCD464F" w14:textId="06F95EDD" w:rsidR="0039642C" w:rsidRPr="00C20DA2" w:rsidRDefault="0020576F" w:rsidP="0020576F">
            <w:pPr>
              <w:pStyle w:val="Default"/>
              <w:rPr>
                <w:sz w:val="20"/>
                <w:szCs w:val="20"/>
                <w:lang w:val="hy-AM"/>
              </w:rPr>
            </w:pPr>
            <w:r w:rsidRPr="002057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ru-RU"/>
              </w:rPr>
              <w:t>060888888</w:t>
            </w:r>
          </w:p>
          <w:p w14:paraId="07F71670" w14:textId="5F0B7607" w:rsidR="0039642C" w:rsidRPr="00C20DA2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val="hy-AM" w:eastAsia="ru-RU"/>
              </w:rPr>
            </w:pP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248C13" w14:textId="549768D3" w:rsidR="0039642C" w:rsidRPr="00294497" w:rsidRDefault="0020576F" w:rsidP="00C20DA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8"/>
                <w:szCs w:val="18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8"/>
                <w:szCs w:val="18"/>
                <w:lang w:val="ru-RU" w:eastAsia="ru-RU"/>
              </w:rPr>
              <w:t>2050622092881001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0142E3" w14:textId="5F0D8FF4" w:rsidR="008D63B5" w:rsidRPr="0020576F" w:rsidRDefault="0020576F" w:rsidP="00C20DA2">
            <w:p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Arial Unicode" w:eastAsiaTheme="minorHAnsi" w:hAnsi="Arial Unicode" w:cs="Arial Unicode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 Unicode" w:eastAsiaTheme="minorHAnsi" w:hAnsi="Arial Unicode" w:cs="Arial Unicode"/>
                <w:color w:val="000000"/>
                <w:sz w:val="24"/>
                <w:szCs w:val="24"/>
                <w:lang w:val="ru-RU"/>
              </w:rPr>
              <w:t>04719683</w:t>
            </w:r>
          </w:p>
          <w:p w14:paraId="6E1E7005" w14:textId="48B5921B" w:rsidR="008F15B0" w:rsidRPr="008F15B0" w:rsidRDefault="008F15B0" w:rsidP="00C20DA2">
            <w:p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Arial Unicode" w:eastAsiaTheme="minorHAnsi" w:hAnsi="Arial Unicode" w:cs="Arial Unicode"/>
                <w:color w:val="000000"/>
                <w:sz w:val="24"/>
                <w:szCs w:val="24"/>
              </w:rPr>
            </w:pPr>
          </w:p>
        </w:tc>
      </w:tr>
      <w:tr w:rsidR="0039642C" w:rsidRPr="00945725" w14:paraId="1F73A4C6" w14:textId="77777777" w:rsidTr="00503341">
        <w:trPr>
          <w:trHeight w:val="40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6EB6EF" w14:textId="0D6FCA72" w:rsidR="0039642C" w:rsidRPr="0047737C" w:rsidRDefault="0039642C" w:rsidP="0039642C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94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6CF2ED" w14:textId="77777777"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20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B02A90" w14:textId="77777777"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693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5DC68E" w14:textId="77777777"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971353" w14:textId="77777777"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CD138B" w14:textId="77777777"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39642C" w:rsidRPr="00945725" w14:paraId="496A046D" w14:textId="77777777" w:rsidTr="00503341">
        <w:trPr>
          <w:trHeight w:val="288"/>
        </w:trPr>
        <w:tc>
          <w:tcPr>
            <w:tcW w:w="11341" w:type="dxa"/>
            <w:gridSpan w:val="29"/>
            <w:shd w:val="clear" w:color="auto" w:fill="99CCFF"/>
            <w:vAlign w:val="center"/>
          </w:tcPr>
          <w:p w14:paraId="393BE26B" w14:textId="77777777" w:rsidR="0039642C" w:rsidRPr="0047737C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39642C" w:rsidRPr="005C3191" w14:paraId="3863A00B" w14:textId="77777777" w:rsidTr="0050334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4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77777777" w:rsidR="0039642C" w:rsidRPr="00945725" w:rsidRDefault="0039642C" w:rsidP="0039642C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4572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Այլ տեղեկություններ</w:t>
            </w:r>
          </w:p>
        </w:tc>
        <w:tc>
          <w:tcPr>
            <w:tcW w:w="8796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CF083" w14:textId="77777777" w:rsidR="0039642C" w:rsidRPr="0022631D" w:rsidRDefault="0039642C" w:rsidP="0039642C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22631D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։</w:t>
            </w:r>
          </w:p>
        </w:tc>
      </w:tr>
      <w:tr w:rsidR="0039642C" w:rsidRPr="005C3191" w14:paraId="485BF528" w14:textId="77777777" w:rsidTr="00503341">
        <w:trPr>
          <w:trHeight w:val="288"/>
        </w:trPr>
        <w:tc>
          <w:tcPr>
            <w:tcW w:w="11341" w:type="dxa"/>
            <w:gridSpan w:val="29"/>
            <w:shd w:val="clear" w:color="auto" w:fill="99CCFF"/>
            <w:vAlign w:val="center"/>
          </w:tcPr>
          <w:p w14:paraId="60FF974B" w14:textId="77777777" w:rsidR="0039642C" w:rsidRPr="00A96364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39642C" w:rsidRPr="005C3191" w14:paraId="7DB42300" w14:textId="77777777" w:rsidTr="00503341">
        <w:trPr>
          <w:trHeight w:val="288"/>
        </w:trPr>
        <w:tc>
          <w:tcPr>
            <w:tcW w:w="11341" w:type="dxa"/>
            <w:gridSpan w:val="29"/>
            <w:shd w:val="clear" w:color="auto" w:fill="auto"/>
            <w:vAlign w:val="center"/>
          </w:tcPr>
          <w:p w14:paraId="0AD8E25E" w14:textId="2967F7EA" w:rsidR="0039642C" w:rsidRPr="00A96364" w:rsidRDefault="0039642C" w:rsidP="0039642C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A9636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Ինչպես սույն ընթացակարգի տվյալ չափաբաժնի մասով հայտ ներկայացրած մասնակիցները, այնպես էլ Հայաստանի Հանրապետությունում պետական գրանցում ստացած հասարակական կազմակերպությունները և լրատվական գործունեություն իրականացնող անձինք, կարող են ընթացակարգը կազմակերպած պատվիրատուին ներկայացնել կնքված  պայմանագրի տվյալ չափաբաժնի արդյունքի ընդունման գործընթացին պատասխանատու ստորաբաժանման հետ համատեղ մասնակցելու գրավոր պահանջ՝ սույն հայտարարությունը հրապարակվելուց հետո 3  օրացուցային օրվա ընթացքում:</w:t>
            </w:r>
          </w:p>
          <w:p w14:paraId="3D70D3AA" w14:textId="77777777" w:rsidR="0039642C" w:rsidRPr="00A96364" w:rsidRDefault="0039642C" w:rsidP="0039642C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A9636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Գրավոր պահանջին  կից ներկայացվում է՝</w:t>
            </w:r>
          </w:p>
          <w:p w14:paraId="2C74FE58" w14:textId="77777777" w:rsidR="0039642C" w:rsidRPr="00A96364" w:rsidRDefault="0039642C" w:rsidP="0039642C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A9636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1) ֆիզիկական անձին տրամադրված լիազորագրի բնօրինակը: Ընդ որում լիազորված՝ </w:t>
            </w:r>
          </w:p>
          <w:p w14:paraId="1F4E4ACA" w14:textId="77777777" w:rsidR="0039642C" w:rsidRPr="00F86319" w:rsidRDefault="0039642C" w:rsidP="0039642C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8631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ա. ֆիզիկական անձանց քանակը չի կարող գերազանցել երկուսը.</w:t>
            </w:r>
          </w:p>
          <w:p w14:paraId="1997F28A" w14:textId="77777777" w:rsidR="0039642C" w:rsidRPr="00F86319" w:rsidRDefault="0039642C" w:rsidP="0039642C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8631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բ. ֆիզիկական անձը անձամբ պետք է կատարի այն գործողությունները, որոնց համար լիազորված է.</w:t>
            </w:r>
          </w:p>
          <w:p w14:paraId="754052B9" w14:textId="77777777" w:rsidR="0039642C" w:rsidRPr="00F86319" w:rsidRDefault="0039642C" w:rsidP="0039642C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8631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2) ինչպես գործընթացին մասնակցելու պահանջ ներկայացրած, այնպես էլ  լիազորված ֆիզիկական անձանց կողմից ստորագրված բնօրինակ հայտարարություններ՝ «Գնումների մասին» ՀՀ օրենքի 5.1 հոդվածի 2-րդ մասով նախատեսված շահերի բախման բացակայության մասին.</w:t>
            </w:r>
          </w:p>
          <w:p w14:paraId="3FB2850F" w14:textId="77777777" w:rsidR="0039642C" w:rsidRPr="00E46951" w:rsidRDefault="0039642C" w:rsidP="0039642C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46951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3) այն էլեկտրոնային փոստի հասցեները և հեռախոսահամարները, որոնց միջոցով պատվիրատուն կարող է կապ հաստատել պահանջը ներկայացրած անձի և վերջինիս կողմից լիազորված ֆիզիկական անձի հետ.</w:t>
            </w:r>
          </w:p>
          <w:p w14:paraId="3EA7620C" w14:textId="77777777" w:rsidR="0039642C" w:rsidRPr="00E46951" w:rsidRDefault="0039642C" w:rsidP="0039642C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46951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4) Հայաստանի Հանրապետությունում պետական գրանցում ստացած հասարակական կազմակերպությունների և լրատվական գործունեություն իրականացնող անձանց դեպքում՝ նաև պետական գրանցման վկայականի պատճենը:</w:t>
            </w:r>
          </w:p>
          <w:p w14:paraId="366938C8" w14:textId="26CDAB0E" w:rsidR="0039642C" w:rsidRPr="00E46951" w:rsidRDefault="0039642C" w:rsidP="0039642C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46951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Պատվիրատուի պատասխանատու ստորաբաժանման ղեկավարի էլեկտրոնային փոստի պաշտոնական հասցեն է  </w:t>
            </w:r>
            <w:r w:rsidRPr="005E098B">
              <w:rPr>
                <w:rFonts w:ascii="Helvetica" w:hAnsi="Helvetica"/>
                <w:sz w:val="20"/>
                <w:szCs w:val="20"/>
                <w:shd w:val="clear" w:color="auto" w:fill="FFFFFF"/>
                <w:lang w:val="hy-AM"/>
              </w:rPr>
              <w:t>vedu.qaxaqapetaran.2017@mail.ru</w:t>
            </w:r>
            <w:r w:rsidRPr="005E098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:</w:t>
            </w:r>
          </w:p>
        </w:tc>
      </w:tr>
      <w:tr w:rsidR="0039642C" w:rsidRPr="005C3191" w14:paraId="3CC8B38C" w14:textId="77777777" w:rsidTr="00503341">
        <w:trPr>
          <w:trHeight w:val="288"/>
        </w:trPr>
        <w:tc>
          <w:tcPr>
            <w:tcW w:w="11341" w:type="dxa"/>
            <w:gridSpan w:val="29"/>
            <w:shd w:val="clear" w:color="auto" w:fill="99CCFF"/>
            <w:vAlign w:val="center"/>
          </w:tcPr>
          <w:p w14:paraId="02AFA8BF" w14:textId="77777777"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27E950AD" w14:textId="77777777"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39642C" w:rsidRPr="005C3191" w14:paraId="5484FA73" w14:textId="77777777" w:rsidTr="00503341">
        <w:trPr>
          <w:trHeight w:val="475"/>
        </w:trPr>
        <w:tc>
          <w:tcPr>
            <w:tcW w:w="2545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39642C" w:rsidRPr="0022631D" w:rsidRDefault="0039642C" w:rsidP="0039642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796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14:paraId="6FC786A2" w14:textId="406496AA" w:rsidR="0039642C" w:rsidRPr="0022631D" w:rsidRDefault="0039642C" w:rsidP="0039642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Գնումն  </w:t>
            </w:r>
            <w:r w:rsidRPr="00E77C8E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իրականացվել 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է   </w:t>
            </w:r>
            <w:r w:rsidR="0020576F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գնանշման հարցման 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մրցույթի  միջոցով </w:t>
            </w:r>
            <w:r w:rsidRPr="00E77C8E">
              <w:rPr>
                <w:rFonts w:ascii="GHEA Grapalat" w:hAnsi="GHEA Grapalat"/>
                <w:b/>
                <w:sz w:val="14"/>
                <w:szCs w:val="14"/>
                <w:lang w:val="hy-AM"/>
              </w:rPr>
              <w:t>&lt;Գնումների մասին&gt;</w:t>
            </w:r>
            <w:r w:rsidRPr="000E7F74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E77C8E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ՀՀ օրենքի</w:t>
            </w:r>
            <w:r w:rsidR="0020576F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22</w:t>
            </w:r>
            <w:r w:rsidRPr="000E7F74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հոդվածի</w:t>
            </w:r>
            <w:r w:rsidRPr="00E77C8E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համաձայն</w:t>
            </w:r>
          </w:p>
        </w:tc>
      </w:tr>
      <w:tr w:rsidR="0039642C" w:rsidRPr="005C3191" w14:paraId="5A7FED5D" w14:textId="77777777" w:rsidTr="00503341">
        <w:trPr>
          <w:trHeight w:val="288"/>
        </w:trPr>
        <w:tc>
          <w:tcPr>
            <w:tcW w:w="11341" w:type="dxa"/>
            <w:gridSpan w:val="29"/>
            <w:shd w:val="clear" w:color="auto" w:fill="99CCFF"/>
            <w:vAlign w:val="center"/>
          </w:tcPr>
          <w:p w14:paraId="0C88E286" w14:textId="77777777"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7A66F2DC" w14:textId="77777777"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39642C" w:rsidRPr="005C3191" w14:paraId="40B30E88" w14:textId="77777777" w:rsidTr="00503341">
        <w:trPr>
          <w:trHeight w:val="427"/>
        </w:trPr>
        <w:tc>
          <w:tcPr>
            <w:tcW w:w="254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39642C" w:rsidRPr="0022631D" w:rsidRDefault="0039642C" w:rsidP="0039642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lastRenderedPageBreak/>
              <w:t>Գնման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8796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3A378" w14:textId="0F60680A" w:rsidR="0039642C" w:rsidRPr="0022631D" w:rsidRDefault="0039642C" w:rsidP="0039642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E77C8E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Գնման</w:t>
            </w:r>
            <w:r w:rsidRPr="00E77C8E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E77C8E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գործընթացի</w:t>
            </w:r>
            <w:r w:rsidRPr="00E77C8E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E77C8E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շրջանակներում</w:t>
            </w:r>
            <w:r w:rsidRPr="00E77C8E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E77C8E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հակաօրինական</w:t>
            </w:r>
            <w:r w:rsidRPr="00E77C8E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E77C8E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գործողություններ</w:t>
            </w:r>
            <w:r w:rsidRPr="00E77C8E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չեն </w:t>
            </w:r>
            <w:r w:rsidRPr="00E77C8E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հայտնաբերվել</w:t>
            </w:r>
          </w:p>
        </w:tc>
      </w:tr>
      <w:tr w:rsidR="0039642C" w:rsidRPr="005C3191" w14:paraId="541BD7F7" w14:textId="77777777" w:rsidTr="00503341">
        <w:trPr>
          <w:trHeight w:val="288"/>
        </w:trPr>
        <w:tc>
          <w:tcPr>
            <w:tcW w:w="11341" w:type="dxa"/>
            <w:gridSpan w:val="29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39642C" w:rsidRPr="005C3191" w14:paraId="4DE14D25" w14:textId="77777777" w:rsidTr="00503341">
        <w:trPr>
          <w:trHeight w:val="427"/>
        </w:trPr>
        <w:tc>
          <w:tcPr>
            <w:tcW w:w="254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39642C" w:rsidRPr="00E56328" w:rsidRDefault="0039642C" w:rsidP="0039642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D004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ընթացակարգի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796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9ACA6" w14:textId="77777777" w:rsidR="0039642C" w:rsidRPr="00E56328" w:rsidRDefault="0039642C" w:rsidP="0039642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39642C" w:rsidRPr="005C3191" w14:paraId="1DAD5D5C" w14:textId="77777777" w:rsidTr="00503341">
        <w:trPr>
          <w:trHeight w:val="288"/>
        </w:trPr>
        <w:tc>
          <w:tcPr>
            <w:tcW w:w="11341" w:type="dxa"/>
            <w:gridSpan w:val="29"/>
            <w:shd w:val="clear" w:color="auto" w:fill="99CCFF"/>
            <w:vAlign w:val="center"/>
          </w:tcPr>
          <w:p w14:paraId="57597369" w14:textId="77777777" w:rsidR="0039642C" w:rsidRPr="00E56328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39642C" w:rsidRPr="0022631D" w14:paraId="5F667D89" w14:textId="77777777" w:rsidTr="00503341">
        <w:trPr>
          <w:trHeight w:val="427"/>
        </w:trPr>
        <w:tc>
          <w:tcPr>
            <w:tcW w:w="254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39642C" w:rsidRPr="0022631D" w:rsidRDefault="0039642C" w:rsidP="0039642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796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77777777" w:rsidR="0039642C" w:rsidRPr="0022631D" w:rsidRDefault="0039642C" w:rsidP="0039642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39642C" w:rsidRPr="0022631D" w14:paraId="406B68D6" w14:textId="77777777" w:rsidTr="00503341">
        <w:trPr>
          <w:trHeight w:val="288"/>
        </w:trPr>
        <w:tc>
          <w:tcPr>
            <w:tcW w:w="11341" w:type="dxa"/>
            <w:gridSpan w:val="29"/>
            <w:shd w:val="clear" w:color="auto" w:fill="99CCFF"/>
            <w:vAlign w:val="center"/>
          </w:tcPr>
          <w:p w14:paraId="79EAD146" w14:textId="77777777" w:rsidR="0039642C" w:rsidRPr="0022631D" w:rsidRDefault="0039642C" w:rsidP="003964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39642C" w:rsidRPr="0022631D" w14:paraId="1A2BD291" w14:textId="77777777" w:rsidTr="00503341">
        <w:trPr>
          <w:trHeight w:val="227"/>
        </w:trPr>
        <w:tc>
          <w:tcPr>
            <w:tcW w:w="11341" w:type="dxa"/>
            <w:gridSpan w:val="29"/>
            <w:shd w:val="clear" w:color="auto" w:fill="auto"/>
            <w:vAlign w:val="center"/>
          </w:tcPr>
          <w:p w14:paraId="73A19DB3" w14:textId="77777777" w:rsidR="0039642C" w:rsidRPr="0022631D" w:rsidRDefault="0039642C" w:rsidP="0039642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39642C" w:rsidRPr="0022631D" w14:paraId="002AF1AD" w14:textId="77777777" w:rsidTr="00503341">
        <w:trPr>
          <w:trHeight w:val="47"/>
        </w:trPr>
        <w:tc>
          <w:tcPr>
            <w:tcW w:w="376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39642C" w:rsidRPr="0022631D" w:rsidRDefault="0039642C" w:rsidP="0039642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247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39642C" w:rsidRPr="0022631D" w:rsidRDefault="0039642C" w:rsidP="0039642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5102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39642C" w:rsidRPr="0022631D" w:rsidRDefault="0039642C" w:rsidP="0039642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39642C" w:rsidRPr="0022631D" w14:paraId="6C6C269C" w14:textId="77777777" w:rsidTr="00503341">
        <w:trPr>
          <w:trHeight w:val="47"/>
        </w:trPr>
        <w:tc>
          <w:tcPr>
            <w:tcW w:w="3765" w:type="dxa"/>
            <w:gridSpan w:val="7"/>
            <w:shd w:val="clear" w:color="auto" w:fill="auto"/>
            <w:vAlign w:val="center"/>
          </w:tcPr>
          <w:p w14:paraId="0A862370" w14:textId="4722F090" w:rsidR="0039642C" w:rsidRPr="0022631D" w:rsidRDefault="0039642C" w:rsidP="0039642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  <w:t>Ա.ՀԱԿՈԲՅԱՆ</w:t>
            </w:r>
          </w:p>
        </w:tc>
        <w:tc>
          <w:tcPr>
            <w:tcW w:w="2474" w:type="dxa"/>
            <w:gridSpan w:val="11"/>
            <w:shd w:val="clear" w:color="auto" w:fill="auto"/>
            <w:vAlign w:val="center"/>
          </w:tcPr>
          <w:p w14:paraId="2273AEF0" w14:textId="77777777" w:rsidR="0039642C" w:rsidRDefault="0039642C" w:rsidP="0039642C">
            <w:pPr>
              <w:spacing w:after="0"/>
              <w:ind w:left="0" w:firstLine="0"/>
              <w:jc w:val="both"/>
              <w:rPr>
                <w:rFonts w:ascii="GHEA Grapalat" w:eastAsia="GHEA Grapalat" w:hAnsi="GHEA Grapalat" w:cs="GHEA Grapalat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 xml:space="preserve">060881111 </w:t>
            </w:r>
            <w:proofErr w:type="spellStart"/>
            <w:r>
              <w:rPr>
                <w:rFonts w:ascii="GHEA Grapalat" w:eastAsia="GHEA Grapalat" w:hAnsi="GHEA Grapalat" w:cs="GHEA Grapalat"/>
                <w:sz w:val="20"/>
              </w:rPr>
              <w:t>ներքին</w:t>
            </w:r>
            <w:proofErr w:type="spellEnd"/>
            <w:r>
              <w:rPr>
                <w:rFonts w:ascii="GHEA Grapalat" w:eastAsia="GHEA Grapalat" w:hAnsi="GHEA Grapalat" w:cs="GHEA Grapalat"/>
                <w:sz w:val="20"/>
              </w:rPr>
              <w:t xml:space="preserve"> 015</w:t>
            </w:r>
          </w:p>
          <w:p w14:paraId="570A2BE5" w14:textId="77777777" w:rsidR="0039642C" w:rsidRPr="0022631D" w:rsidRDefault="0039642C" w:rsidP="0039642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5102" w:type="dxa"/>
            <w:gridSpan w:val="11"/>
            <w:shd w:val="clear" w:color="auto" w:fill="auto"/>
            <w:vAlign w:val="center"/>
          </w:tcPr>
          <w:p w14:paraId="4B0AF2DF" w14:textId="77777777" w:rsidR="0039642C" w:rsidRDefault="0039642C" w:rsidP="0039642C">
            <w:pPr>
              <w:spacing w:after="0"/>
              <w:ind w:left="0" w:firstLine="0"/>
              <w:rPr>
                <w:rFonts w:ascii="GHEA Grapalat" w:eastAsia="GHEA Grapalat" w:hAnsi="GHEA Grapalat" w:cs="GHEA Grapalat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vedu.qaxaqapetaran.2017@mail.ru</w:t>
            </w:r>
          </w:p>
          <w:p w14:paraId="3C42DEDA" w14:textId="77777777" w:rsidR="0039642C" w:rsidRPr="0022631D" w:rsidRDefault="0039642C" w:rsidP="0039642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</w:tr>
    </w:tbl>
    <w:p w14:paraId="275FB80F" w14:textId="604688A1" w:rsidR="00F86319" w:rsidRDefault="00F86319" w:rsidP="005E098B">
      <w:pPr>
        <w:ind w:left="0" w:firstLine="0"/>
        <w:rPr>
          <w:rFonts w:ascii="GHEA Mariam" w:hAnsi="GHEA Mariam"/>
          <w:sz w:val="18"/>
          <w:szCs w:val="18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E15D9E" wp14:editId="45D12E98">
                <wp:simplePos x="0" y="0"/>
                <wp:positionH relativeFrom="leftMargin">
                  <wp:align>left</wp:align>
                </wp:positionH>
                <wp:positionV relativeFrom="page">
                  <wp:posOffset>0</wp:posOffset>
                </wp:positionV>
                <wp:extent cx="7765200" cy="219600"/>
                <wp:effectExtent l="0" t="0" r="0" b="9525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65200" cy="2196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710D58" w14:textId="77777777" w:rsidR="004D1B24" w:rsidRPr="0072567A" w:rsidRDefault="004D1B24" w:rsidP="00F86319">
                            <w:pPr>
                              <w:contextualSpacing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noProof/>
                                <w:position w:val="-6"/>
                                <w:lang w:val="ru-RU" w:eastAsia="ru-RU"/>
                              </w:rPr>
                              <w:drawing>
                                <wp:inline distT="0" distB="0" distL="0" distR="0" wp14:anchorId="00C06073" wp14:editId="6F40DC83">
                                  <wp:extent cx="316230" cy="179705"/>
                                  <wp:effectExtent l="0" t="0" r="0" b="0"/>
                                  <wp:docPr id="100010001" name="LOGO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0010001" name="LOGO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6230" cy="1797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72567A">
                              <w:rPr>
                                <w:rFonts w:ascii="Roboto" w:hAnsi="Roboto"/>
                                <w:color w:val="0F2B46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hyperlink r:id="rId10" w:tooltip="Doc Translator - www.onlinedoctranslator.com" w:history="1">
                              <w:r w:rsidRPr="0072567A"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lang w:val="ru-RU"/>
                                </w:rPr>
                                <w:t xml:space="preserve">Перевод: армянский - русский - </w:t>
                              </w:r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www</w:t>
                              </w:r>
                              <w:r w:rsidRPr="0072567A"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  <w:lang w:val="ru-RU"/>
                                </w:rPr>
                                <w:t>.</w:t>
                              </w:r>
                              <w:proofErr w:type="spellStart"/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onlinedoctranslator</w:t>
                              </w:r>
                              <w:proofErr w:type="spellEnd"/>
                              <w:r w:rsidRPr="0072567A"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E15D9E" id="_x0000_t202" coordsize="21600,21600" o:spt="202" path="m,l,21600r21600,l21600,xe">
                <v:stroke joinstyle="miter"/>
                <v:path gradientshapeok="t" o:connecttype="rect"/>
              </v:shapetype>
              <v:shape id="ODT_ATTR_LBL_SHAPE" o:spid="_x0000_s1026" type="#_x0000_t202" style="position:absolute;margin-left:0;margin-top:0;width:611.45pt;height:17.3pt;z-index:251659264;visibility:visible;mso-wrap-style:square;mso-width-percent:1000;mso-height-percent:0;mso-wrap-distance-left:9pt;mso-wrap-distance-top:0;mso-wrap-distance-right:9pt;mso-wrap-distance-bottom:0;mso-position-horizontal:left;mso-position-horizontal-relative:left-margin-area;mso-position-vertical:absolute;mso-position-vertical-relative:page;mso-width-percent:100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" fillcolor="#f2f2f2" stroked="f">
                <v:textbox inset=",0,,0">
                  <w:txbxContent>
                    <w:p w14:paraId="4C710D58" w14:textId="77777777" w:rsidR="004D1B24" w:rsidRPr="0072567A" w:rsidRDefault="004D1B24" w:rsidP="00F86319">
                      <w:pPr>
                        <w:contextualSpacing/>
                        <w:rPr>
                          <w:lang w:val="ru-RU"/>
                        </w:rPr>
                      </w:pPr>
                      <w:r>
                        <w:rPr>
                          <w:noProof/>
                          <w:position w:val="-6"/>
                          <w:lang w:val="ru-RU" w:eastAsia="ru-RU"/>
                        </w:rPr>
                        <w:drawing>
                          <wp:inline distT="0" distB="0" distL="0" distR="0" wp14:anchorId="00C06073" wp14:editId="6F40DC83">
                            <wp:extent cx="316230" cy="179705"/>
                            <wp:effectExtent l="0" t="0" r="0" b="0"/>
                            <wp:docPr id="100010001" name="LOGO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0010001" name="LOGO"/>
                                    <pic:cNvPicPr/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6230" cy="1797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72567A">
                        <w:rPr>
                          <w:rFonts w:ascii="Roboto" w:hAnsi="Roboto"/>
                          <w:color w:val="0F2B46"/>
                          <w:szCs w:val="18"/>
                          <w:lang w:val="ru-RU"/>
                        </w:rPr>
                        <w:t xml:space="preserve"> </w:t>
                      </w:r>
                      <w:r w:rsidR="007C5CFD">
                        <w:fldChar w:fldCharType="begin"/>
                      </w:r>
                      <w:r w:rsidR="007C5CFD" w:rsidRPr="00503341">
                        <w:rPr>
                          <w:lang w:val="ru-RU"/>
                        </w:rPr>
                        <w:instrText xml:space="preserve"> </w:instrText>
                      </w:r>
                      <w:r w:rsidR="007C5CFD">
                        <w:instrText>HYPERLINK</w:instrText>
                      </w:r>
                      <w:r w:rsidR="007C5CFD" w:rsidRPr="00503341">
                        <w:rPr>
                          <w:lang w:val="ru-RU"/>
                        </w:rPr>
                        <w:instrText xml:space="preserve"> "</w:instrText>
                      </w:r>
                      <w:r w:rsidR="007C5CFD">
                        <w:instrText>https</w:instrText>
                      </w:r>
                      <w:r w:rsidR="007C5CFD" w:rsidRPr="00503341">
                        <w:rPr>
                          <w:lang w:val="ru-RU"/>
                        </w:rPr>
                        <w:instrText>://</w:instrText>
                      </w:r>
                      <w:r w:rsidR="007C5CFD">
                        <w:instrText>www</w:instrText>
                      </w:r>
                      <w:r w:rsidR="007C5CFD" w:rsidRPr="00503341">
                        <w:rPr>
                          <w:lang w:val="ru-RU"/>
                        </w:rPr>
                        <w:instrText>.</w:instrText>
                      </w:r>
                      <w:r w:rsidR="007C5CFD">
                        <w:instrText>onlinedoctranslator</w:instrText>
                      </w:r>
                      <w:r w:rsidR="007C5CFD" w:rsidRPr="00503341">
                        <w:rPr>
                          <w:lang w:val="ru-RU"/>
                        </w:rPr>
                        <w:instrText>.</w:instrText>
                      </w:r>
                      <w:r w:rsidR="007C5CFD">
                        <w:instrText>com</w:instrText>
                      </w:r>
                      <w:r w:rsidR="007C5CFD" w:rsidRPr="00503341">
                        <w:rPr>
                          <w:lang w:val="ru-RU"/>
                        </w:rPr>
                        <w:instrText>/</w:instrText>
                      </w:r>
                      <w:r w:rsidR="007C5CFD">
                        <w:instrText>ru</w:instrText>
                      </w:r>
                      <w:r w:rsidR="007C5CFD" w:rsidRPr="00503341">
                        <w:rPr>
                          <w:lang w:val="ru-RU"/>
                        </w:rPr>
                        <w:instrText>/?</w:instrText>
                      </w:r>
                      <w:r w:rsidR="007C5CFD">
                        <w:instrText>utm</w:instrText>
                      </w:r>
                      <w:r w:rsidR="007C5CFD" w:rsidRPr="00503341">
                        <w:rPr>
                          <w:lang w:val="ru-RU"/>
                        </w:rPr>
                        <w:instrText>_</w:instrText>
                      </w:r>
                      <w:r w:rsidR="007C5CFD">
                        <w:instrText>source</w:instrText>
                      </w:r>
                      <w:r w:rsidR="007C5CFD" w:rsidRPr="00503341">
                        <w:rPr>
                          <w:lang w:val="ru-RU"/>
                        </w:rPr>
                        <w:instrText>=</w:instrText>
                      </w:r>
                      <w:r w:rsidR="007C5CFD">
                        <w:instrText>onlinedoctranslator</w:instrText>
                      </w:r>
                      <w:r w:rsidR="007C5CFD" w:rsidRPr="00503341">
                        <w:rPr>
                          <w:lang w:val="ru-RU"/>
                        </w:rPr>
                        <w:instrText>&amp;</w:instrText>
                      </w:r>
                      <w:r w:rsidR="007C5CFD">
                        <w:instrText>utm</w:instrText>
                      </w:r>
                      <w:r w:rsidR="007C5CFD" w:rsidRPr="00503341">
                        <w:rPr>
                          <w:lang w:val="ru-RU"/>
                        </w:rPr>
                        <w:instrText>_</w:instrText>
                      </w:r>
                      <w:r w:rsidR="007C5CFD">
                        <w:instrText>medium</w:instrText>
                      </w:r>
                      <w:r w:rsidR="007C5CFD" w:rsidRPr="00503341">
                        <w:rPr>
                          <w:lang w:val="ru-RU"/>
                        </w:rPr>
                        <w:instrText>=</w:instrText>
                      </w:r>
                      <w:r w:rsidR="007C5CFD">
                        <w:instrText>docx</w:instrText>
                      </w:r>
                      <w:r w:rsidR="007C5CFD" w:rsidRPr="00503341">
                        <w:rPr>
                          <w:lang w:val="ru-RU"/>
                        </w:rPr>
                        <w:instrText>&amp;</w:instrText>
                      </w:r>
                      <w:r w:rsidR="007C5CFD">
                        <w:instrText>utm</w:instrText>
                      </w:r>
                      <w:r w:rsidR="007C5CFD" w:rsidRPr="00503341">
                        <w:rPr>
                          <w:lang w:val="ru-RU"/>
                        </w:rPr>
                        <w:instrText>_</w:instrText>
                      </w:r>
                      <w:r w:rsidR="007C5CFD">
                        <w:instrText>campaign</w:instrText>
                      </w:r>
                      <w:r w:rsidR="007C5CFD" w:rsidRPr="00503341">
                        <w:rPr>
                          <w:lang w:val="ru-RU"/>
                        </w:rPr>
                        <w:instrText>=</w:instrText>
                      </w:r>
                      <w:r w:rsidR="007C5CFD">
                        <w:instrText>attribution</w:instrText>
                      </w:r>
                      <w:r w:rsidR="007C5CFD" w:rsidRPr="00503341">
                        <w:rPr>
                          <w:lang w:val="ru-RU"/>
                        </w:rPr>
                        <w:instrText>" \</w:instrText>
                      </w:r>
                      <w:r w:rsidR="007C5CFD">
                        <w:instrText>o</w:instrText>
                      </w:r>
                      <w:r w:rsidR="007C5CFD" w:rsidRPr="00503341">
                        <w:rPr>
                          <w:lang w:val="ru-RU"/>
                        </w:rPr>
                        <w:instrText xml:space="preserve"> "</w:instrText>
                      </w:r>
                      <w:r w:rsidR="007C5CFD">
                        <w:instrText>Doc</w:instrText>
                      </w:r>
                      <w:r w:rsidR="007C5CFD" w:rsidRPr="00503341">
                        <w:rPr>
                          <w:lang w:val="ru-RU"/>
                        </w:rPr>
                        <w:instrText xml:space="preserve"> </w:instrText>
                      </w:r>
                      <w:r w:rsidR="007C5CFD">
                        <w:instrText>Translator</w:instrText>
                      </w:r>
                      <w:r w:rsidR="007C5CFD" w:rsidRPr="00503341">
                        <w:rPr>
                          <w:lang w:val="ru-RU"/>
                        </w:rPr>
                        <w:instrText xml:space="preserve"> - </w:instrText>
                      </w:r>
                      <w:r w:rsidR="007C5CFD">
                        <w:instrText>www</w:instrText>
                      </w:r>
                      <w:r w:rsidR="007C5CFD" w:rsidRPr="00503341">
                        <w:rPr>
                          <w:lang w:val="ru-RU"/>
                        </w:rPr>
                        <w:instrText>.</w:instrText>
                      </w:r>
                      <w:r w:rsidR="007C5CFD">
                        <w:instrText>onlinedoctranslator</w:instrText>
                      </w:r>
                      <w:r w:rsidR="007C5CFD" w:rsidRPr="00503341">
                        <w:rPr>
                          <w:lang w:val="ru-RU"/>
                        </w:rPr>
                        <w:instrText>.</w:instrText>
                      </w:r>
                      <w:r w:rsidR="007C5CFD">
                        <w:instrText>com</w:instrText>
                      </w:r>
                      <w:r w:rsidR="007C5CFD" w:rsidRPr="00503341">
                        <w:rPr>
                          <w:lang w:val="ru-RU"/>
                        </w:rPr>
                        <w:instrText xml:space="preserve">" </w:instrText>
                      </w:r>
                      <w:r w:rsidR="007C5CFD">
                        <w:fldChar w:fldCharType="separate"/>
                      </w:r>
                      <w:r w:rsidRPr="0072567A">
                        <w:rPr>
                          <w:rFonts w:ascii="Roboto" w:hAnsi="Roboto"/>
                          <w:color w:val="0F2B46"/>
                          <w:sz w:val="18"/>
                          <w:szCs w:val="18"/>
                          <w:lang w:val="ru-RU"/>
                        </w:rPr>
                        <w:t xml:space="preserve">Перевод: армянский - русский - </w:t>
                      </w:r>
                      <w:r>
                        <w:rPr>
                          <w:rFonts w:ascii="Roboto" w:hAnsi="Roboto"/>
                          <w:color w:val="0F2B46"/>
                          <w:sz w:val="18"/>
                          <w:szCs w:val="18"/>
                          <w:u w:val="single"/>
                        </w:rPr>
                        <w:t>www</w:t>
                      </w:r>
                      <w:r w:rsidRPr="0072567A">
                        <w:rPr>
                          <w:rFonts w:ascii="Roboto" w:hAnsi="Roboto"/>
                          <w:color w:val="0F2B46"/>
                          <w:sz w:val="18"/>
                          <w:szCs w:val="18"/>
                          <w:u w:val="single"/>
                          <w:lang w:val="ru-RU"/>
                        </w:rPr>
                        <w:t>.</w:t>
                      </w:r>
                      <w:proofErr w:type="spellStart"/>
                      <w:r>
                        <w:rPr>
                          <w:rFonts w:ascii="Roboto" w:hAnsi="Roboto"/>
                          <w:color w:val="0F2B46"/>
                          <w:sz w:val="18"/>
                          <w:szCs w:val="18"/>
                          <w:u w:val="single"/>
                        </w:rPr>
                        <w:t>onlinedoctranslator</w:t>
                      </w:r>
                      <w:proofErr w:type="spellEnd"/>
                      <w:r w:rsidRPr="0072567A">
                        <w:rPr>
                          <w:rFonts w:ascii="Roboto" w:hAnsi="Roboto"/>
                          <w:color w:val="0F2B46"/>
                          <w:sz w:val="18"/>
                          <w:szCs w:val="18"/>
                          <w:u w:val="single"/>
                          <w:lang w:val="ru-RU"/>
                        </w:rPr>
                        <w:t>.</w:t>
                      </w:r>
                      <w:r>
                        <w:rPr>
                          <w:rFonts w:ascii="Roboto" w:hAnsi="Roboto"/>
                          <w:color w:val="0F2B46"/>
                          <w:sz w:val="18"/>
                          <w:szCs w:val="18"/>
                          <w:u w:val="single"/>
                        </w:rPr>
                        <w:t>com</w:t>
                      </w:r>
                      <w:r w:rsidR="007C5CFD">
                        <w:rPr>
                          <w:rFonts w:ascii="Roboto" w:hAnsi="Roboto"/>
                          <w:color w:val="0F2B46"/>
                          <w:sz w:val="18"/>
                          <w:szCs w:val="18"/>
                          <w:u w:val="single"/>
                        </w:rPr>
                        <w:fldChar w:fldCharType="end"/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1E24E3BB" w14:textId="77777777" w:rsidR="00F86319" w:rsidRDefault="00F86319" w:rsidP="009C5E0F">
      <w:pPr>
        <w:tabs>
          <w:tab w:val="left" w:pos="9829"/>
        </w:tabs>
        <w:ind w:left="0" w:firstLine="0"/>
        <w:rPr>
          <w:rFonts w:ascii="GHEA Mariam" w:hAnsi="GHEA Mariam"/>
          <w:sz w:val="18"/>
          <w:szCs w:val="18"/>
          <w:lang w:val="ru-RU"/>
        </w:rPr>
      </w:pPr>
    </w:p>
    <w:sectPr w:rsidR="00F86319" w:rsidSect="00471E80">
      <w:pgSz w:w="11907" w:h="16840" w:code="9"/>
      <w:pgMar w:top="142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C0B1ED" w14:textId="77777777" w:rsidR="008D2D93" w:rsidRDefault="008D2D93" w:rsidP="0022631D">
      <w:pPr>
        <w:spacing w:before="0" w:after="0"/>
      </w:pPr>
      <w:r>
        <w:separator/>
      </w:r>
    </w:p>
  </w:endnote>
  <w:endnote w:type="continuationSeparator" w:id="0">
    <w:p w14:paraId="3F925B0B" w14:textId="77777777" w:rsidR="008D2D93" w:rsidRDefault="008D2D93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Grapalat">
    <w:panose1 w:val="00000000000000000000"/>
    <w:charset w:val="00"/>
    <w:family w:val="roman"/>
    <w:notTrueType/>
    <w:pitch w:val="default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TarumianHelvetica ExtraBold">
    <w:altName w:val="Times New Roman PSMT"/>
    <w:charset w:val="00"/>
    <w:family w:val="roman"/>
    <w:pitch w:val="variable"/>
    <w:sig w:usb0="00000003" w:usb1="00000000" w:usb2="00000000" w:usb3="00000000" w:csb0="00000001" w:csb1="00000000"/>
  </w:font>
  <w:font w:name="Arial Unicode">
    <w:altName w:val="Arial Unicode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F584F6" w14:textId="77777777" w:rsidR="008D2D93" w:rsidRDefault="008D2D93" w:rsidP="0022631D">
      <w:pPr>
        <w:spacing w:before="0" w:after="0"/>
      </w:pPr>
      <w:r>
        <w:separator/>
      </w:r>
    </w:p>
  </w:footnote>
  <w:footnote w:type="continuationSeparator" w:id="0">
    <w:p w14:paraId="68DFFDEA" w14:textId="77777777" w:rsidR="008D2D93" w:rsidRDefault="008D2D93" w:rsidP="0022631D">
      <w:pPr>
        <w:spacing w:before="0" w:after="0"/>
      </w:pPr>
      <w:r>
        <w:continuationSeparator/>
      </w:r>
    </w:p>
  </w:footnote>
  <w:footnote w:id="1">
    <w:p w14:paraId="73E33F31" w14:textId="77777777" w:rsidR="004D1B24" w:rsidRPr="00541A77" w:rsidRDefault="004D1B24" w:rsidP="0022631D">
      <w:pPr>
        <w:pStyle w:val="a7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14:paraId="6FFC4258" w14:textId="77777777" w:rsidR="004D1B24" w:rsidRPr="002D0BF6" w:rsidRDefault="004D1B24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պայմանագրի շրջանակներում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14:paraId="3B8A1A70" w14:textId="77777777" w:rsidR="004D1B24" w:rsidRPr="002D0BF6" w:rsidRDefault="004D1B24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14:paraId="3C2506E4" w14:textId="77777777" w:rsidR="004D1B24" w:rsidRPr="002D0BF6" w:rsidRDefault="004D1B24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14:paraId="24831349" w14:textId="77777777" w:rsidR="004D1B24" w:rsidRPr="002D0BF6" w:rsidRDefault="004D1B24" w:rsidP="006F2779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a9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գները </w:t>
      </w:r>
      <w:proofErr w:type="gramStart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լրացնել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</w:t>
      </w:r>
      <w:proofErr w:type="gram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սահմանած փոխարժեքով`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14:paraId="771AD2C5" w14:textId="77777777" w:rsidR="0039642C" w:rsidRPr="00871366" w:rsidRDefault="0039642C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պայմանագիրը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կնքվելու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արժեքով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սակայն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ավելի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քիչ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մասով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14:paraId="5B14D78F" w14:textId="77777777" w:rsidR="0039642C" w:rsidRPr="002D0BF6" w:rsidRDefault="0039642C" w:rsidP="0022631D">
      <w:pPr>
        <w:pStyle w:val="a7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կողմ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հանդիսանում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Հայաստանի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Հանրապետությունում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հարկ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վճարողի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հաշվարկային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հաշիվ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չունեցող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անձը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EA"/>
    <w:rsid w:val="0000087E"/>
    <w:rsid w:val="00012170"/>
    <w:rsid w:val="00044EA8"/>
    <w:rsid w:val="00045E88"/>
    <w:rsid w:val="00046CCF"/>
    <w:rsid w:val="00051ECE"/>
    <w:rsid w:val="00052B70"/>
    <w:rsid w:val="0007090E"/>
    <w:rsid w:val="00073D66"/>
    <w:rsid w:val="00075B70"/>
    <w:rsid w:val="000B0199"/>
    <w:rsid w:val="000C32E3"/>
    <w:rsid w:val="000D4F94"/>
    <w:rsid w:val="000E4FF1"/>
    <w:rsid w:val="000E7F74"/>
    <w:rsid w:val="000F376D"/>
    <w:rsid w:val="000F5919"/>
    <w:rsid w:val="001021B0"/>
    <w:rsid w:val="001178E5"/>
    <w:rsid w:val="001269FB"/>
    <w:rsid w:val="00172015"/>
    <w:rsid w:val="0018422F"/>
    <w:rsid w:val="001A1999"/>
    <w:rsid w:val="001C1BE1"/>
    <w:rsid w:val="001D029F"/>
    <w:rsid w:val="001E0091"/>
    <w:rsid w:val="0020576F"/>
    <w:rsid w:val="0022631D"/>
    <w:rsid w:val="0024018F"/>
    <w:rsid w:val="0025209E"/>
    <w:rsid w:val="0027731B"/>
    <w:rsid w:val="00282E7B"/>
    <w:rsid w:val="00284CDD"/>
    <w:rsid w:val="0029381C"/>
    <w:rsid w:val="00294497"/>
    <w:rsid w:val="00295B92"/>
    <w:rsid w:val="002B6718"/>
    <w:rsid w:val="002E2FAC"/>
    <w:rsid w:val="002E4E6F"/>
    <w:rsid w:val="002F16CC"/>
    <w:rsid w:val="002F1FEB"/>
    <w:rsid w:val="003101C7"/>
    <w:rsid w:val="00342C29"/>
    <w:rsid w:val="00344D6C"/>
    <w:rsid w:val="00371B1D"/>
    <w:rsid w:val="0039642C"/>
    <w:rsid w:val="003B2758"/>
    <w:rsid w:val="003E3D40"/>
    <w:rsid w:val="003E6978"/>
    <w:rsid w:val="00433E3C"/>
    <w:rsid w:val="004718AC"/>
    <w:rsid w:val="00471E80"/>
    <w:rsid w:val="00472069"/>
    <w:rsid w:val="00474C2F"/>
    <w:rsid w:val="004764CD"/>
    <w:rsid w:val="0047737C"/>
    <w:rsid w:val="004875E0"/>
    <w:rsid w:val="004B7B07"/>
    <w:rsid w:val="004C080C"/>
    <w:rsid w:val="004C3B70"/>
    <w:rsid w:val="004D078F"/>
    <w:rsid w:val="004D1B24"/>
    <w:rsid w:val="004E376E"/>
    <w:rsid w:val="004F756E"/>
    <w:rsid w:val="00503341"/>
    <w:rsid w:val="00503BCC"/>
    <w:rsid w:val="00546023"/>
    <w:rsid w:val="00551361"/>
    <w:rsid w:val="005737F9"/>
    <w:rsid w:val="005806F7"/>
    <w:rsid w:val="005853B8"/>
    <w:rsid w:val="005C3191"/>
    <w:rsid w:val="005C4020"/>
    <w:rsid w:val="005D34A8"/>
    <w:rsid w:val="005D5FBD"/>
    <w:rsid w:val="005E098B"/>
    <w:rsid w:val="00606FEE"/>
    <w:rsid w:val="00607C9A"/>
    <w:rsid w:val="00614F8E"/>
    <w:rsid w:val="00645840"/>
    <w:rsid w:val="00646760"/>
    <w:rsid w:val="00690ECB"/>
    <w:rsid w:val="006A38B4"/>
    <w:rsid w:val="006B0491"/>
    <w:rsid w:val="006B2E21"/>
    <w:rsid w:val="006C0266"/>
    <w:rsid w:val="006D4791"/>
    <w:rsid w:val="006E0BE3"/>
    <w:rsid w:val="006E0D92"/>
    <w:rsid w:val="006E1A83"/>
    <w:rsid w:val="006F2779"/>
    <w:rsid w:val="007060FC"/>
    <w:rsid w:val="007243EE"/>
    <w:rsid w:val="00756EF2"/>
    <w:rsid w:val="007732E7"/>
    <w:rsid w:val="00783FE8"/>
    <w:rsid w:val="0078682E"/>
    <w:rsid w:val="007C5CFD"/>
    <w:rsid w:val="007E6F2B"/>
    <w:rsid w:val="007F1D33"/>
    <w:rsid w:val="0081420B"/>
    <w:rsid w:val="00855C76"/>
    <w:rsid w:val="00864D62"/>
    <w:rsid w:val="008C4E62"/>
    <w:rsid w:val="008D2D93"/>
    <w:rsid w:val="008D63B5"/>
    <w:rsid w:val="008E493A"/>
    <w:rsid w:val="008F15B0"/>
    <w:rsid w:val="008F4BA8"/>
    <w:rsid w:val="00913A03"/>
    <w:rsid w:val="009256CB"/>
    <w:rsid w:val="00942015"/>
    <w:rsid w:val="00943386"/>
    <w:rsid w:val="00943E2D"/>
    <w:rsid w:val="00945725"/>
    <w:rsid w:val="009B2CF7"/>
    <w:rsid w:val="009C5E0F"/>
    <w:rsid w:val="009D0048"/>
    <w:rsid w:val="009E0826"/>
    <w:rsid w:val="009E75FF"/>
    <w:rsid w:val="009F51A9"/>
    <w:rsid w:val="00A306F5"/>
    <w:rsid w:val="00A31820"/>
    <w:rsid w:val="00A55797"/>
    <w:rsid w:val="00A96364"/>
    <w:rsid w:val="00AA32E4"/>
    <w:rsid w:val="00AD07B9"/>
    <w:rsid w:val="00AD59DC"/>
    <w:rsid w:val="00B26FC8"/>
    <w:rsid w:val="00B6677F"/>
    <w:rsid w:val="00B74438"/>
    <w:rsid w:val="00B75762"/>
    <w:rsid w:val="00B76881"/>
    <w:rsid w:val="00B91DE2"/>
    <w:rsid w:val="00B94EA2"/>
    <w:rsid w:val="00BA03B0"/>
    <w:rsid w:val="00BB0A93"/>
    <w:rsid w:val="00BD34F8"/>
    <w:rsid w:val="00BD3D4E"/>
    <w:rsid w:val="00BF1465"/>
    <w:rsid w:val="00BF4745"/>
    <w:rsid w:val="00C20DA2"/>
    <w:rsid w:val="00C55A22"/>
    <w:rsid w:val="00C62781"/>
    <w:rsid w:val="00C74F27"/>
    <w:rsid w:val="00C84DF7"/>
    <w:rsid w:val="00C96337"/>
    <w:rsid w:val="00C96BED"/>
    <w:rsid w:val="00CB44D2"/>
    <w:rsid w:val="00CC1F23"/>
    <w:rsid w:val="00CD52DF"/>
    <w:rsid w:val="00CF1F70"/>
    <w:rsid w:val="00D15324"/>
    <w:rsid w:val="00D350DE"/>
    <w:rsid w:val="00D36189"/>
    <w:rsid w:val="00D376BE"/>
    <w:rsid w:val="00D80C64"/>
    <w:rsid w:val="00D92250"/>
    <w:rsid w:val="00DE06F1"/>
    <w:rsid w:val="00E243EA"/>
    <w:rsid w:val="00E26294"/>
    <w:rsid w:val="00E33A25"/>
    <w:rsid w:val="00E4188B"/>
    <w:rsid w:val="00E46951"/>
    <w:rsid w:val="00E54C4D"/>
    <w:rsid w:val="00E561FD"/>
    <w:rsid w:val="00E56328"/>
    <w:rsid w:val="00E85F38"/>
    <w:rsid w:val="00EA01A2"/>
    <w:rsid w:val="00EA568C"/>
    <w:rsid w:val="00EA767F"/>
    <w:rsid w:val="00EB1B0B"/>
    <w:rsid w:val="00EB59EE"/>
    <w:rsid w:val="00EF16D0"/>
    <w:rsid w:val="00F10AFE"/>
    <w:rsid w:val="00F243D6"/>
    <w:rsid w:val="00F31004"/>
    <w:rsid w:val="00F4676A"/>
    <w:rsid w:val="00F64167"/>
    <w:rsid w:val="00F6673B"/>
    <w:rsid w:val="00F77AAD"/>
    <w:rsid w:val="00F84EC8"/>
    <w:rsid w:val="00F86319"/>
    <w:rsid w:val="00F916C4"/>
    <w:rsid w:val="00F95CB6"/>
    <w:rsid w:val="00FA373B"/>
    <w:rsid w:val="00FB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28E243"/>
  <w15:docId w15:val="{77152C40-B452-4D3E-B810-790CC9D78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33E3C"/>
    <w:pPr>
      <w:ind w:left="720"/>
      <w:contextualSpacing/>
    </w:pPr>
  </w:style>
  <w:style w:type="paragraph" w:styleId="a7">
    <w:name w:val="footnote text"/>
    <w:basedOn w:val="a"/>
    <w:link w:val="a8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9">
    <w:name w:val="footnote reference"/>
    <w:rsid w:val="0022631D"/>
    <w:rPr>
      <w:vertAlign w:val="superscript"/>
    </w:rPr>
  </w:style>
  <w:style w:type="character" w:styleId="aa">
    <w:name w:val="Hyperlink"/>
    <w:rsid w:val="0047737C"/>
    <w:rPr>
      <w:color w:val="0000FF"/>
      <w:u w:val="single"/>
    </w:rPr>
  </w:style>
  <w:style w:type="paragraph" w:customStyle="1" w:styleId="Default">
    <w:name w:val="Default"/>
    <w:rsid w:val="004D1B24"/>
    <w:pPr>
      <w:autoSpaceDE w:val="0"/>
      <w:autoSpaceDN w:val="0"/>
      <w:adjustRightInd w:val="0"/>
      <w:spacing w:after="0" w:line="240" w:lineRule="auto"/>
    </w:pPr>
    <w:rPr>
      <w:rFonts w:ascii="GHEA Grapalat" w:hAnsi="GHEA Grapalat" w:cs="GHEA Grapalat"/>
      <w:color w:val="000000"/>
      <w:sz w:val="24"/>
      <w:szCs w:val="24"/>
      <w:lang w:val="ru-RU"/>
    </w:rPr>
  </w:style>
  <w:style w:type="character" w:styleId="ab">
    <w:name w:val="FollowedHyperlink"/>
    <w:basedOn w:val="a0"/>
    <w:uiPriority w:val="99"/>
    <w:semiHidden/>
    <w:unhideWhenUsed/>
    <w:rsid w:val="00C20DA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meps.am/epps/cft/listContractDocuments.do?resourceId=1092675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0.png"/><Relationship Id="rId5" Type="http://schemas.openxmlformats.org/officeDocument/2006/relationships/webSettings" Target="webSettings.xml"/><Relationship Id="rId10" Type="http://schemas.openxmlformats.org/officeDocument/2006/relationships/hyperlink" Target="https://www.onlinedoctranslator.com/ru/?utm_source=onlinedoctranslator&amp;utm_medium=docx&amp;utm_campaign=attribution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162B3-EB14-44E8-A644-FE7A81A47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814</Words>
  <Characters>4641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https:/mul2-minfin.gov.am/tasks/335569/oneclick/0c33142ec370ebb2c84c6dc51082936d064fc1952547b901c58d58baf6b2c4d7.docx?token=86a94a82e5ae5972ffcf6e3bfab8dab3</cp:keywords>
  <cp:lastModifiedBy>Admin</cp:lastModifiedBy>
  <cp:revision>17</cp:revision>
  <cp:lastPrinted>2025-01-15T11:40:00Z</cp:lastPrinted>
  <dcterms:created xsi:type="dcterms:W3CDTF">2025-01-15T06:57:00Z</dcterms:created>
  <dcterms:modified xsi:type="dcterms:W3CDTF">2025-01-23T12:35:00Z</dcterms:modified>
</cp:coreProperties>
</file>