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5" w:rsidRPr="00BB6462" w:rsidRDefault="00B47B15" w:rsidP="007B4CE9">
      <w:pPr>
        <w:spacing w:after="0"/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B47B15" w:rsidRPr="00BB6462" w:rsidRDefault="00B47B15" w:rsidP="007B4CE9">
      <w:pPr>
        <w:spacing w:after="0"/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B47B15" w:rsidRPr="00BB6462" w:rsidRDefault="00B47B15" w:rsidP="00B47B15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</w:p>
    <w:p w:rsidR="00B47B15" w:rsidRPr="00A75CFB" w:rsidRDefault="00B47B15" w:rsidP="00B47B15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8865C4">
        <w:rPr>
          <w:rFonts w:ascii="Sylfaen" w:hAnsi="Sylfaen"/>
          <w:b w:val="0"/>
          <w:sz w:val="20"/>
          <w:lang w:val="af-ZA"/>
        </w:rPr>
        <w:t>ԲՀ-ԳՀԾՁԲ-19/33</w:t>
      </w:r>
    </w:p>
    <w:p w:rsidR="00B47B15" w:rsidRPr="00A75CFB" w:rsidRDefault="00B47B15" w:rsidP="00B47B15">
      <w:pPr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DD6998" w:rsidRDefault="00B47B15" w:rsidP="008865C4">
      <w:pPr>
        <w:pStyle w:val="Heading3"/>
        <w:spacing w:line="276" w:lineRule="auto"/>
        <w:ind w:firstLine="709"/>
        <w:jc w:val="both"/>
        <w:rPr>
          <w:rFonts w:ascii="Sylfaen" w:hAnsi="Sylfaen"/>
          <w:b w:val="0"/>
          <w:sz w:val="20"/>
          <w:lang w:val="af-ZA"/>
        </w:rPr>
      </w:pPr>
      <w:r w:rsidRPr="00A75CFB">
        <w:rPr>
          <w:rFonts w:ascii="Sylfaen" w:hAnsi="Sylfaen"/>
          <w:b w:val="0"/>
          <w:sz w:val="20"/>
          <w:lang w:val="af-ZA"/>
        </w:rPr>
        <w:t xml:space="preserve">Բերդի համայնքապետարանն </w:t>
      </w:r>
      <w:r w:rsidRPr="00BB6462">
        <w:rPr>
          <w:rFonts w:ascii="Sylfaen" w:hAnsi="Sylfaen"/>
          <w:b w:val="0"/>
          <w:sz w:val="20"/>
          <w:lang w:val="af-ZA"/>
        </w:rPr>
        <w:t>ստորև ներկայացնում է իր կարիքների</w:t>
      </w:r>
      <w:r w:rsidR="008865C4" w:rsidRPr="008865C4">
        <w:rPr>
          <w:rFonts w:ascii="Sylfaen" w:hAnsi="Sylfaen"/>
          <w:b w:val="0"/>
          <w:sz w:val="20"/>
          <w:lang w:val="af-ZA"/>
        </w:rPr>
        <w:t xml:space="preserve"> Ճանապարհների տեխնիկական հսկողության ծառայություններ</w:t>
      </w:r>
      <w:r w:rsidR="008865C4" w:rsidRPr="00DD6998">
        <w:rPr>
          <w:rFonts w:ascii="Sylfaen" w:hAnsi="Sylfaen"/>
          <w:b w:val="0"/>
          <w:sz w:val="20"/>
          <w:lang w:val="af-ZA"/>
        </w:rPr>
        <w:t xml:space="preserve"> </w:t>
      </w:r>
      <w:r w:rsidRPr="00DD6998">
        <w:rPr>
          <w:rFonts w:ascii="Sylfaen" w:hAnsi="Sylfaen"/>
          <w:b w:val="0"/>
          <w:sz w:val="20"/>
          <w:lang w:val="af-ZA"/>
        </w:rPr>
        <w:t>ձեռքբերման</w:t>
      </w:r>
      <w:r w:rsidR="00DE6A1C">
        <w:rPr>
          <w:rFonts w:ascii="Sylfaen" w:hAnsi="Sylfaen"/>
          <w:b w:val="0"/>
          <w:sz w:val="20"/>
          <w:lang w:val="af-ZA"/>
        </w:rPr>
        <w:t xml:space="preserve"> նպատակով </w:t>
      </w:r>
      <w:r w:rsidRPr="00BB6462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="008865C4">
        <w:rPr>
          <w:rFonts w:ascii="Sylfaen" w:hAnsi="Sylfaen"/>
          <w:b w:val="0"/>
          <w:sz w:val="20"/>
          <w:lang w:val="af-ZA"/>
        </w:rPr>
        <w:t>ԲՀ-ԳՀԾՁԲ-19/33</w:t>
      </w:r>
      <w:r w:rsidRPr="00A75CFB">
        <w:rPr>
          <w:rFonts w:ascii="Sylfaen" w:hAnsi="Sylfaen"/>
          <w:b w:val="0"/>
          <w:sz w:val="20"/>
          <w:lang w:val="af-ZA"/>
        </w:rPr>
        <w:t xml:space="preserve"> </w:t>
      </w:r>
      <w:r w:rsidRPr="00BB6462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Pr="00BB6462">
        <w:rPr>
          <w:rFonts w:ascii="Sylfaen" w:hAnsi="Sylfaen"/>
          <w:b w:val="0"/>
          <w:sz w:val="20"/>
          <w:lang w:val="af-ZA"/>
        </w:rPr>
        <w:t>որոշման մասին տեղեկատվությունը</w:t>
      </w:r>
      <w:r>
        <w:rPr>
          <w:rFonts w:ascii="Sylfaen" w:hAnsi="Sylfaen"/>
          <w:b w:val="0"/>
          <w:sz w:val="20"/>
          <w:lang w:val="af-ZA"/>
        </w:rPr>
        <w:t>:</w:t>
      </w:r>
    </w:p>
    <w:p w:rsidR="00B47B15" w:rsidRDefault="00B47B15" w:rsidP="00DE6A1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201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թվականի</w:t>
      </w:r>
      <w:r w:rsidR="008865C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նոյեմբերի 18</w:t>
      </w:r>
      <w:r w:rsidR="00853823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թիվ </w:t>
      </w:r>
      <w:r w:rsidR="00DE6A1C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</w:t>
      </w:r>
      <w:r w:rsidRP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>բ հաստատվել են ընթացակարգի բոլոր մասնակիցների կողմից ներկայացված հայտերի` հրավերի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պահանջներին համապատասխանության գնահատման արդյունքները։ Համաձա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յ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ն որի`</w:t>
      </w:r>
    </w:p>
    <w:p w:rsidR="00B47B15" w:rsidRPr="002401C7" w:rsidRDefault="00B47B15" w:rsidP="00B47B15">
      <w:pPr>
        <w:spacing w:after="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BB6462" w:rsidRDefault="00B47B15" w:rsidP="00F1154B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B47B15" w:rsidRPr="005827E5" w:rsidRDefault="00B47B15" w:rsidP="00F1154B">
      <w:pPr>
        <w:spacing w:after="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8865C4" w:rsidRPr="008865C4">
        <w:rPr>
          <w:rFonts w:ascii="Sylfaen" w:hAnsi="Sylfaen" w:cs="Sylfaen"/>
          <w:sz w:val="20"/>
          <w:lang w:val="af-ZA"/>
        </w:rPr>
        <w:t>Ճանապարհների տեխնիկական հսկողության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22"/>
        <w:gridCol w:w="1953"/>
        <w:gridCol w:w="2469"/>
        <w:gridCol w:w="2962"/>
      </w:tblGrid>
      <w:tr w:rsidR="00B47B15" w:rsidRPr="00BB6462" w:rsidTr="00E27C4C">
        <w:trPr>
          <w:trHeight w:val="626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B47B15" w:rsidRPr="00BB6462" w:rsidRDefault="00B47B15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47B15" w:rsidRPr="00BB6462" w:rsidRDefault="00B47B15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 w:rsidR="00B47B15" w:rsidRPr="00BB6462" w:rsidRDefault="00B47B15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47B15" w:rsidRPr="00BB6462" w:rsidRDefault="00B47B15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B47B15" w:rsidRPr="00BB6462" w:rsidRDefault="00B47B15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C51BC" w:rsidRPr="00BB6462" w:rsidTr="00E27C4C">
        <w:trPr>
          <w:trHeight w:val="654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5C51BC" w:rsidRPr="00BB6462" w:rsidRDefault="005C51BC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5C51BC" w:rsidRPr="005A1C44" w:rsidRDefault="005C51BC" w:rsidP="00AA290E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</w:pPr>
            <w:r w:rsidRPr="009B4FA9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Ագեա</w:t>
            </w:r>
            <w:r w:rsidRPr="009B4FA9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 xml:space="preserve">» 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ՍՊԸ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5C51BC" w:rsidRPr="00BB6462" w:rsidRDefault="005C51BC" w:rsidP="00F1154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51BC" w:rsidRPr="00BB6462" w:rsidRDefault="005C51BC" w:rsidP="0085382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5C51BC" w:rsidRPr="00BB6462" w:rsidRDefault="005C51BC" w:rsidP="0085382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C51BC" w:rsidRPr="00BB6462" w:rsidTr="00E27C4C">
        <w:trPr>
          <w:trHeight w:val="654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5C51BC" w:rsidRPr="00BB6462" w:rsidRDefault="005C51BC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5C51BC" w:rsidRPr="009B4FA9" w:rsidRDefault="005C51BC" w:rsidP="00AA290E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</w:pPr>
            <w:r w:rsidRPr="00790CF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«Հուսալի Կամար» 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ՍՊԸ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5C51BC" w:rsidRDefault="005C51BC" w:rsidP="00F1154B">
            <w:pPr>
              <w:spacing w:after="0"/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51BC" w:rsidRPr="00BB6462" w:rsidRDefault="005C51BC" w:rsidP="0085382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5C51BC" w:rsidRPr="00BB6462" w:rsidRDefault="005C51BC" w:rsidP="0085382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C51BC" w:rsidRPr="00BB6462" w:rsidTr="00E27C4C">
        <w:trPr>
          <w:trHeight w:val="654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5C51BC" w:rsidRDefault="005C51BC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5C51BC" w:rsidRPr="00790CF7" w:rsidRDefault="005C51BC" w:rsidP="00AA290E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</w:pPr>
            <w:r w:rsidRPr="00790CF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«Արթուր Աբելյան» 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  <w:t>Ա/Ձ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5C51BC" w:rsidRPr="00FE1E82" w:rsidRDefault="005C51BC" w:rsidP="00F1154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51BC" w:rsidRPr="00BB6462" w:rsidRDefault="005C51BC" w:rsidP="0085382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5C51BC" w:rsidRPr="00BB6462" w:rsidRDefault="005C51BC" w:rsidP="0085382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C51BC" w:rsidRPr="00BB6462" w:rsidTr="00E27C4C">
        <w:trPr>
          <w:trHeight w:val="654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5C51BC" w:rsidRDefault="005C51BC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5C51BC" w:rsidRPr="00790CF7" w:rsidRDefault="005C51BC" w:rsidP="00AA290E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90CF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«ՄԻՔՆԱՐ» 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ՍՊԸ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5C51BC" w:rsidRPr="00FE1E82" w:rsidRDefault="005C51BC" w:rsidP="00F1154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51BC" w:rsidRPr="00BB6462" w:rsidRDefault="005C51BC" w:rsidP="0085382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5C51BC" w:rsidRPr="00BB6462" w:rsidRDefault="005C51BC" w:rsidP="0085382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47B15" w:rsidRPr="00BB6462" w:rsidRDefault="00B47B15" w:rsidP="00B47B1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47B15" w:rsidRPr="008865C4" w:rsidTr="0085382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7B15" w:rsidRPr="00BB6462" w:rsidRDefault="00B47B15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BB6462" w:rsidRDefault="00B47B15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7B15" w:rsidRPr="00BB6462" w:rsidRDefault="00B47B15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7B15" w:rsidRPr="00BB6462" w:rsidRDefault="00B47B15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47B15" w:rsidRPr="00BB6462" w:rsidRDefault="00B47B15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64F78" w:rsidRPr="00BB6462" w:rsidTr="0085382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4F78" w:rsidRPr="00BB6462" w:rsidRDefault="00B81F35" w:rsidP="00F4732C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64F78" w:rsidRPr="005D4C30" w:rsidRDefault="005C51BC" w:rsidP="005C51BC">
            <w:pPr>
              <w:spacing w:after="0"/>
              <w:ind w:left="90" w:hanging="90"/>
              <w:contextualSpacing/>
              <w:jc w:val="center"/>
              <w:rPr>
                <w:rFonts w:ascii="Sylfaen" w:hAnsi="Sylfaen"/>
                <w:lang w:val="af-ZA"/>
              </w:rPr>
            </w:pPr>
            <w:r w:rsidRPr="009B4FA9"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</w:rPr>
              <w:t>Ագեա</w:t>
            </w:r>
            <w:r w:rsidRPr="009B4FA9">
              <w:rPr>
                <w:rFonts w:ascii="Sylfaen" w:hAnsi="Sylfaen"/>
                <w:lang w:val="hy-AM"/>
              </w:rPr>
              <w:t xml:space="preserve">»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4F78" w:rsidRPr="00BB6462" w:rsidRDefault="000318E7" w:rsidP="005C51BC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4F78" w:rsidRPr="004F6296" w:rsidRDefault="005C51BC" w:rsidP="005C51BC">
            <w:pPr>
              <w:spacing w:after="0"/>
              <w:ind w:left="90" w:right="-108" w:hanging="90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3 490 000</w:t>
            </w:r>
          </w:p>
        </w:tc>
      </w:tr>
      <w:tr w:rsidR="00364F78" w:rsidRPr="005D4C30" w:rsidTr="0085382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4F78" w:rsidRDefault="00B81F35" w:rsidP="00F4732C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64F78" w:rsidRPr="005D4C30" w:rsidRDefault="005C51BC" w:rsidP="005C51BC">
            <w:pPr>
              <w:spacing w:after="0"/>
              <w:ind w:left="90" w:hanging="90"/>
              <w:contextualSpacing/>
              <w:jc w:val="center"/>
              <w:rPr>
                <w:rFonts w:ascii="Sylfaen" w:hAnsi="Sylfaen"/>
                <w:bCs/>
                <w:iCs/>
                <w:lang w:val="af-ZA"/>
              </w:rPr>
            </w:pPr>
            <w:r w:rsidRPr="00790CF7">
              <w:rPr>
                <w:rFonts w:ascii="Sylfaen" w:hAnsi="Sylfaen"/>
              </w:rPr>
              <w:t xml:space="preserve">«ՄԻՔՆԱՐ»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4F78" w:rsidRPr="00BB6462" w:rsidRDefault="00364F78" w:rsidP="005C51BC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64F78" w:rsidRPr="002369EA" w:rsidRDefault="005C51BC" w:rsidP="005C51BC">
            <w:pPr>
              <w:spacing w:after="0"/>
              <w:ind w:left="90" w:right="-108" w:hanging="90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3 900 000</w:t>
            </w:r>
          </w:p>
        </w:tc>
      </w:tr>
      <w:tr w:rsidR="005C51BC" w:rsidRPr="005D4C30" w:rsidTr="0085382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1BC" w:rsidRDefault="005C51BC" w:rsidP="00F4732C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51BC" w:rsidRPr="009B4FA9" w:rsidRDefault="005C51BC" w:rsidP="00AA290E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</w:pPr>
            <w:r w:rsidRPr="00790CF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«Հուսալի Կամար» 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51BC" w:rsidRPr="00BB6462" w:rsidRDefault="005C51BC" w:rsidP="0085382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C51BC" w:rsidRDefault="005C51BC" w:rsidP="00AA290E">
            <w:pPr>
              <w:spacing w:line="240" w:lineRule="auto"/>
              <w:ind w:left="90" w:right="-108" w:hanging="90"/>
              <w:contextualSpacing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4 800 000</w:t>
            </w:r>
          </w:p>
        </w:tc>
      </w:tr>
      <w:tr w:rsidR="005C51BC" w:rsidRPr="005D4C30" w:rsidTr="0085382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1BC" w:rsidRDefault="005C51BC" w:rsidP="00F4732C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51BC" w:rsidRPr="00790CF7" w:rsidRDefault="005C51BC" w:rsidP="00AA290E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</w:pPr>
            <w:r w:rsidRPr="00790CF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«Արթուր Աբելյան» 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51BC" w:rsidRPr="00BB6462" w:rsidRDefault="005C51BC" w:rsidP="008865C4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C51BC" w:rsidRPr="00790CF7" w:rsidRDefault="005C51BC" w:rsidP="00AA290E">
            <w:pPr>
              <w:spacing w:line="240" w:lineRule="auto"/>
              <w:ind w:left="90" w:right="-108" w:hanging="90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5 969 000</w:t>
            </w:r>
          </w:p>
        </w:tc>
      </w:tr>
    </w:tbl>
    <w:p w:rsidR="004E64C7" w:rsidRDefault="004E64C7" w:rsidP="00B47B15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B47B15" w:rsidRPr="00BB6462" w:rsidRDefault="00B47B15" w:rsidP="008865C4">
      <w:pPr>
        <w:spacing w:after="0" w:line="360" w:lineRule="auto"/>
        <w:ind w:firstLine="720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>
        <w:rPr>
          <w:rFonts w:ascii="Sylfaen" w:hAnsi="Sylfaen"/>
          <w:sz w:val="20"/>
          <w:lang w:val="af-ZA"/>
        </w:rPr>
        <w:t>:</w:t>
      </w:r>
    </w:p>
    <w:p w:rsidR="007B4CE9" w:rsidRDefault="00B47B15" w:rsidP="007B4CE9">
      <w:pPr>
        <w:spacing w:after="0" w:line="360" w:lineRule="auto"/>
        <w:ind w:firstLine="720"/>
        <w:jc w:val="both"/>
        <w:rPr>
          <w:rFonts w:ascii="Sylfaen" w:hAnsi="Sylfaen"/>
          <w:sz w:val="20"/>
          <w:lang w:val="af-ZA"/>
        </w:rPr>
      </w:pPr>
      <w:r w:rsidRPr="0050148E">
        <w:rPr>
          <w:rFonts w:ascii="Sylfaen" w:hAnsi="Sylfaen"/>
          <w:sz w:val="20"/>
          <w:lang w:val="af-ZA"/>
        </w:rPr>
        <w:t>“</w:t>
      </w: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 w:rsidR="008865C4">
        <w:rPr>
          <w:rFonts w:ascii="Sylfaen" w:hAnsi="Sylfaen"/>
          <w:sz w:val="20"/>
          <w:lang w:val="af-ZA"/>
        </w:rPr>
        <w:t>սույն ընթացակարգի</w:t>
      </w:r>
      <w:r w:rsidR="00CF6E9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մասով կիրառվում է 5 օրացուցային օր անգործության ժամկետ</w:t>
      </w:r>
      <w:r w:rsidR="001100FF">
        <w:rPr>
          <w:rFonts w:ascii="Sylfaen" w:hAnsi="Sylfaen"/>
          <w:sz w:val="20"/>
          <w:lang w:val="af-ZA"/>
        </w:rPr>
        <w:t>:</w:t>
      </w:r>
    </w:p>
    <w:p w:rsidR="00B47B15" w:rsidRPr="00DF49D2" w:rsidRDefault="00B47B15" w:rsidP="007B4CE9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8865C4">
        <w:rPr>
          <w:rFonts w:ascii="Sylfaen" w:hAnsi="Sylfaen"/>
          <w:sz w:val="20"/>
          <w:lang w:val="af-ZA"/>
        </w:rPr>
        <w:t>ԲՀ-ԳՀԾՁԲ-19/33</w:t>
      </w:r>
      <w:r w:rsidRPr="00DF49D2">
        <w:rPr>
          <w:rFonts w:ascii="Sylfaen" w:hAnsi="Sylfaen"/>
          <w:sz w:val="20"/>
          <w:lang w:val="af-ZA"/>
        </w:rPr>
        <w:t xml:space="preserve"> </w:t>
      </w:r>
      <w:r w:rsidR="000318E7">
        <w:rPr>
          <w:rFonts w:ascii="Sylfaen" w:hAnsi="Sylfaen"/>
          <w:sz w:val="20"/>
          <w:lang w:val="af-ZA"/>
        </w:rPr>
        <w:t xml:space="preserve"> </w:t>
      </w:r>
      <w:r w:rsidRPr="00DF49D2">
        <w:rPr>
          <w:rFonts w:ascii="Sylfaen" w:hAnsi="Sylfaen"/>
          <w:sz w:val="20"/>
          <w:lang w:val="af-ZA"/>
        </w:rPr>
        <w:t xml:space="preserve">ծածկագրով գնահատող հանձնաժողովի քարտուղար </w:t>
      </w:r>
      <w:r w:rsidR="008865C4">
        <w:rPr>
          <w:rFonts w:ascii="Sylfaen" w:hAnsi="Sylfaen"/>
          <w:sz w:val="20"/>
          <w:lang w:val="af-ZA"/>
        </w:rPr>
        <w:t>Տ</w:t>
      </w:r>
      <w:r>
        <w:rPr>
          <w:rFonts w:ascii="Sylfaen" w:hAnsi="Sylfaen"/>
          <w:sz w:val="20"/>
          <w:lang w:val="af-ZA"/>
        </w:rPr>
        <w:t xml:space="preserve">. </w:t>
      </w:r>
      <w:r w:rsidR="008865C4">
        <w:rPr>
          <w:rFonts w:ascii="Sylfaen" w:hAnsi="Sylfaen"/>
          <w:sz w:val="20"/>
          <w:lang w:val="af-ZA"/>
        </w:rPr>
        <w:t>Հովհաննիս</w:t>
      </w:r>
      <w:r>
        <w:rPr>
          <w:rFonts w:ascii="Sylfaen" w:hAnsi="Sylfaen"/>
          <w:sz w:val="20"/>
          <w:lang w:val="af-ZA"/>
        </w:rPr>
        <w:t>յանին</w:t>
      </w:r>
      <w:r w:rsidRPr="00993810">
        <w:rPr>
          <w:rFonts w:ascii="Sylfaen" w:hAnsi="Sylfaen"/>
          <w:sz w:val="20"/>
          <w:lang w:val="af-ZA"/>
        </w:rPr>
        <w:t xml:space="preserve">              </w:t>
      </w:r>
    </w:p>
    <w:p w:rsidR="00B47B15" w:rsidRPr="00993810" w:rsidRDefault="00B47B15" w:rsidP="00B47B15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93810">
        <w:rPr>
          <w:rFonts w:ascii="Sylfaen" w:hAnsi="Sylfaen"/>
          <w:sz w:val="20"/>
          <w:lang w:val="af-ZA"/>
        </w:rPr>
        <w:t xml:space="preserve">Հեռախոս՝ </w:t>
      </w:r>
      <w:r w:rsidR="000318E7">
        <w:rPr>
          <w:rFonts w:ascii="Sylfaen" w:hAnsi="Sylfaen"/>
          <w:sz w:val="20"/>
          <w:lang w:val="af-ZA"/>
        </w:rPr>
        <w:t>374 94 070166</w:t>
      </w:r>
    </w:p>
    <w:p w:rsidR="00B47B15" w:rsidRPr="00BB6462" w:rsidRDefault="00B47B15" w:rsidP="00B47B15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 w:rsidR="001F02ED">
        <w:rPr>
          <w:rFonts w:ascii="Sylfaen" w:hAnsi="Sylfaen" w:cs="Sylfaen"/>
          <w:sz w:val="20"/>
          <w:lang w:val="af-ZA"/>
        </w:rPr>
        <w:t>tatevik.hovhannisyan</w:t>
      </w:r>
      <w:r>
        <w:rPr>
          <w:rFonts w:ascii="Sylfaen" w:hAnsi="Sylfaen" w:cs="Sylfaen"/>
          <w:sz w:val="20"/>
          <w:lang w:val="af-ZA"/>
        </w:rPr>
        <w:t>@osllc.am</w:t>
      </w:r>
    </w:p>
    <w:p w:rsidR="009E3139" w:rsidRPr="001F02ED" w:rsidRDefault="00B47B15" w:rsidP="001F02ED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 </w:t>
      </w:r>
      <w:r w:rsidRPr="00993810">
        <w:rPr>
          <w:rFonts w:ascii="Sylfaen" w:hAnsi="Sylfaen" w:cs="Sylfaen"/>
          <w:b/>
          <w:i/>
          <w:sz w:val="20"/>
          <w:lang w:val="af-ZA"/>
        </w:rPr>
        <w:t>Բերդի համայնքապետարան</w:t>
      </w:r>
    </w:p>
    <w:sectPr w:rsidR="009E3139" w:rsidRPr="001F02ED" w:rsidSect="007B4CE9">
      <w:footerReference w:type="even" r:id="rId6"/>
      <w:footerReference w:type="default" r:id="rId7"/>
      <w:pgSz w:w="11906" w:h="16838"/>
      <w:pgMar w:top="63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0E4" w:rsidRDefault="00C460E4" w:rsidP="0061666F">
      <w:pPr>
        <w:spacing w:after="0" w:line="240" w:lineRule="auto"/>
      </w:pPr>
      <w:r>
        <w:separator/>
      </w:r>
    </w:p>
  </w:endnote>
  <w:endnote w:type="continuationSeparator" w:id="1">
    <w:p w:rsidR="00C460E4" w:rsidRDefault="00C460E4" w:rsidP="00616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32C" w:rsidRDefault="00F067C6" w:rsidP="008538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473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732C" w:rsidRDefault="00F4732C" w:rsidP="0085382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32C" w:rsidRDefault="00F067C6" w:rsidP="008538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4732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51BC">
      <w:rPr>
        <w:rStyle w:val="PageNumber"/>
        <w:noProof/>
      </w:rPr>
      <w:t>1</w:t>
    </w:r>
    <w:r>
      <w:rPr>
        <w:rStyle w:val="PageNumber"/>
      </w:rPr>
      <w:fldChar w:fldCharType="end"/>
    </w:r>
  </w:p>
  <w:p w:rsidR="00F4732C" w:rsidRDefault="00F4732C" w:rsidP="0085382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0E4" w:rsidRDefault="00C460E4" w:rsidP="0061666F">
      <w:pPr>
        <w:spacing w:after="0" w:line="240" w:lineRule="auto"/>
      </w:pPr>
      <w:r>
        <w:separator/>
      </w:r>
    </w:p>
  </w:footnote>
  <w:footnote w:type="continuationSeparator" w:id="1">
    <w:p w:rsidR="00C460E4" w:rsidRDefault="00C460E4" w:rsidP="006166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B15"/>
    <w:rsid w:val="000318E7"/>
    <w:rsid w:val="00031EE2"/>
    <w:rsid w:val="000F411C"/>
    <w:rsid w:val="001100FF"/>
    <w:rsid w:val="00177760"/>
    <w:rsid w:val="001F02ED"/>
    <w:rsid w:val="002C692B"/>
    <w:rsid w:val="00364F78"/>
    <w:rsid w:val="00381932"/>
    <w:rsid w:val="004D195B"/>
    <w:rsid w:val="004E64C7"/>
    <w:rsid w:val="005C51BC"/>
    <w:rsid w:val="005D4C30"/>
    <w:rsid w:val="0061666F"/>
    <w:rsid w:val="006718D9"/>
    <w:rsid w:val="007B4CE9"/>
    <w:rsid w:val="00853823"/>
    <w:rsid w:val="008865C4"/>
    <w:rsid w:val="008A498C"/>
    <w:rsid w:val="009E3139"/>
    <w:rsid w:val="00A06488"/>
    <w:rsid w:val="00B47B15"/>
    <w:rsid w:val="00B81F35"/>
    <w:rsid w:val="00BA148E"/>
    <w:rsid w:val="00BB10C1"/>
    <w:rsid w:val="00C40B65"/>
    <w:rsid w:val="00C460E4"/>
    <w:rsid w:val="00CD7391"/>
    <w:rsid w:val="00CF6E94"/>
    <w:rsid w:val="00DA2891"/>
    <w:rsid w:val="00DE407F"/>
    <w:rsid w:val="00DE6A1C"/>
    <w:rsid w:val="00E27C4C"/>
    <w:rsid w:val="00ED19ED"/>
    <w:rsid w:val="00EE5092"/>
    <w:rsid w:val="00F067C6"/>
    <w:rsid w:val="00F1154B"/>
    <w:rsid w:val="00F47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66F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C51B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191</Words>
  <Characters>1563</Characters>
  <Application>Microsoft Office Word</Application>
  <DocSecurity>0</DocSecurity>
  <Lines>71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11</cp:revision>
  <dcterms:created xsi:type="dcterms:W3CDTF">2019-03-20T07:31:00Z</dcterms:created>
  <dcterms:modified xsi:type="dcterms:W3CDTF">2019-11-18T12:12:00Z</dcterms:modified>
</cp:coreProperties>
</file>