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F5C1FC" w14:textId="77777777" w:rsidR="00A82AF8" w:rsidRDefault="00A82AF8" w:rsidP="00A82AF8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</w:p>
    <w:p w14:paraId="651FDB5A" w14:textId="77777777" w:rsidR="00A82AF8" w:rsidRDefault="00A82AF8" w:rsidP="00A82AF8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proofErr w:type="spellStart"/>
      <w:r>
        <w:rPr>
          <w:rFonts w:ascii="GHEA Grapalat" w:hAnsi="GHEA Grapalat" w:cs="Sylfaen"/>
          <w:i/>
          <w:sz w:val="16"/>
        </w:rPr>
        <w:t>Հավելված</w:t>
      </w:r>
      <w:proofErr w:type="spellEnd"/>
      <w:r>
        <w:rPr>
          <w:rFonts w:ascii="GHEA Grapalat" w:hAnsi="GHEA Grapalat" w:cs="Sylfaen"/>
          <w:i/>
          <w:sz w:val="16"/>
        </w:rPr>
        <w:t xml:space="preserve"> N 13</w:t>
      </w:r>
    </w:p>
    <w:p w14:paraId="122F00D0" w14:textId="77777777" w:rsidR="00A82AF8" w:rsidRDefault="00A82AF8" w:rsidP="00A82AF8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>
        <w:rPr>
          <w:rFonts w:ascii="GHEA Grapalat" w:hAnsi="GHEA Grapalat" w:cs="Sylfaen"/>
          <w:i/>
          <w:sz w:val="16"/>
        </w:rPr>
        <w:t xml:space="preserve">ՀՀ </w:t>
      </w:r>
      <w:proofErr w:type="spellStart"/>
      <w:r>
        <w:rPr>
          <w:rFonts w:ascii="GHEA Grapalat" w:hAnsi="GHEA Grapalat" w:cs="Sylfaen"/>
          <w:i/>
          <w:sz w:val="16"/>
        </w:rPr>
        <w:t>ֆինանսների</w:t>
      </w:r>
      <w:proofErr w:type="spellEnd"/>
      <w:r>
        <w:rPr>
          <w:rFonts w:ascii="GHEA Grapalat" w:hAnsi="GHEA Grapalat" w:cs="Sylfaen"/>
          <w:i/>
          <w:sz w:val="16"/>
        </w:rPr>
        <w:t xml:space="preserve"> </w:t>
      </w:r>
      <w:proofErr w:type="spellStart"/>
      <w:r>
        <w:rPr>
          <w:rFonts w:ascii="GHEA Grapalat" w:hAnsi="GHEA Grapalat" w:cs="Sylfaen"/>
          <w:i/>
          <w:sz w:val="16"/>
        </w:rPr>
        <w:t>նախարարի</w:t>
      </w:r>
      <w:proofErr w:type="spellEnd"/>
      <w:r>
        <w:rPr>
          <w:rFonts w:ascii="GHEA Grapalat" w:hAnsi="GHEA Grapalat" w:cs="Sylfaen"/>
          <w:i/>
          <w:sz w:val="16"/>
        </w:rPr>
        <w:t xml:space="preserve"> 2022 </w:t>
      </w:r>
      <w:proofErr w:type="spellStart"/>
      <w:r>
        <w:rPr>
          <w:rFonts w:ascii="GHEA Grapalat" w:hAnsi="GHEA Grapalat" w:cs="Sylfaen"/>
          <w:i/>
          <w:sz w:val="16"/>
        </w:rPr>
        <w:t>թվականի</w:t>
      </w:r>
      <w:proofErr w:type="spellEnd"/>
      <w:r>
        <w:rPr>
          <w:rFonts w:ascii="GHEA Grapalat" w:hAnsi="GHEA Grapalat" w:cs="Sylfaen"/>
          <w:i/>
          <w:sz w:val="16"/>
        </w:rPr>
        <w:t xml:space="preserve"> </w:t>
      </w:r>
    </w:p>
    <w:p w14:paraId="303EDB5E" w14:textId="726049B8" w:rsidR="00A82AF8" w:rsidRPr="00752623" w:rsidRDefault="00A82AF8" w:rsidP="00A82AF8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  <w:sz w:val="18"/>
        </w:rPr>
      </w:pPr>
      <w:proofErr w:type="gramStart"/>
      <w:r w:rsidRPr="00752623">
        <w:rPr>
          <w:rFonts w:ascii="GHEA Grapalat" w:hAnsi="GHEA Grapalat" w:cs="Sylfaen"/>
          <w:i/>
          <w:sz w:val="16"/>
        </w:rPr>
        <w:t xml:space="preserve">N </w:t>
      </w:r>
      <w:r>
        <w:rPr>
          <w:rFonts w:ascii="GHEA Grapalat" w:hAnsi="GHEA Grapalat" w:cs="Sylfaen"/>
          <w:i/>
          <w:sz w:val="16"/>
        </w:rPr>
        <w:t xml:space="preserve"> 235</w:t>
      </w:r>
      <w:proofErr w:type="gramEnd"/>
      <w:r w:rsidRPr="00752623">
        <w:rPr>
          <w:rFonts w:ascii="GHEA Grapalat" w:hAnsi="GHEA Grapalat" w:cs="Sylfaen"/>
          <w:i/>
          <w:sz w:val="16"/>
        </w:rPr>
        <w:t>-</w:t>
      </w:r>
      <w:proofErr w:type="gramStart"/>
      <w:r w:rsidRPr="00752623">
        <w:rPr>
          <w:rFonts w:ascii="GHEA Grapalat" w:hAnsi="GHEA Grapalat" w:cs="Sylfaen"/>
          <w:i/>
          <w:sz w:val="16"/>
        </w:rPr>
        <w:t xml:space="preserve">Ա  </w:t>
      </w:r>
      <w:proofErr w:type="spellStart"/>
      <w:r w:rsidRPr="00752623">
        <w:rPr>
          <w:rFonts w:ascii="GHEA Grapalat" w:hAnsi="GHEA Grapalat" w:cs="Sylfaen"/>
          <w:i/>
          <w:sz w:val="16"/>
        </w:rPr>
        <w:t>հրամանի</w:t>
      </w:r>
      <w:proofErr w:type="spellEnd"/>
      <w:proofErr w:type="gramEnd"/>
      <w:r w:rsidRPr="00752623">
        <w:rPr>
          <w:rFonts w:ascii="GHEA Grapalat" w:hAnsi="GHEA Grapalat" w:cs="Sylfaen"/>
          <w:i/>
          <w:sz w:val="16"/>
        </w:rPr>
        <w:t xml:space="preserve">      </w:t>
      </w:r>
    </w:p>
    <w:p w14:paraId="76727AA3" w14:textId="77777777" w:rsidR="00A82AF8" w:rsidRDefault="00A82AF8" w:rsidP="00A82AF8">
      <w:pPr>
        <w:pStyle w:val="BodyTextIndent"/>
        <w:jc w:val="right"/>
        <w:rPr>
          <w:rFonts w:ascii="GHEA Grapalat" w:hAnsi="GHEA Grapalat"/>
          <w:lang w:val="af-ZA"/>
        </w:rPr>
      </w:pPr>
    </w:p>
    <w:p w14:paraId="114A0CDD" w14:textId="63F921F3" w:rsidR="00A82AF8" w:rsidRPr="00335F28" w:rsidRDefault="00A82AF8" w:rsidP="00535EF6">
      <w:pPr>
        <w:pStyle w:val="BodyTextIndent"/>
        <w:jc w:val="right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/>
          <w:lang w:val="af-ZA"/>
        </w:rPr>
        <w:tab/>
      </w:r>
    </w:p>
    <w:p w14:paraId="60DC32C8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7A94FAD8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14:paraId="6FBB4848" w14:textId="7B07C57D" w:rsidR="004E51B3" w:rsidRPr="008126E2" w:rsidRDefault="00A82AF8" w:rsidP="004E51B3">
      <w:pPr>
        <w:pStyle w:val="BodyTextIndent"/>
        <w:jc w:val="center"/>
        <w:rPr>
          <w:rFonts w:ascii="GHEA Grapalat" w:hAnsi="GHEA Grapalat" w:cs="Sylfaen"/>
          <w:b/>
          <w:i/>
          <w:sz w:val="20"/>
          <w:lang w:val="af-ZA"/>
        </w:rPr>
      </w:pPr>
      <w:r w:rsidRPr="00535EF6">
        <w:rPr>
          <w:rFonts w:ascii="GHEA Grapalat" w:hAnsi="GHEA Grapalat" w:cs="Sylfaen"/>
          <w:sz w:val="20"/>
          <w:lang w:val="af-ZA"/>
        </w:rPr>
        <w:t>Ընթացակարգի ծածկագիրը</w:t>
      </w:r>
      <w:r w:rsidR="00AE5062">
        <w:rPr>
          <w:rFonts w:ascii="GHEA Grapalat" w:hAnsi="GHEA Grapalat" w:cs="Sylfaen"/>
          <w:sz w:val="20"/>
          <w:lang w:val="af-ZA"/>
        </w:rPr>
        <w:t xml:space="preserve">՝ </w:t>
      </w:r>
      <w:r w:rsidR="00A05B49" w:rsidRPr="00A05B49">
        <w:rPr>
          <w:rFonts w:ascii="GHEA Grapalat" w:hAnsi="GHEA Grapalat" w:cs="Sylfaen"/>
          <w:b/>
          <w:i/>
          <w:sz w:val="20"/>
          <w:lang w:val="af-ZA"/>
        </w:rPr>
        <w:t>ՏԿԵՆ-ԳՀԾՁԲ-25/31</w:t>
      </w:r>
    </w:p>
    <w:p w14:paraId="68777D9E" w14:textId="2FCD3D74" w:rsidR="00A82AF8" w:rsidRPr="00D2235C" w:rsidRDefault="00A82AF8" w:rsidP="00A82AF8">
      <w:pPr>
        <w:pStyle w:val="Heading3"/>
        <w:ind w:firstLine="0"/>
        <w:rPr>
          <w:rFonts w:ascii="GHEA Grapalat" w:hAnsi="GHEA Grapalat" w:cs="Sylfaen"/>
          <w:sz w:val="20"/>
          <w:lang w:val="af-ZA"/>
        </w:rPr>
      </w:pPr>
    </w:p>
    <w:p w14:paraId="4B1B096A" w14:textId="77777777" w:rsidR="00A82AF8" w:rsidRDefault="00A82AF8" w:rsidP="00A82AF8">
      <w:pPr>
        <w:pStyle w:val="Heading3"/>
        <w:ind w:firstLine="0"/>
        <w:rPr>
          <w:rFonts w:ascii="GHEA Grapalat" w:hAnsi="GHEA Grapalat"/>
          <w:sz w:val="24"/>
          <w:szCs w:val="24"/>
          <w:lang w:val="af-ZA"/>
        </w:rPr>
      </w:pPr>
    </w:p>
    <w:p w14:paraId="5B934219" w14:textId="2FD76752" w:rsidR="00A82AF8" w:rsidRDefault="008126E2" w:rsidP="00535EF6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hy-AM"/>
        </w:rPr>
        <w:t xml:space="preserve">ՀՀ </w:t>
      </w:r>
      <w:r w:rsidR="00A05B49">
        <w:rPr>
          <w:rFonts w:ascii="GHEA Grapalat" w:hAnsi="GHEA Grapalat" w:cs="Sylfaen"/>
          <w:sz w:val="20"/>
          <w:lang w:val="hy-AM"/>
        </w:rPr>
        <w:t>տարածքային կառավարման և ենթակառուցվածքների նախարարությունը</w:t>
      </w:r>
      <w:r w:rsidR="00A82AF8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="00E65D98">
        <w:rPr>
          <w:rFonts w:ascii="GHEA Grapalat" w:hAnsi="GHEA Grapalat" w:cs="Sylfaen"/>
          <w:sz w:val="20"/>
          <w:lang w:val="af-ZA"/>
        </w:rPr>
        <w:t>տաքսի</w:t>
      </w:r>
      <w:r w:rsidR="00E65D98" w:rsidRPr="00E65D98">
        <w:rPr>
          <w:rFonts w:ascii="GHEA Grapalat" w:hAnsi="GHEA Grapalat" w:cs="Sylfaen"/>
          <w:sz w:val="20"/>
          <w:lang w:val="af-ZA"/>
        </w:rPr>
        <w:t xml:space="preserve"> </w:t>
      </w:r>
      <w:r w:rsidR="00E65D98">
        <w:rPr>
          <w:rFonts w:ascii="GHEA Grapalat" w:hAnsi="GHEA Grapalat" w:cs="Sylfaen"/>
          <w:sz w:val="20"/>
          <w:lang w:val="af-ZA"/>
        </w:rPr>
        <w:t xml:space="preserve">ծառայությունների </w:t>
      </w:r>
      <w:r>
        <w:rPr>
          <w:rFonts w:ascii="GHEA Grapalat" w:hAnsi="GHEA Grapalat" w:cs="Sylfaen"/>
          <w:sz w:val="20"/>
          <w:lang w:val="hy-AM"/>
        </w:rPr>
        <w:t xml:space="preserve">ձեռքբերման </w:t>
      </w:r>
      <w:r w:rsidR="00E65D98">
        <w:rPr>
          <w:rFonts w:ascii="GHEA Grapalat" w:hAnsi="GHEA Grapalat" w:cs="Sylfaen"/>
          <w:sz w:val="20"/>
          <w:lang w:val="af-ZA"/>
        </w:rPr>
        <w:t xml:space="preserve">նպատակով </w:t>
      </w:r>
      <w:r w:rsidR="00A05B49">
        <w:rPr>
          <w:rFonts w:ascii="GHEA Grapalat" w:hAnsi="GHEA Grapalat" w:cs="Sylfaen"/>
          <w:sz w:val="20"/>
          <w:lang w:val="af-ZA"/>
        </w:rPr>
        <w:t xml:space="preserve">կազմակերպված </w:t>
      </w:r>
      <w:r w:rsidR="00A05B49" w:rsidRPr="00A05B49">
        <w:rPr>
          <w:rFonts w:ascii="GHEA Grapalat" w:hAnsi="GHEA Grapalat" w:cs="Sylfaen"/>
          <w:b/>
          <w:i/>
          <w:sz w:val="20"/>
          <w:lang w:val="af-ZA"/>
        </w:rPr>
        <w:t>ՏԿԵՆ-ԳՀԾՁԲ-25/31</w:t>
      </w:r>
      <w:r w:rsidR="00A05B49">
        <w:rPr>
          <w:rFonts w:ascii="GHEA Grapalat" w:hAnsi="GHEA Grapalat" w:cs="Sylfaen"/>
          <w:b/>
          <w:i/>
          <w:sz w:val="20"/>
          <w:lang w:val="af-ZA"/>
        </w:rPr>
        <w:t xml:space="preserve"> </w:t>
      </w:r>
      <w:r w:rsidR="00A82AF8">
        <w:rPr>
          <w:rFonts w:ascii="GHEA Grapalat" w:hAnsi="GHEA Grapalat" w:cs="Sylfaen"/>
          <w:sz w:val="20"/>
          <w:lang w:val="af-ZA"/>
        </w:rPr>
        <w:t>ծածկագրով գնման ընթացակարգը</w:t>
      </w:r>
      <w:r w:rsidR="00535EF6">
        <w:rPr>
          <w:rFonts w:ascii="GHEA Grapalat" w:hAnsi="GHEA Grapalat" w:cs="Sylfaen"/>
          <w:sz w:val="20"/>
          <w:lang w:val="af-ZA"/>
        </w:rPr>
        <w:t xml:space="preserve"> </w:t>
      </w:r>
      <w:r w:rsidR="00A82AF8">
        <w:rPr>
          <w:rFonts w:ascii="GHEA Grapalat" w:hAnsi="GHEA Grapalat" w:cs="Sylfaen"/>
          <w:sz w:val="20"/>
          <w:lang w:val="af-ZA"/>
        </w:rPr>
        <w:t>չկայացած հայտարարելու մասին տեղեկատվությունը`</w:t>
      </w:r>
    </w:p>
    <w:p w14:paraId="5876A2C5" w14:textId="77777777" w:rsidR="00262304" w:rsidRDefault="00262304" w:rsidP="00535EF6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76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1841"/>
        <w:gridCol w:w="2713"/>
        <w:gridCol w:w="2434"/>
        <w:gridCol w:w="2275"/>
      </w:tblGrid>
      <w:tr w:rsidR="00A82AF8" w:rsidRPr="00A05B49" w14:paraId="490F87FD" w14:textId="77777777" w:rsidTr="009711FF">
        <w:trPr>
          <w:trHeight w:val="913"/>
          <w:jc w:val="center"/>
        </w:trPr>
        <w:tc>
          <w:tcPr>
            <w:tcW w:w="1505" w:type="dxa"/>
            <w:vMerge w:val="restart"/>
            <w:shd w:val="clear" w:color="auto" w:fill="auto"/>
            <w:vAlign w:val="center"/>
          </w:tcPr>
          <w:p w14:paraId="3B5BABA6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1841" w:type="dxa"/>
            <w:vMerge w:val="restart"/>
            <w:shd w:val="clear" w:color="auto" w:fill="auto"/>
            <w:vAlign w:val="center"/>
          </w:tcPr>
          <w:p w14:paraId="46D4CEBB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vMerge w:val="restart"/>
            <w:shd w:val="clear" w:color="auto" w:fill="auto"/>
            <w:vAlign w:val="center"/>
          </w:tcPr>
          <w:p w14:paraId="6D0BA416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vMerge w:val="restart"/>
            <w:shd w:val="clear" w:color="auto" w:fill="auto"/>
            <w:vAlign w:val="center"/>
          </w:tcPr>
          <w:p w14:paraId="72A2DD1F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14:paraId="6D09D549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275" w:type="dxa"/>
            <w:vMerge w:val="restart"/>
            <w:shd w:val="clear" w:color="auto" w:fill="auto"/>
            <w:vAlign w:val="center"/>
          </w:tcPr>
          <w:p w14:paraId="2D48486F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A82AF8" w:rsidRPr="00A05B49" w14:paraId="0260467A" w14:textId="77777777" w:rsidTr="009711FF">
        <w:trPr>
          <w:trHeight w:val="1741"/>
          <w:jc w:val="center"/>
        </w:trPr>
        <w:tc>
          <w:tcPr>
            <w:tcW w:w="1505" w:type="dxa"/>
            <w:vMerge/>
            <w:shd w:val="clear" w:color="auto" w:fill="auto"/>
            <w:vAlign w:val="center"/>
          </w:tcPr>
          <w:p w14:paraId="73E0E18E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1841" w:type="dxa"/>
            <w:vMerge/>
            <w:shd w:val="clear" w:color="auto" w:fill="auto"/>
            <w:vAlign w:val="center"/>
          </w:tcPr>
          <w:p w14:paraId="1539ECF7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713" w:type="dxa"/>
            <w:vMerge/>
            <w:shd w:val="clear" w:color="auto" w:fill="auto"/>
            <w:vAlign w:val="center"/>
          </w:tcPr>
          <w:p w14:paraId="6A447441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34" w:type="dxa"/>
            <w:vMerge/>
            <w:shd w:val="clear" w:color="auto" w:fill="auto"/>
            <w:vAlign w:val="center"/>
          </w:tcPr>
          <w:p w14:paraId="5F2CC81D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275" w:type="dxa"/>
            <w:vMerge/>
            <w:shd w:val="clear" w:color="auto" w:fill="auto"/>
            <w:vAlign w:val="center"/>
          </w:tcPr>
          <w:p w14:paraId="5405ECF5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A82AF8" w:rsidRPr="00A05B49" w14:paraId="44947C86" w14:textId="77777777" w:rsidTr="009711FF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427C7722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1841" w:type="dxa"/>
            <w:shd w:val="clear" w:color="auto" w:fill="auto"/>
            <w:vAlign w:val="center"/>
          </w:tcPr>
          <w:p w14:paraId="3BF331C4" w14:textId="27EE3FF8" w:rsidR="00A82AF8" w:rsidRPr="00652FF6" w:rsidRDefault="0042540F" w:rsidP="00C0078A">
            <w:pPr>
              <w:jc w:val="center"/>
              <w:rPr>
                <w:rFonts w:ascii="GHEA Grapalat" w:hAnsi="GHEA Grapalat"/>
                <w:sz w:val="20"/>
                <w:highlight w:val="yellow"/>
                <w:lang w:val="af-ZA"/>
              </w:rPr>
            </w:pPr>
            <w:r>
              <w:rPr>
                <w:rFonts w:ascii="GHEA Grapalat" w:hAnsi="GHEA Grapalat" w:cs="Sylfaen"/>
                <w:sz w:val="20"/>
                <w:lang w:val="af-ZA"/>
              </w:rPr>
              <w:t>Տաքսի</w:t>
            </w:r>
            <w:r w:rsidRPr="00E65D98">
              <w:rPr>
                <w:rFonts w:ascii="GHEA Grapalat" w:hAnsi="GHEA Grapalat" w:cs="Sylfaen"/>
                <w:sz w:val="20"/>
                <w:lang w:val="af-ZA"/>
              </w:rPr>
              <w:t xml:space="preserve"> </w:t>
            </w:r>
            <w:r w:rsidR="00EF3D4A">
              <w:rPr>
                <w:rFonts w:ascii="GHEA Grapalat" w:hAnsi="GHEA Grapalat" w:cs="Sylfaen"/>
                <w:sz w:val="20"/>
                <w:lang w:val="af-ZA"/>
              </w:rPr>
              <w:t>ծառայության ձեռ</w:t>
            </w:r>
            <w:r>
              <w:rPr>
                <w:rFonts w:ascii="GHEA Grapalat" w:hAnsi="GHEA Grapalat" w:cs="Sylfaen"/>
                <w:sz w:val="20"/>
                <w:lang w:val="af-ZA"/>
              </w:rPr>
              <w:t>քբերում</w:t>
            </w:r>
          </w:p>
        </w:tc>
        <w:tc>
          <w:tcPr>
            <w:tcW w:w="2713" w:type="dxa"/>
            <w:shd w:val="clear" w:color="auto" w:fill="auto"/>
          </w:tcPr>
          <w:p w14:paraId="7BC8F195" w14:textId="509796A8" w:rsidR="00A82AF8" w:rsidRPr="000D0C32" w:rsidRDefault="00A82AF8" w:rsidP="00312B7C">
            <w:pPr>
              <w:jc w:val="center"/>
              <w:rPr>
                <w:rFonts w:ascii="GHEA Grapalat" w:hAnsi="GHEA Grapalat"/>
                <w:noProof/>
                <w:sz w:val="20"/>
                <w:lang w:eastAsia="en-US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3C8168D5" w14:textId="606496DB" w:rsidR="00A82AF8" w:rsidRPr="006C4712" w:rsidRDefault="00C704BA" w:rsidP="006C4712">
            <w:pPr>
              <w:jc w:val="center"/>
              <w:rPr>
                <w:rFonts w:ascii="GHEA Grapalat" w:hAnsi="GHEA Grapalat" w:cs="Sylfaen"/>
                <w:b/>
                <w:i/>
                <w:sz w:val="20"/>
                <w:u w:val="single"/>
                <w:lang w:val="af-ZA"/>
              </w:rPr>
            </w:pPr>
            <w:r w:rsidRPr="0040391A">
              <w:rPr>
                <w:rFonts w:ascii="GHEA Grapalat" w:hAnsi="GHEA Grapalat" w:cs="Sylfaen"/>
                <w:b/>
                <w:i/>
                <w:sz w:val="20"/>
                <w:u w:val="single"/>
                <w:lang w:val="af-ZA"/>
              </w:rPr>
              <w:t>3-րդ կետի</w:t>
            </w:r>
          </w:p>
        </w:tc>
        <w:tc>
          <w:tcPr>
            <w:tcW w:w="2275" w:type="dxa"/>
            <w:shd w:val="clear" w:color="auto" w:fill="auto"/>
            <w:vAlign w:val="center"/>
          </w:tcPr>
          <w:p w14:paraId="4B9F97EF" w14:textId="382E13B3" w:rsidR="00A82AF8" w:rsidRPr="000D0C32" w:rsidRDefault="00C704BA" w:rsidP="00C704BA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 w:cs="Sylfaen"/>
                <w:sz w:val="20"/>
                <w:lang w:val="af-ZA"/>
              </w:rPr>
              <w:t>Ոչ մի հայտ չի ներկայացվել</w:t>
            </w:r>
          </w:p>
        </w:tc>
      </w:tr>
    </w:tbl>
    <w:p w14:paraId="0108BA14" w14:textId="77777777" w:rsidR="00A0130F" w:rsidRDefault="00A0130F" w:rsidP="009711FF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85ABAAE" w14:textId="5DAAEB10" w:rsidR="00A82AF8" w:rsidRDefault="00A82AF8" w:rsidP="009711FF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14:paraId="4BB8A6D6" w14:textId="77777777" w:rsidR="00A82AF8" w:rsidRDefault="00A82AF8" w:rsidP="009711FF">
      <w:pPr>
        <w:jc w:val="both"/>
        <w:rPr>
          <w:rFonts w:ascii="GHEA Grapalat" w:hAnsi="GHEA Grapalat" w:cs="Sylfaen"/>
          <w:sz w:val="20"/>
          <w:u w:val="single"/>
          <w:lang w:val="af-ZA"/>
        </w:rPr>
      </w:pPr>
    </w:p>
    <w:p w14:paraId="05E542E0" w14:textId="513B32EC" w:rsidR="00A82AF8" w:rsidRPr="00A7446E" w:rsidRDefault="00A05B49" w:rsidP="009711FF">
      <w:pPr>
        <w:jc w:val="both"/>
        <w:rPr>
          <w:rFonts w:ascii="GHEA Grapalat" w:hAnsi="GHEA Grapalat" w:cs="Sylfaen"/>
          <w:sz w:val="20"/>
          <w:lang w:val="af-ZA"/>
        </w:rPr>
      </w:pPr>
      <w:r w:rsidRPr="00A05B49">
        <w:rPr>
          <w:rFonts w:ascii="GHEA Grapalat" w:hAnsi="GHEA Grapalat" w:cs="Sylfaen"/>
          <w:b/>
          <w:i/>
          <w:sz w:val="20"/>
          <w:lang w:val="af-ZA"/>
        </w:rPr>
        <w:t>ՏԿԵՆ-ԳՀԾՁԲ-25/31</w:t>
      </w:r>
      <w:r w:rsidR="004E51B3">
        <w:rPr>
          <w:rFonts w:ascii="GHEA Grapalat" w:hAnsi="GHEA Grapalat" w:cs="Sylfaen"/>
          <w:sz w:val="20"/>
          <w:lang w:val="af-ZA"/>
        </w:rPr>
        <w:t xml:space="preserve"> </w:t>
      </w:r>
      <w:r w:rsidR="00A82AF8">
        <w:rPr>
          <w:rFonts w:ascii="GHEA Grapalat" w:hAnsi="GHEA Grapalat" w:cs="Sylfaen"/>
          <w:sz w:val="20"/>
          <w:lang w:val="af-ZA"/>
        </w:rPr>
        <w:t xml:space="preserve">ծածկագրով </w:t>
      </w:r>
      <w:r>
        <w:rPr>
          <w:rFonts w:ascii="GHEA Grapalat" w:hAnsi="GHEA Grapalat" w:cs="Sylfaen"/>
          <w:sz w:val="20"/>
          <w:lang w:val="af-ZA"/>
        </w:rPr>
        <w:t>գնման ընթացակարգի գնահատող հանձնաժողովի քարտուղար Կարեն Բաբախանյանին</w:t>
      </w:r>
      <w:r w:rsidR="00A82AF8">
        <w:rPr>
          <w:rFonts w:ascii="GHEA Grapalat" w:hAnsi="GHEA Grapalat" w:cs="Sylfaen"/>
          <w:sz w:val="20"/>
          <w:lang w:val="af-ZA"/>
        </w:rPr>
        <w:t>:</w:t>
      </w:r>
    </w:p>
    <w:p w14:paraId="47434AC4" w14:textId="19288D9A" w:rsidR="00A82AF8" w:rsidRPr="00A7446E" w:rsidRDefault="009711FF" w:rsidP="009711FF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 xml:space="preserve">   </w:t>
      </w:r>
      <w:r w:rsidR="00A82AF8">
        <w:rPr>
          <w:rFonts w:ascii="GHEA Grapalat" w:hAnsi="GHEA Grapalat" w:cs="Sylfaen"/>
          <w:sz w:val="12"/>
          <w:lang w:val="af-ZA"/>
        </w:rPr>
        <w:tab/>
      </w:r>
      <w:r w:rsidR="00A82AF8">
        <w:rPr>
          <w:rFonts w:ascii="GHEA Grapalat" w:hAnsi="GHEA Grapalat" w:cs="Sylfaen"/>
          <w:sz w:val="12"/>
          <w:lang w:val="af-ZA"/>
        </w:rPr>
        <w:tab/>
      </w:r>
      <w:r w:rsidR="00A82AF8">
        <w:rPr>
          <w:rFonts w:ascii="GHEA Grapalat" w:hAnsi="GHEA Grapalat" w:cs="Sylfaen"/>
          <w:sz w:val="12"/>
          <w:lang w:val="af-ZA"/>
        </w:rPr>
        <w:tab/>
      </w:r>
      <w:r w:rsidR="00A82AF8">
        <w:rPr>
          <w:rFonts w:ascii="GHEA Grapalat" w:hAnsi="GHEA Grapalat" w:cs="Sylfaen"/>
          <w:sz w:val="12"/>
          <w:lang w:val="af-ZA"/>
        </w:rPr>
        <w:tab/>
      </w:r>
      <w:r w:rsidR="00A82AF8">
        <w:rPr>
          <w:rFonts w:ascii="GHEA Grapalat" w:hAnsi="GHEA Grapalat" w:cs="Sylfaen"/>
          <w:sz w:val="12"/>
          <w:lang w:val="af-ZA"/>
        </w:rPr>
        <w:tab/>
      </w:r>
      <w:r w:rsidR="00A82AF8">
        <w:rPr>
          <w:rFonts w:ascii="GHEA Grapalat" w:hAnsi="GHEA Grapalat" w:cs="Sylfaen"/>
          <w:sz w:val="12"/>
          <w:lang w:val="af-ZA"/>
        </w:rPr>
        <w:tab/>
      </w:r>
      <w:r w:rsidR="00A82AF8">
        <w:rPr>
          <w:rFonts w:ascii="GHEA Grapalat" w:hAnsi="GHEA Grapalat" w:cs="Sylfaen"/>
          <w:sz w:val="12"/>
          <w:lang w:val="af-ZA"/>
        </w:rPr>
        <w:tab/>
      </w:r>
      <w:r w:rsidR="00A82AF8">
        <w:rPr>
          <w:rFonts w:ascii="GHEA Grapalat" w:hAnsi="GHEA Grapalat" w:cs="Sylfaen"/>
          <w:sz w:val="12"/>
          <w:lang w:val="af-ZA"/>
        </w:rPr>
        <w:tab/>
      </w:r>
    </w:p>
    <w:p w14:paraId="13699CA8" w14:textId="09B6DF1F" w:rsidR="00A82AF8" w:rsidRPr="00EA309E" w:rsidRDefault="00A82AF8" w:rsidP="009711FF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="000671DE">
        <w:rPr>
          <w:rFonts w:ascii="GHEA Grapalat" w:hAnsi="GHEA Grapalat"/>
          <w:sz w:val="20"/>
          <w:lang w:val="hy-AM"/>
        </w:rPr>
        <w:t>01</w:t>
      </w:r>
      <w:r w:rsidR="00A05B49">
        <w:rPr>
          <w:rFonts w:ascii="GHEA Grapalat" w:hAnsi="GHEA Grapalat"/>
          <w:sz w:val="20"/>
          <w:lang w:val="hy-AM"/>
        </w:rPr>
        <w:t>0</w:t>
      </w:r>
      <w:r w:rsidR="000671DE">
        <w:rPr>
          <w:rFonts w:ascii="GHEA Grapalat" w:hAnsi="GHEA Grapalat"/>
          <w:sz w:val="20"/>
          <w:lang w:val="hy-AM"/>
        </w:rPr>
        <w:t xml:space="preserve"> </w:t>
      </w:r>
      <w:r w:rsidR="00A05B49">
        <w:rPr>
          <w:rFonts w:ascii="GHEA Grapalat" w:hAnsi="GHEA Grapalat"/>
          <w:sz w:val="20"/>
          <w:lang w:val="hy-AM"/>
        </w:rPr>
        <w:t>511</w:t>
      </w:r>
      <w:r w:rsidR="000671DE">
        <w:rPr>
          <w:rFonts w:ascii="GHEA Grapalat" w:hAnsi="GHEA Grapalat"/>
          <w:sz w:val="20"/>
          <w:lang w:val="hy-AM"/>
        </w:rPr>
        <w:t xml:space="preserve"> </w:t>
      </w:r>
      <w:r w:rsidR="00A05B49">
        <w:rPr>
          <w:rFonts w:ascii="GHEA Grapalat" w:hAnsi="GHEA Grapalat"/>
          <w:sz w:val="20"/>
          <w:lang w:val="hy-AM"/>
        </w:rPr>
        <w:t>328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14:paraId="55AB9619" w14:textId="25C65F16" w:rsidR="00A82AF8" w:rsidRPr="00EA309E" w:rsidRDefault="00A82AF8" w:rsidP="009711FF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>եկոտր</w:t>
      </w:r>
      <w:r w:rsidR="009711FF">
        <w:rPr>
          <w:rFonts w:ascii="GHEA Grapalat" w:hAnsi="GHEA Grapalat" w:cs="Sylfaen"/>
          <w:sz w:val="20"/>
          <w:lang w:val="af-ZA"/>
        </w:rPr>
        <w:t>ո</w:t>
      </w:r>
      <w:r>
        <w:rPr>
          <w:rFonts w:ascii="GHEA Grapalat" w:hAnsi="GHEA Grapalat" w:cs="Sylfaen"/>
          <w:sz w:val="20"/>
          <w:lang w:val="af-ZA"/>
        </w:rPr>
        <w:t xml:space="preserve">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="009711FF">
        <w:rPr>
          <w:rFonts w:ascii="GHEA Grapalat" w:hAnsi="GHEA Grapalat"/>
          <w:sz w:val="20"/>
          <w:lang w:val="af-ZA"/>
        </w:rPr>
        <w:t xml:space="preserve"> </w:t>
      </w:r>
      <w:hyperlink r:id="rId6" w:history="1">
        <w:r w:rsidR="00A05B49" w:rsidRPr="00B215D8">
          <w:rPr>
            <w:rStyle w:val="Hyperlink"/>
            <w:rFonts w:ascii="GHEA Grapalat" w:hAnsi="GHEA Grapalat"/>
            <w:sz w:val="20"/>
            <w:lang w:val="af-ZA"/>
          </w:rPr>
          <w:t>k.babakhanyan@mta.gov.am</w:t>
        </w:r>
      </w:hyperlink>
      <w:r w:rsidR="00A05B49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14:paraId="4F0BBEB8" w14:textId="77777777" w:rsidR="00A05B49" w:rsidRDefault="00A82AF8" w:rsidP="00A05B49">
      <w:pPr>
        <w:shd w:val="clear" w:color="auto" w:fill="FFFFFF" w:themeFill="background1"/>
        <w:jc w:val="both"/>
        <w:rPr>
          <w:rFonts w:ascii="GHEA Grapalat" w:hAnsi="GHEA Grapalat" w:cs="Sylfaen"/>
          <w:sz w:val="20"/>
          <w:lang w:val="af-ZA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</w:p>
    <w:p w14:paraId="78E33825" w14:textId="77777777" w:rsidR="00A05B49" w:rsidRDefault="00A05B49" w:rsidP="00A05B49">
      <w:pPr>
        <w:shd w:val="clear" w:color="auto" w:fill="FFFFFF" w:themeFill="background1"/>
        <w:jc w:val="both"/>
        <w:rPr>
          <w:rFonts w:ascii="GHEA Grapalat" w:hAnsi="GHEA Grapalat" w:cs="Sylfaen"/>
          <w:sz w:val="20"/>
          <w:lang w:val="af-ZA"/>
        </w:rPr>
      </w:pPr>
    </w:p>
    <w:p w14:paraId="4274CAF3" w14:textId="10A0838B" w:rsidR="00A82AF8" w:rsidRPr="00BD65E9" w:rsidRDefault="00A82AF8" w:rsidP="00A05B49">
      <w:pPr>
        <w:shd w:val="clear" w:color="auto" w:fill="FFFFFF" w:themeFill="background1"/>
        <w:jc w:val="both"/>
        <w:rPr>
          <w:rFonts w:ascii="GHEA Grapalat" w:hAnsi="GHEA Grapalat"/>
          <w:b/>
          <w:i/>
          <w:sz w:val="20"/>
          <w:lang w:val="hy-AM"/>
        </w:rPr>
      </w:pPr>
      <w:r w:rsidRPr="00960651">
        <w:rPr>
          <w:rFonts w:ascii="GHEA Grapalat" w:hAnsi="GHEA Grapalat" w:cs="Sylfaen"/>
          <w:sz w:val="20"/>
          <w:lang w:val="af-ZA"/>
        </w:rPr>
        <w:t>Պատվիրատու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="00A05B49">
        <w:rPr>
          <w:rFonts w:ascii="GHEA Grapalat" w:hAnsi="GHEA Grapalat"/>
          <w:b/>
          <w:i/>
          <w:sz w:val="20"/>
          <w:lang w:val="hy-AM"/>
        </w:rPr>
        <w:t>ՀՀ տարածքային կառավարման և ենթակառուցվածքների նախարարություն</w:t>
      </w:r>
    </w:p>
    <w:p w14:paraId="1AF46D58" w14:textId="77777777" w:rsidR="00145A12" w:rsidRPr="00A82AF8" w:rsidRDefault="00145A12">
      <w:pPr>
        <w:rPr>
          <w:lang w:val="hy-AM"/>
        </w:rPr>
      </w:pPr>
    </w:p>
    <w:sectPr w:rsidR="00145A12" w:rsidRPr="00A82AF8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DC261D" w14:textId="77777777" w:rsidR="00AA3676" w:rsidRDefault="00AA3676">
      <w:r>
        <w:separator/>
      </w:r>
    </w:p>
  </w:endnote>
  <w:endnote w:type="continuationSeparator" w:id="0">
    <w:p w14:paraId="0135FC83" w14:textId="77777777" w:rsidR="00AA3676" w:rsidRDefault="00AA36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96020F" w14:textId="77777777" w:rsidR="00000000" w:rsidRDefault="00A82AF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DD9F561" w14:textId="77777777" w:rsidR="00000000" w:rsidRDefault="00000000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35483A" w14:textId="77777777" w:rsidR="00000000" w:rsidRDefault="00000000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27F7A1" w14:textId="77777777" w:rsidR="00AA3676" w:rsidRDefault="00AA3676">
      <w:r>
        <w:separator/>
      </w:r>
    </w:p>
  </w:footnote>
  <w:footnote w:type="continuationSeparator" w:id="0">
    <w:p w14:paraId="1F2A90B5" w14:textId="77777777" w:rsidR="00AA3676" w:rsidRDefault="00AA36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3C6B"/>
    <w:rsid w:val="000166D3"/>
    <w:rsid w:val="000671DE"/>
    <w:rsid w:val="00093C3E"/>
    <w:rsid w:val="00133C6B"/>
    <w:rsid w:val="0014128A"/>
    <w:rsid w:val="00145A12"/>
    <w:rsid w:val="001E18D3"/>
    <w:rsid w:val="00262304"/>
    <w:rsid w:val="002B01A3"/>
    <w:rsid w:val="002D5245"/>
    <w:rsid w:val="003F17D6"/>
    <w:rsid w:val="0040391A"/>
    <w:rsid w:val="0042540F"/>
    <w:rsid w:val="004E51B3"/>
    <w:rsid w:val="00501E98"/>
    <w:rsid w:val="00535EF6"/>
    <w:rsid w:val="00566102"/>
    <w:rsid w:val="0058767D"/>
    <w:rsid w:val="0062263E"/>
    <w:rsid w:val="0064248B"/>
    <w:rsid w:val="00652FF6"/>
    <w:rsid w:val="006C4712"/>
    <w:rsid w:val="008126E2"/>
    <w:rsid w:val="00923DAF"/>
    <w:rsid w:val="009711FF"/>
    <w:rsid w:val="00A0130F"/>
    <w:rsid w:val="00A05B49"/>
    <w:rsid w:val="00A82AF8"/>
    <w:rsid w:val="00AA3676"/>
    <w:rsid w:val="00AE5062"/>
    <w:rsid w:val="00BD65E9"/>
    <w:rsid w:val="00C0078A"/>
    <w:rsid w:val="00C704BA"/>
    <w:rsid w:val="00CD5426"/>
    <w:rsid w:val="00D2235C"/>
    <w:rsid w:val="00E65D98"/>
    <w:rsid w:val="00E93975"/>
    <w:rsid w:val="00EB7F83"/>
    <w:rsid w:val="00EF3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AEEA9B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82AF8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A82AF8"/>
  </w:style>
  <w:style w:type="paragraph" w:styleId="Footer">
    <w:name w:val="footer"/>
    <w:basedOn w:val="Normal"/>
    <w:link w:val="FooterChar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A05B4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05B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.babakhanyan@mta.gov.a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Karen Babakhanyan</cp:lastModifiedBy>
  <cp:revision>59</cp:revision>
  <cp:lastPrinted>2025-03-31T12:07:00Z</cp:lastPrinted>
  <dcterms:created xsi:type="dcterms:W3CDTF">2022-05-30T17:04:00Z</dcterms:created>
  <dcterms:modified xsi:type="dcterms:W3CDTF">2025-03-31T12:08:00Z</dcterms:modified>
</cp:coreProperties>
</file>