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bookmarkStart w:id="0" w:name="_GoBack"/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</w:t>
      </w:r>
      <w:bookmarkEnd w:id="0"/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 xml:space="preserve"> ՄԱՍԻՆ</w:t>
      </w: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2"/>
          <w:szCs w:val="19"/>
          <w:lang w:val="af-ZA"/>
        </w:rPr>
      </w:pP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844CEB">
        <w:rPr>
          <w:rFonts w:ascii="GHEA Grapalat" w:hAnsi="GHEA Grapalat"/>
          <w:b/>
          <w:i w:val="0"/>
          <w:sz w:val="19"/>
          <w:szCs w:val="19"/>
          <w:lang w:val="af-ZA"/>
        </w:rPr>
        <w:t>2</w:t>
      </w:r>
      <w:r w:rsidR="002540D5" w:rsidRPr="00844CEB">
        <w:rPr>
          <w:rFonts w:ascii="GHEA Grapalat" w:hAnsi="GHEA Grapalat"/>
          <w:b/>
          <w:i w:val="0"/>
          <w:sz w:val="19"/>
          <w:szCs w:val="19"/>
          <w:lang w:val="af-ZA"/>
        </w:rPr>
        <w:t>1</w:t>
      </w: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 xml:space="preserve"> թվականի </w:t>
      </w:r>
      <w:r w:rsidR="001C371A" w:rsidRPr="00844CEB">
        <w:rPr>
          <w:rFonts w:ascii="GHEA Grapalat" w:hAnsi="GHEA Grapalat"/>
          <w:b/>
          <w:i w:val="0"/>
          <w:sz w:val="19"/>
          <w:szCs w:val="19"/>
          <w:lang w:val="af-ZA"/>
        </w:rPr>
        <w:t xml:space="preserve">ապրիլի </w:t>
      </w:r>
      <w:r w:rsidR="0077475C" w:rsidRPr="00844CEB">
        <w:rPr>
          <w:rFonts w:ascii="GHEA Grapalat" w:hAnsi="GHEA Grapalat"/>
          <w:b/>
          <w:i w:val="0"/>
          <w:sz w:val="19"/>
          <w:szCs w:val="19"/>
          <w:lang w:val="af-ZA"/>
        </w:rPr>
        <w:t>2</w:t>
      </w:r>
      <w:r w:rsidR="00B7142B" w:rsidRPr="00844CEB">
        <w:rPr>
          <w:rFonts w:ascii="GHEA Grapalat" w:hAnsi="GHEA Grapalat"/>
          <w:b/>
          <w:i w:val="0"/>
          <w:sz w:val="19"/>
          <w:szCs w:val="19"/>
          <w:lang w:val="af-ZA"/>
        </w:rPr>
        <w:t>6</w:t>
      </w: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-ի N 1 որոշմամբ և հրապարակվում է</w:t>
      </w: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0"/>
          <w:szCs w:val="19"/>
          <w:lang w:val="af-ZA"/>
        </w:rPr>
      </w:pPr>
    </w:p>
    <w:p w:rsidR="008D66CD" w:rsidRPr="00844CEB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Ընթացակարգի ծածկագիրը`  «</w:t>
      </w:r>
      <w:r w:rsidR="00533B7D" w:rsidRPr="00844CEB">
        <w:rPr>
          <w:rFonts w:ascii="GHEA Grapalat" w:hAnsi="GHEA Grapalat"/>
          <w:b/>
          <w:i w:val="0"/>
          <w:sz w:val="19"/>
          <w:szCs w:val="19"/>
          <w:lang w:val="af-ZA"/>
        </w:rPr>
        <w:t>ՀՀ ԱԱԾ-ՏՆՏՎ-ԳՀԱՇՁԲ-21/1-</w:t>
      </w:r>
      <w:r w:rsidR="001C371A" w:rsidRPr="00844CEB">
        <w:rPr>
          <w:rFonts w:ascii="GHEA Grapalat" w:hAnsi="GHEA Grapalat"/>
          <w:b/>
          <w:i w:val="0"/>
          <w:sz w:val="19"/>
          <w:szCs w:val="19"/>
          <w:lang w:val="af-ZA"/>
        </w:rPr>
        <w:t>ՋԵՌՈՒՑՈՒՄ</w:t>
      </w: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»</w:t>
      </w:r>
      <w:r w:rsidRPr="00844CEB">
        <w:rPr>
          <w:rFonts w:ascii="GHEA Grapalat" w:hAnsi="GHEA Grapalat"/>
          <w:b/>
          <w:i w:val="0"/>
          <w:sz w:val="19"/>
          <w:szCs w:val="19"/>
          <w:u w:val="single"/>
          <w:lang w:val="af-ZA"/>
        </w:rPr>
        <w:t xml:space="preserve">        </w:t>
      </w:r>
    </w:p>
    <w:p w:rsidR="008D66CD" w:rsidRPr="00844CEB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844CEB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C371A" w:rsidRPr="00844CEB">
        <w:rPr>
          <w:rFonts w:ascii="GHEA Grapalat" w:hAnsi="GHEA Grapalat"/>
          <w:b/>
          <w:i w:val="0"/>
          <w:sz w:val="19"/>
          <w:szCs w:val="19"/>
          <w:lang w:val="af-ZA"/>
        </w:rPr>
        <w:t>ջեռուցման հետ կապված աշխատանքների</w:t>
      </w:r>
      <w:r w:rsidR="006328BF" w:rsidRPr="00844CEB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844CEB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844CEB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844CEB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844CEB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844CEB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844CEB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C371A" w:rsidRPr="00844CEB">
        <w:rPr>
          <w:rFonts w:ascii="GHEA Grapalat" w:hAnsi="GHEA Grapalat"/>
          <w:b/>
          <w:sz w:val="19"/>
          <w:szCs w:val="19"/>
          <w:lang w:val="af-ZA"/>
        </w:rPr>
        <w:t>ջեռուցման հետ կապված աշխատանքների</w:t>
      </w:r>
      <w:r w:rsidR="001C371A"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r w:rsidR="00862DE0" w:rsidRPr="00844CEB">
        <w:rPr>
          <w:rFonts w:ascii="GHEA Grapalat" w:hAnsi="GHEA Grapalat"/>
          <w:sz w:val="19"/>
          <w:szCs w:val="19"/>
          <w:lang w:val="af-ZA"/>
        </w:rPr>
        <w:t xml:space="preserve">կատարված </w:t>
      </w:r>
      <w:r w:rsidR="00414C33" w:rsidRPr="00844CE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844CEB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844CEB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844CEB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844CEB">
        <w:rPr>
          <w:rFonts w:ascii="GHEA Grapalat" w:hAnsi="GHEA Grapalat" w:cs="Sylfaen"/>
          <w:b/>
          <w:sz w:val="19"/>
          <w:szCs w:val="19"/>
        </w:rPr>
        <w:t>ՊԱՐԶԱԲԱՆՈՒՄ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ՍՏԱՆԱԼՈՒ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ԵՎ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ՄԵՋ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844CEB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844CEB">
        <w:rPr>
          <w:rFonts w:ascii="GHEA Grapalat" w:hAnsi="GHEA Grapalat" w:cs="Sylfaen"/>
          <w:b/>
          <w:sz w:val="19"/>
          <w:szCs w:val="19"/>
        </w:rPr>
        <w:t>ՓՈՓՈԽՈՒԹՅՈՒՆ</w:t>
      </w:r>
      <w:r w:rsidRPr="00844CE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ԿԱՏԱՐԵԼՈՒ</w:t>
      </w:r>
      <w:r w:rsidRPr="00844CE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ԿԱՐԳԸ</w:t>
      </w:r>
      <w:r w:rsidRPr="00844CE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844CEB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44CEB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44CEB">
        <w:rPr>
          <w:rFonts w:ascii="GHEA Grapalat" w:hAnsi="GHEA Grapalat" w:cs="Sylfaen"/>
          <w:sz w:val="20"/>
        </w:rPr>
        <w:t>Մասնակիցն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իրավունք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ունի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հայտերի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ներկայացման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վերջնաժամկետը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լրանալուց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առնվազն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մեկ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օրացուցային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առաջ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հանձնաժողովից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պահանջելու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հայտարարության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վերաբերյալ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պարզաբանում</w:t>
      </w:r>
      <w:proofErr w:type="spellEnd"/>
      <w:r w:rsidRPr="00844CEB">
        <w:rPr>
          <w:rFonts w:ascii="GHEA Grapalat" w:hAnsi="GHEA Grapalat" w:cs="Sylfaen"/>
          <w:sz w:val="20"/>
        </w:rPr>
        <w:t>։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Ընդ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որում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պարզաբանումը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կարող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r w:rsidRPr="00844CEB">
        <w:rPr>
          <w:rFonts w:ascii="GHEA Grapalat" w:hAnsi="GHEA Grapalat"/>
          <w:sz w:val="20"/>
        </w:rPr>
        <w:t>է</w:t>
      </w:r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պահանջվել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մինչև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սույն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կետում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նշված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օրվա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ժամը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17:00-</w:t>
      </w:r>
      <w:r w:rsidRPr="00844CEB">
        <w:rPr>
          <w:rFonts w:ascii="GHEA Grapalat" w:hAnsi="GHEA Grapalat"/>
          <w:sz w:val="20"/>
        </w:rPr>
        <w:t>ն</w:t>
      </w:r>
      <w:r w:rsidRPr="00844CEB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844CEB">
        <w:rPr>
          <w:rFonts w:ascii="GHEA Grapalat" w:hAnsi="GHEA Grapalat"/>
          <w:sz w:val="20"/>
        </w:rPr>
        <w:t>ընթացակարգի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անցկացման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վայրի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</w:rPr>
        <w:t>ժամանակով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844CEB">
        <w:rPr>
          <w:rFonts w:ascii="GHEA Grapalat" w:hAnsi="GHEA Grapalat"/>
          <w:sz w:val="20"/>
        </w:rPr>
        <w:t>Հանձնաժողովը</w:t>
      </w:r>
      <w:proofErr w:type="spellEnd"/>
      <w:r w:rsidRPr="00844C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կատարած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</w:t>
      </w:r>
      <w:r w:rsidRPr="00844CEB">
        <w:rPr>
          <w:rFonts w:ascii="GHEA Grapalat" w:hAnsi="GHEA Grapalat" w:cs="Sylfaen"/>
          <w:sz w:val="20"/>
        </w:rPr>
        <w:t>ասնակցին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պարզաբանումը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տրամադրում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ստանալու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օրվան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հաջորդող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օրացուցային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օրվա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ընթացքում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բայց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ոչ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ուշ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քան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հայտերի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ներկայացման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վերջնաժամկետը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լրանալուց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առնվազն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844CEB">
        <w:rPr>
          <w:rFonts w:ascii="GHEA Grapalat" w:hAnsi="GHEA Grapalat" w:cs="Sylfaen"/>
          <w:sz w:val="20"/>
        </w:rPr>
        <w:t>ժամ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առաջ</w:t>
      </w:r>
      <w:proofErr w:type="spellEnd"/>
      <w:r w:rsidRPr="00844CEB">
        <w:rPr>
          <w:rFonts w:ascii="GHEA Grapalat" w:hAnsi="GHEA Grapalat" w:cs="Tahoma"/>
          <w:sz w:val="20"/>
        </w:rPr>
        <w:t>։</w:t>
      </w:r>
    </w:p>
    <w:p w:rsidR="00E01094" w:rsidRPr="00844CEB" w:rsidRDefault="00E01094" w:rsidP="00E0109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44CEB">
        <w:rPr>
          <w:rFonts w:ascii="GHEA Grapalat" w:hAnsi="GHEA Grapalat" w:cs="Arial"/>
          <w:sz w:val="20"/>
        </w:rPr>
        <w:t>Սույն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կետում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նշված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հարցումը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մասնակիցը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ներկայացնում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r w:rsidRPr="00844CEB">
        <w:rPr>
          <w:rFonts w:ascii="GHEA Grapalat" w:hAnsi="GHEA Grapalat" w:cs="Arial"/>
          <w:sz w:val="20"/>
        </w:rPr>
        <w:t>է</w:t>
      </w:r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հանձնաժողովի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քարտուղարի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էլեկտրոնային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փոստին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ուղարկելու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միջոցով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: </w:t>
      </w:r>
    </w:p>
    <w:p w:rsidR="00E01094" w:rsidRPr="00844CEB" w:rsidRDefault="00E01094" w:rsidP="00E0109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44CEB">
        <w:rPr>
          <w:rFonts w:ascii="GHEA Grapalat" w:hAnsi="GHEA Grapalat" w:cs="Arial"/>
          <w:sz w:val="20"/>
        </w:rPr>
        <w:t>Հարցման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մասին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պարզաբանումն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ուղարկվում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r w:rsidRPr="00844CEB">
        <w:rPr>
          <w:rFonts w:ascii="GHEA Grapalat" w:hAnsi="GHEA Grapalat" w:cs="Arial"/>
          <w:sz w:val="20"/>
        </w:rPr>
        <w:t>է</w:t>
      </w:r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հանձնաժողովի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քարտուղարի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44CEB">
        <w:rPr>
          <w:rFonts w:ascii="GHEA Grapalat" w:hAnsi="GHEA Grapalat" w:cs="Arial"/>
          <w:sz w:val="20"/>
        </w:rPr>
        <w:t>սույն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հրավերով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նախատեսված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էլեկտրոնային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փոստից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մասնակցի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44CEB">
        <w:rPr>
          <w:rFonts w:ascii="GHEA Grapalat" w:hAnsi="GHEA Grapalat" w:cs="Arial"/>
          <w:sz w:val="20"/>
        </w:rPr>
        <w:t>հարցումը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ստացված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էլեկտրոնային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փոստին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ուղարկելու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"/>
          <w:sz w:val="20"/>
        </w:rPr>
        <w:t>միջոցով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>: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844CEB">
        <w:rPr>
          <w:rFonts w:ascii="GHEA Grapalat" w:hAnsi="GHEA Grapalat" w:cs="Sylfaen"/>
          <w:sz w:val="20"/>
        </w:rPr>
        <w:t>Հարցման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և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պարզաբանումների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բովանդակության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մասին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հայտարարությունը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պարզաբանումը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տրամադրելու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հրապարակվում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տեղեկագրում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44CEB">
        <w:rPr>
          <w:rFonts w:ascii="GHEA Grapalat" w:hAnsi="GHEA Grapalat" w:cs="Sylfaen"/>
          <w:sz w:val="20"/>
        </w:rPr>
        <w:t>առանց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նշելու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կատարած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մասնակցի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տվյալները</w:t>
      </w:r>
      <w:proofErr w:type="spellEnd"/>
      <w:r w:rsidRPr="00844CEB">
        <w:rPr>
          <w:rFonts w:ascii="GHEA Grapalat" w:hAnsi="GHEA Grapalat" w:cs="Sylfaen"/>
          <w:sz w:val="20"/>
        </w:rPr>
        <w:t>։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44CEB">
        <w:rPr>
          <w:rFonts w:ascii="GHEA Grapalat" w:hAnsi="GHEA Grapalat" w:cs="Sylfaen"/>
          <w:sz w:val="20"/>
        </w:rPr>
        <w:t>Պարզաբանում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չի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տրամադրվում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եթե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կատարվել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սույն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բաժնով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սահմանված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ժամկետի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խախտմամբ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ինչպես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նաև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եթե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դուրս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սույն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հայտարարության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բովանդակության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շրջանակից</w:t>
      </w:r>
      <w:proofErr w:type="spellEnd"/>
      <w:r w:rsidRPr="00844CEB">
        <w:rPr>
          <w:rFonts w:ascii="GHEA Grapalat" w:hAnsi="GHEA Grapalat" w:cs="Sylfaen"/>
          <w:sz w:val="20"/>
        </w:rPr>
        <w:t>։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Ընդ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lastRenderedPageBreak/>
        <w:t>որում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մասնակիցը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գրավոր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ծանուցվում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պարզաբանում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չտրամադրելու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հիմքերի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մասին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44CEB">
        <w:rPr>
          <w:rFonts w:ascii="GHEA Grapalat" w:hAnsi="GHEA Grapalat" w:cs="Sylfaen"/>
          <w:sz w:val="20"/>
        </w:rPr>
        <w:t>հարցումը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ստանալու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օրվան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հաջորդող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մեկ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օրացուցային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օրվա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ընթացքում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>:</w:t>
      </w:r>
    </w:p>
    <w:p w:rsidR="00E01094" w:rsidRPr="00844CEB" w:rsidRDefault="00E01094" w:rsidP="00E0109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44CE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երկու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սույն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մեջ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844CEB">
        <w:rPr>
          <w:rFonts w:ascii="GHEA Grapalat" w:hAnsi="GHEA Grapalat" w:cs="Tahoma"/>
          <w:sz w:val="20"/>
        </w:rPr>
        <w:t>։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Փ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օր</w:t>
      </w:r>
      <w:r w:rsidRPr="00844CEB">
        <w:rPr>
          <w:rFonts w:ascii="GHEA Grapalat" w:hAnsi="GHEA Grapalat" w:cs="Sylfaen"/>
          <w:sz w:val="20"/>
        </w:rPr>
        <w:t>վան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հաջորդող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առաջին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աշխատանքային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օրը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հանձնաժողովի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քարտուղարը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844CEB">
        <w:rPr>
          <w:rFonts w:ascii="GHEA Grapalat" w:hAnsi="GHEA Grapalat" w:cs="Sylfaen"/>
          <w:sz w:val="20"/>
        </w:rPr>
        <w:t>ը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r w:rsidRPr="00844CEB">
        <w:rPr>
          <w:rFonts w:ascii="GHEA Grapalat" w:hAnsi="GHEA Grapalat" w:cs="Arial Unicode"/>
          <w:sz w:val="20"/>
        </w:rPr>
        <w:t>է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844CEB">
        <w:rPr>
          <w:rFonts w:ascii="GHEA Grapalat" w:hAnsi="GHEA Grapalat" w:cs="Tahoma"/>
          <w:sz w:val="20"/>
        </w:rPr>
        <w:t>։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</w:p>
    <w:p w:rsidR="00E01094" w:rsidRPr="00844CEB" w:rsidRDefault="00E01094" w:rsidP="00E0109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44CEB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44CE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մեջ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է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844C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844CEB">
        <w:rPr>
          <w:rFonts w:ascii="GHEA Grapalat" w:hAnsi="GHEA Grapalat" w:cs="Tahoma"/>
          <w:sz w:val="20"/>
          <w:lang w:val="ru-RU"/>
        </w:rPr>
        <w:t>։</w:t>
      </w:r>
      <w:r w:rsidRPr="00844CEB">
        <w:rPr>
          <w:rFonts w:ascii="GHEA Grapalat" w:hAnsi="GHEA Grapalat" w:cs="Arial Unicode"/>
          <w:sz w:val="20"/>
          <w:lang w:val="af-ZA"/>
        </w:rPr>
        <w:t xml:space="preserve"> </w:t>
      </w:r>
    </w:p>
    <w:p w:rsidR="008D66CD" w:rsidRPr="00844CEB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844CEB">
        <w:rPr>
          <w:rFonts w:ascii="GHEA Grapalat" w:hAnsi="GHEA Grapalat" w:cs="Arial Unicode"/>
          <w:sz w:val="19"/>
          <w:szCs w:val="19"/>
          <w:lang w:val="af-ZA"/>
        </w:rPr>
        <w:br/>
      </w:r>
      <w:r w:rsidRPr="00844CE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844CEB">
        <w:rPr>
          <w:rFonts w:ascii="GHEA Grapalat" w:hAnsi="GHEA Grapalat"/>
          <w:b/>
          <w:sz w:val="19"/>
          <w:szCs w:val="19"/>
        </w:rPr>
        <w:t>ՆԱԽԱՈՐԱԿԱՎՈՐՄԱՆ</w:t>
      </w:r>
      <w:r w:rsidRPr="00844CE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ՀԱՅՏԸ</w:t>
      </w:r>
      <w:r w:rsidRPr="00844CE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844CE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</w:rPr>
        <w:t>ԿԱՐԳԸ</w:t>
      </w:r>
    </w:p>
    <w:p w:rsidR="00E01094" w:rsidRPr="00844CEB" w:rsidRDefault="00E01094" w:rsidP="00E01094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/>
        </w:rPr>
        <w:t>11.</w:t>
      </w:r>
      <w:r w:rsidRPr="00844CEB">
        <w:rPr>
          <w:rFonts w:ascii="GHEA Grapalat" w:hAnsi="GHEA Grapalat" w:cs="Sylfaen"/>
        </w:rPr>
        <w:t xml:space="preserve"> </w:t>
      </w:r>
      <w:r w:rsidRPr="00844CEB">
        <w:rPr>
          <w:rFonts w:ascii="GHEA Grapalat" w:hAnsi="GHEA Grapalat" w:cs="Sylfaen"/>
          <w:lang w:val="ru-RU"/>
        </w:rPr>
        <w:t>Սույն</w:t>
      </w:r>
      <w:r w:rsidRPr="00844CEB">
        <w:rPr>
          <w:rFonts w:ascii="GHEA Grapalat" w:hAnsi="GHEA Grapalat" w:cs="Sylfaen"/>
        </w:rPr>
        <w:t xml:space="preserve"> </w:t>
      </w:r>
      <w:r w:rsidRPr="00844CEB">
        <w:rPr>
          <w:rFonts w:ascii="GHEA Grapalat" w:hAnsi="GHEA Grapalat" w:cs="Sylfaen"/>
          <w:lang w:val="ru-RU"/>
        </w:rPr>
        <w:t>ընթացակարգին</w:t>
      </w:r>
      <w:r w:rsidRPr="00844CEB">
        <w:rPr>
          <w:rFonts w:ascii="GHEA Grapalat" w:hAnsi="GHEA Grapalat" w:cs="Sylfaen"/>
        </w:rPr>
        <w:t xml:space="preserve"> </w:t>
      </w:r>
      <w:r w:rsidRPr="00844CEB">
        <w:rPr>
          <w:rFonts w:ascii="GHEA Grapalat" w:hAnsi="GHEA Grapalat" w:cs="Sylfaen"/>
          <w:lang w:val="ru-RU"/>
        </w:rPr>
        <w:t>մասնակցելու</w:t>
      </w:r>
      <w:r w:rsidRPr="00844CEB">
        <w:rPr>
          <w:rFonts w:ascii="GHEA Grapalat" w:hAnsi="GHEA Grapalat" w:cs="Sylfaen"/>
        </w:rPr>
        <w:t xml:space="preserve"> </w:t>
      </w:r>
      <w:r w:rsidRPr="00844CEB">
        <w:rPr>
          <w:rFonts w:ascii="GHEA Grapalat" w:hAnsi="GHEA Grapalat" w:cs="Sylfaen"/>
          <w:lang w:val="ru-RU"/>
        </w:rPr>
        <w:t>համար</w:t>
      </w:r>
      <w:r w:rsidRPr="00844CEB">
        <w:rPr>
          <w:rFonts w:ascii="GHEA Grapalat" w:hAnsi="GHEA Grapalat" w:cs="Sylfaen"/>
        </w:rPr>
        <w:t xml:space="preserve"> մ</w:t>
      </w:r>
      <w:r w:rsidRPr="00844CEB">
        <w:rPr>
          <w:rFonts w:ascii="GHEA Grapalat" w:hAnsi="GHEA Grapalat" w:cs="Sylfaen"/>
          <w:lang w:val="ru-RU"/>
        </w:rPr>
        <w:t>ասնակիցը</w:t>
      </w:r>
      <w:r w:rsidRPr="00844CEB">
        <w:rPr>
          <w:rFonts w:ascii="GHEA Grapalat" w:hAnsi="GHEA Grapalat" w:cs="Sylfaen"/>
        </w:rPr>
        <w:t xml:space="preserve"> հանձնաժողովին ներկայացնում է հայտ</w:t>
      </w:r>
      <w:r w:rsidRPr="00844CEB">
        <w:rPr>
          <w:rFonts w:ascii="GHEA Grapalat" w:hAnsi="GHEA Grapalat" w:cs="Tahoma"/>
          <w:lang w:val="ru-RU"/>
        </w:rPr>
        <w:t>։</w:t>
      </w:r>
      <w:r w:rsidRPr="00844CEB">
        <w:rPr>
          <w:rFonts w:ascii="GHEA Grapalat" w:hAnsi="GHEA Grapalat" w:cs="Tahoma"/>
        </w:rPr>
        <w:t xml:space="preserve"> 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844CE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հ</w:t>
      </w:r>
      <w:r w:rsidRPr="00844CEB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ձևով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844CEB">
        <w:rPr>
          <w:rFonts w:ascii="GHEA Grapalat" w:hAnsi="GHEA Grapalat"/>
          <w:sz w:val="19"/>
          <w:szCs w:val="19"/>
        </w:rPr>
        <w:t>փակ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ծրարով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844CEB">
        <w:rPr>
          <w:rFonts w:ascii="GHEA Grapalat" w:hAnsi="GHEA Grapalat"/>
          <w:sz w:val="19"/>
          <w:szCs w:val="19"/>
        </w:rPr>
        <w:t>սոսնձված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844CEB">
        <w:rPr>
          <w:rFonts w:ascii="GHEA Grapalat" w:hAnsi="GHEA Grapalat"/>
          <w:sz w:val="19"/>
          <w:szCs w:val="19"/>
        </w:rPr>
        <w:t>Ծրարի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վրա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հայտը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կազմելու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լեզվով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նշվում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են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01094" w:rsidRPr="00844CEB" w:rsidRDefault="00E01094" w:rsidP="00E01094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/>
          <w:sz w:val="20"/>
          <w:szCs w:val="20"/>
        </w:rPr>
        <w:t>ա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44CEB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/>
          <w:sz w:val="20"/>
          <w:szCs w:val="20"/>
        </w:rPr>
        <w:t>և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հայտի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վայրը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CEB">
        <w:rPr>
          <w:rFonts w:ascii="GHEA Grapalat" w:hAnsi="GHEA Grapalat"/>
          <w:sz w:val="20"/>
          <w:szCs w:val="20"/>
        </w:rPr>
        <w:t>հասցեն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>).</w:t>
      </w:r>
    </w:p>
    <w:p w:rsidR="00E01094" w:rsidRPr="00844CEB" w:rsidRDefault="00E01094" w:rsidP="00E01094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/>
          <w:sz w:val="20"/>
          <w:szCs w:val="20"/>
        </w:rPr>
        <w:t>բ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44CEB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>.</w:t>
      </w:r>
    </w:p>
    <w:p w:rsidR="00E01094" w:rsidRPr="00844CEB" w:rsidRDefault="00E01094" w:rsidP="00E01094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/>
          <w:sz w:val="20"/>
          <w:szCs w:val="20"/>
        </w:rPr>
        <w:t>գ</w:t>
      </w:r>
      <w:r w:rsidRPr="00844CEB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844CEB">
        <w:rPr>
          <w:rFonts w:ascii="GHEA Grapalat" w:hAnsi="GHEA Grapalat"/>
          <w:sz w:val="20"/>
          <w:szCs w:val="20"/>
        </w:rPr>
        <w:t>չբացել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մինչև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հայտերի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բացման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նիստը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44CEB">
        <w:rPr>
          <w:rFonts w:ascii="GHEA Grapalat" w:hAnsi="GHEA Grapalat"/>
          <w:sz w:val="20"/>
          <w:szCs w:val="20"/>
        </w:rPr>
        <w:t>բառերը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>.</w:t>
      </w:r>
    </w:p>
    <w:p w:rsidR="00E01094" w:rsidRPr="00844CEB" w:rsidRDefault="00E01094" w:rsidP="00E01094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/>
          <w:sz w:val="20"/>
          <w:szCs w:val="20"/>
        </w:rPr>
        <w:t>դ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44CEB">
        <w:rPr>
          <w:rFonts w:ascii="GHEA Grapalat" w:hAnsi="GHEA Grapalat"/>
          <w:sz w:val="20"/>
          <w:szCs w:val="20"/>
        </w:rPr>
        <w:t>մասնակցի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CEB">
        <w:rPr>
          <w:rFonts w:ascii="GHEA Grapalat" w:hAnsi="GHEA Grapalat"/>
          <w:sz w:val="20"/>
          <w:szCs w:val="20"/>
        </w:rPr>
        <w:t>անունը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844CEB">
        <w:rPr>
          <w:rFonts w:ascii="GHEA Grapalat" w:hAnsi="GHEA Grapalat"/>
          <w:sz w:val="20"/>
          <w:szCs w:val="20"/>
        </w:rPr>
        <w:t>գտնվելու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վայրը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/>
          <w:sz w:val="20"/>
          <w:szCs w:val="20"/>
        </w:rPr>
        <w:t>և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>: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ru-RU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ru-RU"/>
        </w:rPr>
        <w:t>ուշ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844CEB">
        <w:rPr>
          <w:rFonts w:ascii="GHEA Grapalat" w:hAnsi="GHEA Grapalat" w:cs="Sylfaen"/>
          <w:sz w:val="19"/>
          <w:szCs w:val="19"/>
          <w:lang w:val="ru-RU"/>
        </w:rPr>
        <w:t>քան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>0</w:t>
      </w:r>
      <w:r w:rsidR="002966FF">
        <w:rPr>
          <w:rFonts w:ascii="GHEA Grapalat" w:hAnsi="GHEA Grapalat" w:cs="Sylfaen"/>
          <w:b/>
          <w:sz w:val="19"/>
          <w:szCs w:val="19"/>
          <w:lang w:val="af-ZA"/>
        </w:rPr>
        <w:t>5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.05.2021թ. </w:t>
      </w:r>
      <w:proofErr w:type="spellStart"/>
      <w:r w:rsidRPr="00844CEB">
        <w:rPr>
          <w:rFonts w:ascii="GHEA Grapalat" w:hAnsi="GHEA Grapalat" w:cs="Sylfaen"/>
          <w:b/>
          <w:sz w:val="19"/>
          <w:szCs w:val="19"/>
        </w:rPr>
        <w:t>ժամը</w:t>
      </w:r>
      <w:proofErr w:type="spellEnd"/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11:00-</w:t>
      </w:r>
      <w:r w:rsidRPr="00844CEB">
        <w:rPr>
          <w:rFonts w:ascii="GHEA Grapalat" w:hAnsi="GHEA Grapalat" w:cs="Sylfaen"/>
          <w:b/>
          <w:sz w:val="19"/>
          <w:szCs w:val="19"/>
        </w:rPr>
        <w:t>ն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>: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844CEB">
        <w:rPr>
          <w:rFonts w:ascii="GHEA Grapalat" w:hAnsi="GHEA Grapalat" w:cs="Sylfaen"/>
          <w:sz w:val="20"/>
        </w:rPr>
        <w:t>Փաստաթղթային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ձևով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ներկայացվող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հայտերը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հանձնաժողովին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անհրաժեշտ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ներկայացնել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մինչև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սույն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կետով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սահմանված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ժամկետը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լրանալը</w:t>
      </w:r>
      <w:proofErr w:type="spellEnd"/>
      <w:proofErr w:type="gramStart"/>
      <w:r w:rsidRPr="00844CEB">
        <w:rPr>
          <w:rFonts w:ascii="GHEA Grapalat" w:hAnsi="GHEA Grapalat" w:cs="Sylfaen"/>
          <w:sz w:val="20"/>
          <w:lang w:val="af-ZA"/>
        </w:rPr>
        <w:t xml:space="preserve">`  </w:t>
      </w:r>
      <w:r w:rsidRPr="00844CEB">
        <w:rPr>
          <w:rFonts w:ascii="GHEA Grapalat" w:hAnsi="GHEA Grapalat" w:cs="Sylfaen"/>
          <w:sz w:val="19"/>
          <w:szCs w:val="19"/>
        </w:rPr>
        <w:t>ք</w:t>
      </w:r>
      <w:proofErr w:type="gram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844CEB">
        <w:rPr>
          <w:rFonts w:ascii="GHEA Grapalat" w:hAnsi="GHEA Grapalat" w:cs="Sylfaen"/>
          <w:sz w:val="19"/>
          <w:szCs w:val="19"/>
        </w:rPr>
        <w:t>ՀՀ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</w:rPr>
        <w:t>ԱԱԾ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01094" w:rsidRPr="00844CEB" w:rsidRDefault="00E01094" w:rsidP="00E01094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 xml:space="preserve">14.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և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է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844CEB">
        <w:rPr>
          <w:rFonts w:ascii="GHEA Grapalat" w:hAnsi="GHEA Grapalat" w:cs="Sylfaen"/>
          <w:szCs w:val="24"/>
          <w:lang w:val="en-US"/>
        </w:rPr>
        <w:t>ը՝</w:t>
      </w:r>
      <w:r w:rsidRPr="00844CEB">
        <w:rPr>
          <w:rFonts w:ascii="GHEA Grapalat" w:hAnsi="GHEA Grapalat" w:cs="Sylfaen"/>
          <w:szCs w:val="24"/>
        </w:rPr>
        <w:t xml:space="preserve"> Հ.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Ավետիսյանը</w:t>
      </w:r>
      <w:proofErr w:type="spellEnd"/>
      <w:r w:rsidRPr="00844CEB">
        <w:rPr>
          <w:rFonts w:ascii="GHEA Grapalat" w:hAnsi="GHEA Grapalat" w:cs="Sylfaen"/>
          <w:szCs w:val="24"/>
        </w:rPr>
        <w:t>:</w:t>
      </w:r>
    </w:p>
    <w:p w:rsidR="00E01094" w:rsidRPr="00844CEB" w:rsidRDefault="00E01094" w:rsidP="00E01094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ab/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`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844CEB">
        <w:rPr>
          <w:rFonts w:ascii="GHEA Grapalat" w:hAnsi="GHEA Grapalat" w:cs="Sylfaen"/>
          <w:szCs w:val="24"/>
        </w:rPr>
        <w:t xml:space="preserve">`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և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844CEB">
        <w:rPr>
          <w:rFonts w:ascii="GHEA Grapalat" w:hAnsi="GHEA Grapalat" w:cs="Sylfaen"/>
          <w:szCs w:val="24"/>
        </w:rPr>
        <w:t xml:space="preserve">: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en-US"/>
        </w:rPr>
        <w:t>է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844CEB">
        <w:rPr>
          <w:rFonts w:ascii="GHEA Grapalat" w:hAnsi="GHEA Grapalat" w:cs="Sylfaen"/>
          <w:szCs w:val="24"/>
          <w:lang w:val="ru-RU"/>
        </w:rPr>
        <w:t>։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և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844CEB">
        <w:rPr>
          <w:rFonts w:ascii="GHEA Grapalat" w:hAnsi="GHEA Grapalat" w:cs="Sylfaen"/>
          <w:szCs w:val="24"/>
        </w:rPr>
        <w:t xml:space="preserve">`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44CEB">
        <w:rPr>
          <w:rFonts w:ascii="GHEA Grapalat" w:hAnsi="GHEA Grapalat" w:cs="Sylfaen"/>
          <w:szCs w:val="24"/>
        </w:rPr>
        <w:t>:</w:t>
      </w:r>
    </w:p>
    <w:p w:rsidR="00E01094" w:rsidRPr="00844CEB" w:rsidRDefault="00E01094" w:rsidP="00E01094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en-US"/>
        </w:rPr>
        <w:t>է</w:t>
      </w:r>
      <w:r w:rsidRPr="00844CEB">
        <w:rPr>
          <w:rFonts w:ascii="GHEA Grapalat" w:hAnsi="GHEA Grapalat" w:cs="Sylfaen"/>
          <w:szCs w:val="24"/>
        </w:rPr>
        <w:t>`</w:t>
      </w:r>
    </w:p>
    <w:p w:rsidR="00E01094" w:rsidRPr="00844CEB" w:rsidRDefault="00E01094" w:rsidP="00E01094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44CE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44CE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E01094" w:rsidRPr="00844CEB" w:rsidRDefault="00E01094" w:rsidP="00E01094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44CEB">
        <w:rPr>
          <w:rFonts w:ascii="GHEA Grapalat" w:hAnsi="GHEA Grapalat" w:cs="Sylfaen"/>
          <w:sz w:val="20"/>
          <w:szCs w:val="24"/>
          <w:lang w:eastAsia="en-US"/>
        </w:rPr>
        <w:t>՝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44CE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t xml:space="preserve">  3</w:t>
      </w:r>
      <w:r w:rsidRPr="00844CEB">
        <w:rPr>
          <w:rFonts w:ascii="GHEA Grapalat" w:hAnsi="GHEA Grapalat" w:cs="Sylfaen"/>
          <w:sz w:val="20"/>
          <w:lang w:val="hy-AM"/>
        </w:rPr>
        <w:t>)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համատեղ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գործունեության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պայմանագրի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պատճենը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</w:rPr>
        <w:t>եթե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մասնակիցները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սույն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ընթացակարգին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մասնակցում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են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համատեղ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գործունեության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</w:rPr>
        <w:t>կարգով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44CEB">
        <w:rPr>
          <w:rFonts w:ascii="GHEA Grapalat" w:hAnsi="GHEA Grapalat" w:cs="Sylfaen"/>
          <w:sz w:val="20"/>
        </w:rPr>
        <w:t>կոնսորցիումով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>):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tab/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16.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</w:rPr>
        <w:t>և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844CEB">
        <w:rPr>
          <w:rFonts w:ascii="GHEA Grapalat" w:hAnsi="GHEA Grapalat" w:cs="Sylfaen"/>
          <w:sz w:val="19"/>
          <w:szCs w:val="19"/>
        </w:rPr>
        <w:t>և</w:t>
      </w:r>
      <w:r w:rsidRPr="00844CE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844CEB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844CEB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844CE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01094" w:rsidRPr="00844CEB" w:rsidRDefault="00E01094" w:rsidP="00E0109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CE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szCs w:val="20"/>
        </w:rPr>
        <w:t>և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սույն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44CEB">
        <w:rPr>
          <w:rFonts w:ascii="GHEA Grapalat" w:hAnsi="GHEA Grapalat"/>
          <w:sz w:val="20"/>
          <w:szCs w:val="20"/>
        </w:rPr>
        <w:t>մ</w:t>
      </w:r>
      <w:r w:rsidRPr="00844CEB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կողմից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szCs w:val="20"/>
        </w:rPr>
        <w:t>է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szCs w:val="20"/>
        </w:rPr>
        <w:t>է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szCs w:val="20"/>
        </w:rPr>
        <w:t>է</w:t>
      </w:r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44C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44CE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դեպքում</w:t>
      </w:r>
      <w:r w:rsidRPr="00844CEB">
        <w:rPr>
          <w:rFonts w:ascii="GHEA Grapalat" w:hAnsi="GHEA Grapalat" w:cs="Sylfaen"/>
          <w:sz w:val="20"/>
          <w:lang w:val="af-ZA"/>
        </w:rPr>
        <w:t xml:space="preserve"> մ</w:t>
      </w:r>
      <w:r w:rsidRPr="00844CEB">
        <w:rPr>
          <w:rFonts w:ascii="GHEA Grapalat" w:hAnsi="GHEA Grapalat" w:cs="Sylfaen"/>
          <w:sz w:val="20"/>
          <w:lang w:val="ru-RU"/>
        </w:rPr>
        <w:t>ասնակիցը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պահանջվող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տեղեկությունները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կարող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է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ներկայացնել</w:t>
      </w:r>
      <w:r w:rsidRPr="00844CE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44CEB">
        <w:rPr>
          <w:rFonts w:ascii="GHEA Grapalat" w:hAnsi="GHEA Grapalat" w:cs="Sylfaen"/>
          <w:sz w:val="20"/>
          <w:lang w:val="ru-RU"/>
        </w:rPr>
        <w:t>առաջարկվող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ձևերից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տարբերվող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այլ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ձևերով</w:t>
      </w:r>
      <w:r w:rsidRPr="00844CEB">
        <w:rPr>
          <w:rFonts w:ascii="GHEA Grapalat" w:hAnsi="GHEA Grapalat" w:cs="Sylfaen"/>
          <w:sz w:val="20"/>
          <w:lang w:val="af-ZA"/>
        </w:rPr>
        <w:t xml:space="preserve">` </w:t>
      </w:r>
      <w:r w:rsidRPr="00844CEB">
        <w:rPr>
          <w:rFonts w:ascii="GHEA Grapalat" w:hAnsi="GHEA Grapalat" w:cs="Sylfaen"/>
          <w:sz w:val="20"/>
          <w:lang w:val="ru-RU"/>
        </w:rPr>
        <w:t>պահպանելով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պահանջվող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8D66CD" w:rsidRPr="00844CEB" w:rsidRDefault="00E01094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lang w:val="af-ZA"/>
        </w:rPr>
        <w:tab/>
      </w:r>
      <w:r w:rsidR="008D66CD" w:rsidRPr="00844CEB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844CEB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844CEB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844CEB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844CEB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844CEB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507C5F" w:rsidRPr="00844CEB" w:rsidRDefault="00507C5F" w:rsidP="00507C5F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19. Նախաորակավորման հայտերի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կատարվում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բացման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>0</w:t>
      </w:r>
      <w:r w:rsidR="002966FF">
        <w:rPr>
          <w:rFonts w:ascii="GHEA Grapalat" w:hAnsi="GHEA Grapalat" w:cs="Sylfaen"/>
          <w:b/>
          <w:sz w:val="19"/>
          <w:szCs w:val="19"/>
          <w:lang w:val="af-ZA"/>
        </w:rPr>
        <w:t>5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.05.2021թ. </w:t>
      </w:r>
      <w:r w:rsidRPr="00844CEB">
        <w:rPr>
          <w:rFonts w:ascii="GHEA Grapalat" w:hAnsi="GHEA Grapalat" w:cs="Sylfaen"/>
          <w:b/>
          <w:sz w:val="19"/>
          <w:szCs w:val="19"/>
          <w:lang w:val="hy-AM"/>
        </w:rPr>
        <w:t>ժամը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 xml:space="preserve"> 11:00-</w:t>
      </w:r>
      <w:r w:rsidRPr="00844CEB">
        <w:rPr>
          <w:rFonts w:ascii="GHEA Grapalat" w:hAnsi="GHEA Grapalat" w:cs="Sylfaen"/>
          <w:b/>
          <w:sz w:val="19"/>
          <w:szCs w:val="19"/>
          <w:lang w:val="hy-AM"/>
        </w:rPr>
        <w:t>ին</w:t>
      </w:r>
      <w:r w:rsidRPr="00844CEB">
        <w:rPr>
          <w:rFonts w:ascii="GHEA Grapalat" w:hAnsi="GHEA Grapalat" w:cs="Sylfaen"/>
          <w:b/>
          <w:sz w:val="19"/>
          <w:szCs w:val="19"/>
          <w:lang w:val="af-ZA"/>
        </w:rPr>
        <w:t>,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ք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Երևան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Նալբանդյան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հասցեում</w:t>
      </w:r>
      <w:r w:rsidRPr="00844CEB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507C5F" w:rsidRPr="00844CEB" w:rsidRDefault="00507C5F" w:rsidP="00507C5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44CEB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szCs w:val="20"/>
        </w:rPr>
        <w:t>է</w:t>
      </w:r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44CEB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44CEB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07C5F" w:rsidRPr="00844CEB" w:rsidRDefault="00507C5F" w:rsidP="00507C5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44CEB">
        <w:rPr>
          <w:rFonts w:ascii="GHEA Grapalat" w:hAnsi="GHEA Grapalat" w:cs="Sylfaen"/>
          <w:sz w:val="20"/>
        </w:rPr>
        <w:t>Նախաորակավորման</w:t>
      </w:r>
      <w:proofErr w:type="spellEnd"/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</w:rPr>
        <w:t>հ</w:t>
      </w:r>
      <w:r w:rsidRPr="00844CEB">
        <w:rPr>
          <w:rFonts w:ascii="GHEA Grapalat" w:hAnsi="GHEA Grapalat" w:cs="Sylfaen"/>
          <w:sz w:val="20"/>
          <w:lang w:val="ru-RU"/>
        </w:rPr>
        <w:t>այտերի</w:t>
      </w:r>
      <w:r w:rsidRPr="00844CEB">
        <w:rPr>
          <w:rFonts w:ascii="GHEA Grapalat" w:hAnsi="GHEA Grapalat" w:cs="Sylfaen"/>
          <w:sz w:val="20"/>
          <w:lang w:val="af-ZA"/>
        </w:rPr>
        <w:t xml:space="preserve"> </w:t>
      </w:r>
      <w:r w:rsidRPr="00844CEB">
        <w:rPr>
          <w:rFonts w:ascii="GHEA Grapalat" w:hAnsi="GHEA Grapalat" w:cs="Sylfaen"/>
          <w:sz w:val="20"/>
          <w:lang w:val="ru-RU"/>
        </w:rPr>
        <w:t>բացման</w:t>
      </w:r>
      <w:r w:rsidRPr="00844CE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44CEB">
        <w:rPr>
          <w:rFonts w:ascii="GHEA Grapalat" w:hAnsi="GHEA Grapalat" w:cs="Sylfaen"/>
          <w:sz w:val="20"/>
          <w:lang w:val="ru-RU"/>
        </w:rPr>
        <w:t>նիստո</w:t>
      </w:r>
      <w:r w:rsidRPr="00844CEB">
        <w:rPr>
          <w:rFonts w:ascii="GHEA Grapalat" w:hAnsi="GHEA Grapalat" w:cs="Sylfaen"/>
          <w:sz w:val="20"/>
        </w:rPr>
        <w:t>ւ</w:t>
      </w:r>
      <w:r w:rsidRPr="00844CEB">
        <w:rPr>
          <w:rFonts w:ascii="GHEA Grapalat" w:hAnsi="GHEA Grapalat" w:cs="Sylfaen"/>
          <w:sz w:val="20"/>
          <w:lang w:val="ru-RU"/>
        </w:rPr>
        <w:t>մ</w:t>
      </w:r>
      <w:r w:rsidRPr="00844CEB">
        <w:rPr>
          <w:rFonts w:ascii="GHEA Grapalat" w:hAnsi="GHEA Grapalat" w:cs="Sylfaen"/>
          <w:sz w:val="20"/>
          <w:lang w:val="af-ZA"/>
        </w:rPr>
        <w:t>`</w:t>
      </w:r>
    </w:p>
    <w:p w:rsidR="00507C5F" w:rsidRPr="00844CEB" w:rsidRDefault="00507C5F" w:rsidP="00507C5F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844CEB">
        <w:rPr>
          <w:rFonts w:ascii="GHEA Grapalat" w:hAnsi="GHEA Grapalat" w:cs="Sylfaen"/>
          <w:sz w:val="20"/>
          <w:lang w:val="af-ZA"/>
        </w:rPr>
        <w:lastRenderedPageBreak/>
        <w:tab/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1) </w:t>
      </w:r>
      <w:r w:rsidRPr="00844CEB">
        <w:rPr>
          <w:rFonts w:ascii="GHEA Grapalat" w:hAnsi="GHEA Grapalat" w:cs="Sylfaen"/>
          <w:sz w:val="19"/>
          <w:szCs w:val="19"/>
        </w:rPr>
        <w:t>հ</w:t>
      </w:r>
      <w:r w:rsidRPr="00844CEB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է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և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է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դրա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844CEB">
        <w:rPr>
          <w:rFonts w:ascii="GHEA Grapalat" w:hAnsi="GHEA Grapalat" w:cs="Sylfaen"/>
          <w:sz w:val="19"/>
          <w:szCs w:val="19"/>
          <w:lang w:val="af-ZA"/>
        </w:rPr>
        <w:t>,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844CEB">
        <w:rPr>
          <w:rFonts w:ascii="GHEA Grapalat" w:hAnsi="GHEA Grapalat"/>
          <w:sz w:val="19"/>
          <w:szCs w:val="19"/>
          <w:lang w:val="hy-AM"/>
        </w:rPr>
        <w:t>.</w:t>
      </w:r>
    </w:p>
    <w:p w:rsidR="00507C5F" w:rsidRPr="00844CEB" w:rsidRDefault="00507C5F" w:rsidP="00507C5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44CEB">
        <w:rPr>
          <w:rFonts w:ascii="GHEA Grapalat" w:hAnsi="GHEA Grapalat" w:cs="Sylfaen"/>
          <w:sz w:val="20"/>
          <w:szCs w:val="20"/>
          <w:lang w:val="af-ZA"/>
        </w:rPr>
        <w:tab/>
      </w:r>
      <w:r w:rsidRPr="00844CE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507C5F" w:rsidRPr="00844CEB" w:rsidRDefault="00507C5F" w:rsidP="00507C5F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44CEB">
        <w:rPr>
          <w:rFonts w:ascii="GHEA Grapalat" w:hAnsi="GHEA Grapalat" w:cs="Sylfaen"/>
          <w:sz w:val="20"/>
          <w:szCs w:val="20"/>
          <w:lang w:val="af-ZA"/>
        </w:rPr>
        <w:tab/>
      </w:r>
      <w:r w:rsidRPr="00844CEB">
        <w:rPr>
          <w:rFonts w:ascii="GHEA Grapalat" w:hAnsi="GHEA Grapalat" w:cs="Sylfaen"/>
          <w:sz w:val="20"/>
          <w:szCs w:val="20"/>
          <w:lang w:val="hy-AM"/>
        </w:rPr>
        <w:t>ա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և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և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44C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44CEB">
        <w:rPr>
          <w:rFonts w:ascii="GHEA Grapalat" w:hAnsi="GHEA Grapalat"/>
          <w:sz w:val="20"/>
          <w:szCs w:val="20"/>
          <w:lang w:val="af-ZA"/>
        </w:rPr>
        <w:t>.</w:t>
      </w:r>
    </w:p>
    <w:p w:rsidR="00507C5F" w:rsidRPr="00844CEB" w:rsidRDefault="00507C5F" w:rsidP="00507C5F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844CEB">
        <w:rPr>
          <w:rFonts w:ascii="GHEA Grapalat" w:hAnsi="GHEA Grapalat" w:cs="Sylfaen"/>
          <w:sz w:val="20"/>
          <w:szCs w:val="20"/>
          <w:lang w:val="af-ZA"/>
        </w:rPr>
        <w:tab/>
      </w:r>
      <w:r w:rsidRPr="00844CEB">
        <w:rPr>
          <w:rFonts w:ascii="GHEA Grapalat" w:hAnsi="GHEA Grapalat" w:cs="Sylfaen"/>
          <w:sz w:val="19"/>
          <w:szCs w:val="19"/>
          <w:lang w:val="hy-AM"/>
        </w:rPr>
        <w:t>բ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844CEB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և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844CE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սույն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844CEB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844CE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844CEB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844CEB">
        <w:rPr>
          <w:rFonts w:ascii="GHEA Grapalat" w:hAnsi="GHEA Grapalat"/>
          <w:sz w:val="19"/>
          <w:szCs w:val="19"/>
          <w:lang w:val="hy-AM"/>
        </w:rPr>
        <w:t>.</w:t>
      </w:r>
    </w:p>
    <w:p w:rsidR="00507C5F" w:rsidRPr="00844CEB" w:rsidRDefault="00507C5F" w:rsidP="00507C5F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844CEB">
        <w:rPr>
          <w:rFonts w:ascii="GHEA Grapalat" w:hAnsi="GHEA Grapalat" w:cs="Sylfaen"/>
          <w:sz w:val="20"/>
          <w:lang w:val="af-ZA"/>
        </w:rPr>
        <w:t xml:space="preserve">21. </w:t>
      </w:r>
      <w:r w:rsidRPr="00844CE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507C5F" w:rsidRPr="00844CEB" w:rsidRDefault="00507C5F" w:rsidP="00507C5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4CEB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44C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507C5F" w:rsidRPr="00844CEB" w:rsidRDefault="00507C5F" w:rsidP="00507C5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4CE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507C5F" w:rsidRPr="00844CEB" w:rsidRDefault="00507C5F" w:rsidP="00507C5F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4CE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07C5F" w:rsidRPr="00844CEB" w:rsidRDefault="00507C5F" w:rsidP="00507C5F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844CE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844CEB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Pr="00844CEB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844CEB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507C5F" w:rsidRPr="00844CEB" w:rsidRDefault="00507C5F" w:rsidP="00507C5F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844CEB">
        <w:rPr>
          <w:rFonts w:ascii="GHEA Grapalat" w:hAnsi="GHEA Grapalat" w:cs="Sylfaen"/>
        </w:rPr>
        <w:tab/>
      </w:r>
      <w:r w:rsidRPr="00844CEB">
        <w:rPr>
          <w:rFonts w:ascii="GHEA Grapalat" w:hAnsi="GHEA Grapalat" w:cs="Sylfaen"/>
          <w:szCs w:val="24"/>
        </w:rPr>
        <w:t xml:space="preserve">23. </w:t>
      </w:r>
      <w:r w:rsidRPr="00844CEB">
        <w:rPr>
          <w:rFonts w:ascii="GHEA Grapalat" w:hAnsi="GHEA Grapalat" w:cs="Sylfaen"/>
          <w:szCs w:val="24"/>
          <w:lang w:val="en-US"/>
        </w:rPr>
        <w:t>Հ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անձնաժողովի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անդամը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չի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կարող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մասնակցել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աշխատանքներին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նիստ</w:t>
      </w:r>
      <w:r w:rsidRPr="00844CEB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պարզվում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է</w:t>
      </w:r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որ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վերջիններիս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844CEB">
        <w:rPr>
          <w:rFonts w:ascii="GHEA Grapalat" w:hAnsi="GHEA Grapalat" w:cs="Sylfaen"/>
          <w:szCs w:val="24"/>
        </w:rPr>
        <w:t xml:space="preserve"> (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844CEB">
        <w:rPr>
          <w:rFonts w:ascii="GHEA Grapalat" w:hAnsi="GHEA Grapalat" w:cs="Sylfaen"/>
          <w:szCs w:val="24"/>
        </w:rPr>
        <w:t xml:space="preserve">)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իրենց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մերձավոր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ազգակցությամբ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խնամիությամբ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կապված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անձը</w:t>
      </w:r>
      <w:proofErr w:type="spellEnd"/>
      <w:r w:rsidRPr="00844CEB">
        <w:rPr>
          <w:rFonts w:ascii="GHEA Grapalat" w:hAnsi="GHEA Grapalat" w:cs="Sylfaen"/>
          <w:szCs w:val="24"/>
        </w:rPr>
        <w:t xml:space="preserve"> (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ամուսին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ինչպես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նաև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ամուսնու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844CEB">
        <w:rPr>
          <w:rFonts w:ascii="GHEA Grapalat" w:hAnsi="GHEA Grapalat" w:cs="Sylfaen"/>
          <w:szCs w:val="24"/>
        </w:rPr>
        <w:t xml:space="preserve">)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այդ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անձի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844CEB">
        <w:rPr>
          <w:rFonts w:ascii="GHEA Grapalat" w:hAnsi="GHEA Grapalat" w:cs="Sylfaen"/>
          <w:szCs w:val="24"/>
        </w:rPr>
        <w:t xml:space="preserve"> (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844CEB">
        <w:rPr>
          <w:rFonts w:ascii="GHEA Grapalat" w:hAnsi="GHEA Grapalat" w:cs="Sylfaen"/>
          <w:szCs w:val="24"/>
        </w:rPr>
        <w:t xml:space="preserve">)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տվյալ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ընթացակարգին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մասնակցելու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համար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ներկայացրել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է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</w:t>
      </w:r>
      <w:proofErr w:type="spellEnd"/>
      <w:r w:rsidRPr="00844CEB">
        <w:rPr>
          <w:rFonts w:ascii="GHEA Grapalat" w:hAnsi="GHEA Grapalat" w:cs="Sylfaen"/>
          <w:szCs w:val="24"/>
        </w:rPr>
        <w:t>:</w:t>
      </w:r>
      <w:r w:rsidRPr="00844CEB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առկա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է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սույն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կետ</w:t>
      </w:r>
      <w:r w:rsidRPr="00844CEB">
        <w:rPr>
          <w:rFonts w:ascii="GHEA Grapalat" w:hAnsi="GHEA Grapalat" w:cs="Sylfaen"/>
          <w:szCs w:val="24"/>
          <w:lang w:val="ru-RU"/>
        </w:rPr>
        <w:t>ով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նախատեսված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պայմանը</w:t>
      </w:r>
      <w:proofErr w:type="spellEnd"/>
      <w:r w:rsidRPr="00844CEB">
        <w:rPr>
          <w:rFonts w:ascii="GHEA Grapalat" w:hAnsi="GHEA Grapalat" w:cs="Sylfaen"/>
          <w:szCs w:val="24"/>
        </w:rPr>
        <w:t xml:space="preserve">,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ապա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նիստից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անմիջապես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ընթացակարգի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առնչությամբ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շահերի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բախում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անդամը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ինքնաբացարկ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r w:rsidRPr="00844CEB">
        <w:rPr>
          <w:rFonts w:ascii="GHEA Grapalat" w:hAnsi="GHEA Grapalat" w:cs="Sylfaen"/>
          <w:szCs w:val="24"/>
          <w:lang w:val="ru-RU"/>
        </w:rPr>
        <w:t>է</w:t>
      </w:r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հայտնում</w:t>
      </w:r>
      <w:proofErr w:type="spellEnd"/>
      <w:r w:rsidRPr="00844CEB">
        <w:rPr>
          <w:rFonts w:ascii="GHEA Grapalat" w:hAnsi="GHEA Grapalat" w:cs="Sylfaen"/>
          <w:szCs w:val="24"/>
        </w:rPr>
        <w:t xml:space="preserve"> </w:t>
      </w:r>
      <w:proofErr w:type="spellStart"/>
      <w:r w:rsidRPr="00844CEB">
        <w:rPr>
          <w:rFonts w:ascii="GHEA Grapalat" w:hAnsi="GHEA Grapalat" w:cs="Sylfaen"/>
          <w:szCs w:val="24"/>
          <w:lang w:val="ru-RU"/>
        </w:rPr>
        <w:t>ընթացակարգից</w:t>
      </w:r>
      <w:proofErr w:type="spellEnd"/>
      <w:r w:rsidRPr="00844CEB">
        <w:rPr>
          <w:rFonts w:ascii="GHEA Grapalat" w:hAnsi="GHEA Grapalat" w:cs="Sylfaen"/>
          <w:szCs w:val="24"/>
        </w:rPr>
        <w:t xml:space="preserve">: </w:t>
      </w:r>
    </w:p>
    <w:p w:rsidR="00507C5F" w:rsidRPr="00844CEB" w:rsidRDefault="00507C5F" w:rsidP="00507C5F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ab/>
        <w:t>24.</w:t>
      </w:r>
      <w:r w:rsidRPr="00844CEB">
        <w:rPr>
          <w:rFonts w:ascii="GHEA Grapalat" w:hAnsi="GHEA Grapalat" w:cs="Sylfaen"/>
          <w:szCs w:val="24"/>
          <w:lang w:val="hy-AM"/>
        </w:rPr>
        <w:t xml:space="preserve"> </w:t>
      </w:r>
      <w:r w:rsidRPr="00844CE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44CE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507C5F" w:rsidRPr="00844CEB" w:rsidRDefault="00507C5F" w:rsidP="00507C5F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507C5F" w:rsidRPr="00844CEB" w:rsidRDefault="00507C5F" w:rsidP="00507C5F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44CE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507C5F" w:rsidRPr="00844CEB" w:rsidRDefault="00507C5F" w:rsidP="00507C5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44CEB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07C5F" w:rsidRPr="00844CEB" w:rsidRDefault="00507C5F" w:rsidP="00507C5F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44CEB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844CEB">
        <w:rPr>
          <w:rFonts w:ascii="GHEA Grapalat" w:hAnsi="GHEA Grapalat"/>
          <w:b/>
          <w:i w:val="0"/>
          <w:lang w:val="af-ZA"/>
        </w:rPr>
        <w:t>երեք աշխատանքային օրվա ընթացքում</w:t>
      </w:r>
      <w:r w:rsidRPr="00844CEB">
        <w:rPr>
          <w:rFonts w:ascii="GHEA Grapalat" w:hAnsi="GHEA Grapalat"/>
          <w:i w:val="0"/>
          <w:lang w:val="af-ZA"/>
        </w:rPr>
        <w:t xml:space="preserve">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844CEB">
        <w:rPr>
          <w:rFonts w:ascii="GHEA Grapalat" w:hAnsi="GHEA Grapalat"/>
          <w:b/>
          <w:i w:val="0"/>
          <w:lang w:val="af-ZA"/>
        </w:rPr>
        <w:t>համապատասխան տեղեկանք` նշելով հրավերի տրամադրման ամսաթիվը, ժամը:</w:t>
      </w:r>
    </w:p>
    <w:p w:rsidR="00507C5F" w:rsidRPr="00844CEB" w:rsidRDefault="00507C5F" w:rsidP="00507C5F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lang w:val="af-ZA"/>
        </w:rPr>
        <w:lastRenderedPageBreak/>
        <w:tab/>
      </w:r>
      <w:r w:rsidRPr="00844CEB">
        <w:rPr>
          <w:rFonts w:ascii="GHEA Grapalat" w:hAnsi="GHEA Grapalat"/>
          <w:i w:val="0"/>
          <w:sz w:val="19"/>
          <w:szCs w:val="19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507C5F" w:rsidRPr="00844CEB" w:rsidRDefault="00507C5F" w:rsidP="00507C5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Հեռախոս` 015-57-94-87</w:t>
      </w: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844CEB">
        <w:rPr>
          <w:rStyle w:val="20"/>
          <w:i w:val="0"/>
          <w:color w:val="auto"/>
          <w:lang w:val="af-ZA"/>
        </w:rPr>
        <w:t>tvtender@sns.am:</w:t>
      </w:r>
    </w:p>
    <w:p w:rsidR="00507C5F" w:rsidRPr="00844CEB" w:rsidRDefault="00507C5F" w:rsidP="00507C5F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44CEB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7C5F" w:rsidRPr="00844CEB" w:rsidRDefault="00507C5F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lang w:val="es-ES" w:eastAsia="en-US"/>
        </w:rPr>
      </w:pPr>
      <w:r w:rsidRPr="00844CEB">
        <w:rPr>
          <w:rFonts w:ascii="GHEA Grapalat" w:hAnsi="GHEA Grapalat" w:cs="Sylfaen"/>
          <w:sz w:val="18"/>
          <w:lang w:val="es-ES" w:eastAsia="en-US"/>
        </w:rPr>
        <w:t>Հավելված  N 1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 w:cs="Sylfaen"/>
          <w:b/>
          <w:sz w:val="18"/>
          <w:lang w:val="es-ES"/>
        </w:rPr>
        <w:t>«</w:t>
      </w:r>
      <w:r w:rsidR="00C7321F" w:rsidRPr="00844CE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A20490" w:rsidRPr="00844CEB">
        <w:rPr>
          <w:rFonts w:ascii="GHEA Grapalat" w:hAnsi="GHEA Grapalat"/>
          <w:b/>
          <w:sz w:val="19"/>
          <w:szCs w:val="19"/>
          <w:lang w:val="af-ZA"/>
        </w:rPr>
        <w:t>ՀՀ ԱԱԾ-ՏՆՏՎ-ԳՀԱՇՁԲ-21/1-ՋԵՌՈՒՑՈՒՄ</w:t>
      </w:r>
      <w:r w:rsidR="00A20490" w:rsidRPr="00844CEB">
        <w:rPr>
          <w:rFonts w:ascii="GHEA Grapalat" w:hAnsi="GHEA Grapalat" w:cs="Sylfaen"/>
          <w:b/>
          <w:sz w:val="18"/>
          <w:lang w:val="es-ES"/>
        </w:rPr>
        <w:t xml:space="preserve"> </w:t>
      </w:r>
      <w:r w:rsidRPr="00844CEB">
        <w:rPr>
          <w:rFonts w:ascii="GHEA Grapalat" w:hAnsi="GHEA Grapalat" w:cs="Sylfaen"/>
          <w:b/>
          <w:sz w:val="18"/>
          <w:lang w:val="es-ES"/>
        </w:rPr>
        <w:t>»</w:t>
      </w:r>
      <w:r w:rsidRPr="00844CEB">
        <w:rPr>
          <w:rFonts w:ascii="GHEA Grapalat" w:hAnsi="GHEA Grapalat" w:cs="Sylfaen"/>
          <w:sz w:val="18"/>
          <w:lang w:val="es-ES"/>
        </w:rPr>
        <w:t xml:space="preserve"> ծածկագրով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 w:cs="Sylfaen"/>
          <w:sz w:val="18"/>
          <w:lang w:val="es-ES"/>
        </w:rPr>
        <w:t xml:space="preserve">գնանշման հարցման նախաորակավորման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 w:cs="Sylfaen"/>
          <w:sz w:val="18"/>
          <w:lang w:val="es-ES"/>
        </w:rPr>
        <w:t>ընթացակարգի հայտարարության</w:t>
      </w:r>
    </w:p>
    <w:p w:rsidR="008D66CD" w:rsidRPr="00844CEB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44CEB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844CEB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844CEB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844CEB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-------------</w:t>
      </w:r>
      <w:r w:rsidRPr="00844CEB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844CEB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844CEB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844CEB">
        <w:rPr>
          <w:rFonts w:ascii="GHEA Grapalat" w:hAnsi="GHEA Grapalat"/>
          <w:b/>
          <w:sz w:val="19"/>
          <w:szCs w:val="19"/>
          <w:lang w:val="af-ZA"/>
        </w:rPr>
        <w:t>«</w:t>
      </w:r>
      <w:r w:rsidR="00A20490" w:rsidRPr="00844CEB">
        <w:rPr>
          <w:rFonts w:ascii="GHEA Grapalat" w:hAnsi="GHEA Grapalat"/>
          <w:b/>
          <w:sz w:val="19"/>
          <w:szCs w:val="19"/>
          <w:lang w:val="af-ZA"/>
        </w:rPr>
        <w:t xml:space="preserve"> ՀՀ ԱԱԾ-ՏՆՏՎ-ԳՀԱՇՁԲ-21/1-ՋԵՌՈՒՑՈՒՄ</w:t>
      </w:r>
      <w:r w:rsidR="00A20490" w:rsidRPr="00844CEB">
        <w:rPr>
          <w:rFonts w:ascii="GHEA Grapalat" w:hAnsi="GHEA Grapalat" w:cs="Sylfaen"/>
          <w:b/>
          <w:sz w:val="18"/>
          <w:lang w:val="es-ES"/>
        </w:rPr>
        <w:t xml:space="preserve"> </w:t>
      </w:r>
      <w:r w:rsidRPr="00844CEB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844CEB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844CEB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844CEB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44CE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844CEB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</w:t>
      </w:r>
      <w:r w:rsidRPr="00844CEB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844CEB">
        <w:rPr>
          <w:rFonts w:ascii="GHEA Grapalat" w:hAnsi="GHEA Grapalat"/>
          <w:sz w:val="20"/>
          <w:szCs w:val="20"/>
          <w:lang w:val="es-ES"/>
        </w:rPr>
        <w:t>-----------</w:t>
      </w:r>
      <w:r w:rsidRPr="00844CEB">
        <w:rPr>
          <w:rFonts w:ascii="GHEA Grapalat" w:hAnsi="GHEA Grapalat" w:cs="Sylfaen"/>
          <w:sz w:val="20"/>
          <w:szCs w:val="20"/>
          <w:lang w:val="es-ES"/>
        </w:rPr>
        <w:t>ի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44CEB">
        <w:rPr>
          <w:rFonts w:ascii="GHEA Grapalat" w:hAnsi="GHEA Grapalat" w:cs="Sylfaen"/>
          <w:sz w:val="20"/>
          <w:szCs w:val="20"/>
          <w:lang w:val="es-ES"/>
        </w:rPr>
        <w:t>է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844CEB">
        <w:rPr>
          <w:rFonts w:ascii="GHEA Grapalat" w:hAnsi="GHEA Grapalat"/>
          <w:sz w:val="20"/>
          <w:szCs w:val="20"/>
          <w:lang w:val="es-ES"/>
        </w:rPr>
        <w:t>--------</w:t>
      </w:r>
      <w:r w:rsidRPr="00844CEB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844CEB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844CEB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844CEB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</w:t>
      </w:r>
      <w:r w:rsidRPr="00844CEB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844CEB">
        <w:rPr>
          <w:rFonts w:ascii="GHEA Grapalat" w:hAnsi="GHEA Grapalat"/>
          <w:sz w:val="20"/>
          <w:szCs w:val="20"/>
          <w:lang w:val="es-ES"/>
        </w:rPr>
        <w:t>------------</w:t>
      </w:r>
      <w:r w:rsidRPr="00844CEB">
        <w:rPr>
          <w:rFonts w:ascii="GHEA Grapalat" w:hAnsi="GHEA Grapalat" w:cs="Sylfaen"/>
          <w:sz w:val="20"/>
          <w:szCs w:val="20"/>
          <w:lang w:val="es-ES"/>
        </w:rPr>
        <w:t>ի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lang w:val="es-ES"/>
        </w:rPr>
        <w:t>է</w:t>
      </w:r>
      <w:r w:rsidRPr="00844CEB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844CEB">
        <w:rPr>
          <w:rFonts w:ascii="GHEA Grapalat" w:hAnsi="GHEA Grapalat"/>
          <w:sz w:val="20"/>
          <w:szCs w:val="20"/>
          <w:lang w:val="es-ES"/>
        </w:rPr>
        <w:t>--------</w:t>
      </w:r>
      <w:r w:rsidRPr="00844CEB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844CEB">
        <w:rPr>
          <w:rFonts w:ascii="GHEA Grapalat" w:hAnsi="GHEA Grapalat"/>
          <w:sz w:val="20"/>
          <w:szCs w:val="20"/>
          <w:lang w:val="es-ES"/>
        </w:rPr>
        <w:t>---------</w:t>
      </w:r>
      <w:r w:rsidRPr="00844CEB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844CEB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</w:t>
      </w:r>
      <w:r w:rsidRPr="00844CE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844CEB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844CEB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844CE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844CEB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844CEB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844CEB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844CEB">
        <w:rPr>
          <w:rFonts w:ascii="GHEA Grapalat" w:hAnsi="GHEA Grapalat" w:cs="Sylfaen"/>
          <w:sz w:val="20"/>
          <w:szCs w:val="20"/>
          <w:lang w:val="hy-AM"/>
        </w:rPr>
        <w:t>Կ</w:t>
      </w:r>
      <w:r w:rsidRPr="00844CEB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Տ</w:t>
      </w:r>
      <w:r w:rsidRPr="00844CEB">
        <w:rPr>
          <w:rFonts w:ascii="GHEA Grapalat" w:hAnsi="GHEA Grapalat" w:cs="Arial"/>
          <w:sz w:val="20"/>
          <w:szCs w:val="20"/>
          <w:lang w:val="hy-AM"/>
        </w:rPr>
        <w:t>.</w:t>
      </w:r>
      <w:r w:rsidRPr="00844CEB">
        <w:rPr>
          <w:rFonts w:ascii="GHEA Grapalat" w:hAnsi="GHEA Grapalat" w:cs="Arial"/>
          <w:sz w:val="20"/>
          <w:szCs w:val="20"/>
          <w:lang w:val="hy-AM"/>
        </w:rPr>
        <w:tab/>
      </w:r>
      <w:r w:rsidRPr="00844CEB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hy-AM"/>
        </w:rPr>
      </w:pPr>
      <w:r w:rsidRPr="00844CEB">
        <w:rPr>
          <w:rFonts w:ascii="GHEA Grapalat" w:hAnsi="GHEA Grapalat" w:cs="Sylfaen"/>
          <w:sz w:val="20"/>
          <w:lang w:val="hy-AM"/>
        </w:rPr>
        <w:br w:type="page"/>
      </w: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hy-AM"/>
        </w:rPr>
      </w:pP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hy-AM"/>
        </w:rPr>
      </w:pPr>
    </w:p>
    <w:p w:rsidR="008D66CD" w:rsidRPr="00844CEB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lang w:val="es-ES" w:eastAsia="en-US"/>
        </w:rPr>
      </w:pPr>
      <w:r w:rsidRPr="00844CEB">
        <w:rPr>
          <w:rFonts w:ascii="GHEA Grapalat" w:hAnsi="GHEA Grapalat" w:cs="Sylfaen"/>
          <w:sz w:val="18"/>
          <w:lang w:val="es-ES" w:eastAsia="en-US"/>
        </w:rPr>
        <w:t>Հավելված  N 2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/>
          <w:b/>
          <w:sz w:val="19"/>
          <w:szCs w:val="19"/>
          <w:lang w:val="af-ZA"/>
        </w:rPr>
        <w:t>«</w:t>
      </w:r>
      <w:r w:rsidR="00C7321F" w:rsidRPr="00844CE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A20490" w:rsidRPr="00844CEB">
        <w:rPr>
          <w:rFonts w:ascii="GHEA Grapalat" w:hAnsi="GHEA Grapalat"/>
          <w:b/>
          <w:sz w:val="19"/>
          <w:szCs w:val="19"/>
          <w:lang w:val="af-ZA"/>
        </w:rPr>
        <w:t>ՀՀ ԱԱԾ-ՏՆՏՎ-ԳՀԱՇՁԲ-21/1-ՋԵՌՈՒՑՈՒՄ</w:t>
      </w:r>
      <w:r w:rsidR="00A20490" w:rsidRPr="00844CEB">
        <w:rPr>
          <w:rFonts w:ascii="GHEA Grapalat" w:hAnsi="GHEA Grapalat" w:cs="Sylfaen"/>
          <w:b/>
          <w:sz w:val="18"/>
          <w:lang w:val="es-ES"/>
        </w:rPr>
        <w:t xml:space="preserve"> </w:t>
      </w:r>
      <w:r w:rsidRPr="00844CEB">
        <w:rPr>
          <w:rFonts w:ascii="GHEA Grapalat" w:hAnsi="GHEA Grapalat"/>
          <w:b/>
          <w:sz w:val="19"/>
          <w:szCs w:val="19"/>
          <w:lang w:val="af-ZA"/>
        </w:rPr>
        <w:t>»</w:t>
      </w:r>
      <w:r w:rsidRPr="00844CEB">
        <w:rPr>
          <w:rFonts w:ascii="GHEA Grapalat" w:hAnsi="GHEA Grapalat" w:cs="Sylfaen"/>
          <w:sz w:val="18"/>
          <w:lang w:val="es-ES"/>
        </w:rPr>
        <w:t xml:space="preserve"> ծածկագրով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 w:cs="Sylfaen"/>
          <w:sz w:val="18"/>
          <w:lang w:val="es-ES"/>
        </w:rPr>
        <w:t xml:space="preserve">գնանշման հարցման նախաորակավորման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sz w:val="18"/>
          <w:lang w:val="es-ES"/>
        </w:rPr>
      </w:pPr>
      <w:r w:rsidRPr="00844CEB">
        <w:rPr>
          <w:rFonts w:ascii="GHEA Grapalat" w:hAnsi="GHEA Grapalat" w:cs="Sylfaen"/>
          <w:sz w:val="18"/>
          <w:lang w:val="es-ES"/>
        </w:rPr>
        <w:t>ընթացակարգի հայտարարության</w:t>
      </w:r>
    </w:p>
    <w:p w:rsidR="008D66CD" w:rsidRPr="00844CEB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44CEB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44CEB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44CEB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44CE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44CEB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844CEB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844CEB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844CEB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-------------</w:t>
      </w:r>
      <w:r w:rsidRPr="00844CEB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844CEB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844CEB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844CEB">
        <w:rPr>
          <w:rFonts w:ascii="GHEA Grapalat" w:hAnsi="GHEA Grapalat"/>
          <w:sz w:val="20"/>
          <w:szCs w:val="20"/>
          <w:lang w:val="hy-AM"/>
        </w:rPr>
        <w:t>հայտը</w:t>
      </w:r>
      <w:r w:rsidRPr="00844CE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44CE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44CEB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44CEB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844CEB">
        <w:rPr>
          <w:rFonts w:ascii="GHEA Grapalat" w:hAnsi="GHEA Grapalat" w:cs="Sylfaen"/>
          <w:sz w:val="20"/>
          <w:szCs w:val="20"/>
          <w:lang w:val="hy-AM"/>
        </w:rPr>
        <w:t>մատակարարել</w:t>
      </w:r>
      <w:r w:rsidRPr="00844CEB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504CF" w:rsidRPr="00844CEB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844CEB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844CEB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44CE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DC6A9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44C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844CEB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844CEB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C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C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44C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44C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844CEB" w:rsidTr="006165B8">
        <w:trPr>
          <w:trHeight w:val="340"/>
        </w:trPr>
        <w:tc>
          <w:tcPr>
            <w:tcW w:w="1458" w:type="dxa"/>
            <w:vAlign w:val="center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44C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844CEB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844CEB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844CEB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844CEB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844CEB">
        <w:rPr>
          <w:rFonts w:ascii="GHEA Grapalat" w:hAnsi="GHEA Grapalat"/>
          <w:sz w:val="20"/>
          <w:szCs w:val="20"/>
          <w:lang w:val="es-ES"/>
        </w:rPr>
        <w:t>-----</w:t>
      </w:r>
      <w:r w:rsidRPr="00844CE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844CEB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844CEB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844CEB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844CEB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844CEB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844CEB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844CEB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844CEB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844CEB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844CEB">
        <w:rPr>
          <w:rFonts w:ascii="GHEA Grapalat" w:hAnsi="GHEA Grapalat" w:cs="Sylfaen"/>
          <w:sz w:val="20"/>
          <w:szCs w:val="20"/>
          <w:lang w:val="hy-AM"/>
        </w:rPr>
        <w:t>Կ</w:t>
      </w:r>
      <w:r w:rsidRPr="00844CEB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844CEB">
        <w:rPr>
          <w:rFonts w:ascii="GHEA Grapalat" w:hAnsi="GHEA Grapalat" w:cs="Sylfaen"/>
          <w:sz w:val="20"/>
          <w:szCs w:val="20"/>
          <w:lang w:val="hy-AM"/>
        </w:rPr>
        <w:t>Տ</w:t>
      </w:r>
      <w:r w:rsidRPr="00844CEB">
        <w:rPr>
          <w:rFonts w:ascii="GHEA Grapalat" w:hAnsi="GHEA Grapalat" w:cs="Arial"/>
          <w:sz w:val="20"/>
          <w:szCs w:val="20"/>
          <w:lang w:val="hy-AM"/>
        </w:rPr>
        <w:t>.</w:t>
      </w:r>
      <w:r w:rsidRPr="00844CEB">
        <w:rPr>
          <w:rFonts w:ascii="GHEA Grapalat" w:hAnsi="GHEA Grapalat" w:cs="Arial"/>
          <w:sz w:val="20"/>
          <w:szCs w:val="20"/>
          <w:lang w:val="hy-AM"/>
        </w:rPr>
        <w:tab/>
      </w:r>
      <w:r w:rsidRPr="00844CEB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844CEB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844CEB" w:rsidRDefault="008D66CD" w:rsidP="008D66CD">
      <w:pPr>
        <w:rPr>
          <w:szCs w:val="20"/>
        </w:rPr>
      </w:pPr>
    </w:p>
    <w:p w:rsidR="008D66CD" w:rsidRPr="00844CEB" w:rsidRDefault="008D66CD" w:rsidP="008D66CD"/>
    <w:p w:rsidR="008D66CD" w:rsidRPr="00844CEB" w:rsidRDefault="008D66CD" w:rsidP="008D66CD"/>
    <w:p w:rsidR="008D66CD" w:rsidRPr="00844CEB" w:rsidRDefault="008D66CD" w:rsidP="008D66CD"/>
    <w:p w:rsidR="008D66CD" w:rsidRPr="00844CEB" w:rsidRDefault="008D66CD" w:rsidP="008D66CD"/>
    <w:p w:rsidR="008D66CD" w:rsidRPr="00844CEB" w:rsidRDefault="008D66CD" w:rsidP="008D66CD"/>
    <w:p w:rsidR="009A6AA9" w:rsidRPr="00844CEB" w:rsidRDefault="009A6AA9"/>
    <w:sectPr w:rsidR="009A6AA9" w:rsidRPr="00844CEB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E1A52"/>
    <w:rsid w:val="001923C3"/>
    <w:rsid w:val="001A536E"/>
    <w:rsid w:val="001B06B2"/>
    <w:rsid w:val="001C371A"/>
    <w:rsid w:val="001D46DC"/>
    <w:rsid w:val="001D74F3"/>
    <w:rsid w:val="00227254"/>
    <w:rsid w:val="002540D5"/>
    <w:rsid w:val="00293B8E"/>
    <w:rsid w:val="002966FF"/>
    <w:rsid w:val="002E71B5"/>
    <w:rsid w:val="002F17F2"/>
    <w:rsid w:val="00317CEC"/>
    <w:rsid w:val="0033399B"/>
    <w:rsid w:val="003E5A6E"/>
    <w:rsid w:val="003E5C53"/>
    <w:rsid w:val="00414C33"/>
    <w:rsid w:val="00431D5A"/>
    <w:rsid w:val="004349FD"/>
    <w:rsid w:val="00441511"/>
    <w:rsid w:val="004A1810"/>
    <w:rsid w:val="004A65E1"/>
    <w:rsid w:val="004B2610"/>
    <w:rsid w:val="004F2AD7"/>
    <w:rsid w:val="00500175"/>
    <w:rsid w:val="00506556"/>
    <w:rsid w:val="00507C5F"/>
    <w:rsid w:val="00533B7D"/>
    <w:rsid w:val="005565BB"/>
    <w:rsid w:val="00563B96"/>
    <w:rsid w:val="005A18CD"/>
    <w:rsid w:val="005D3AA9"/>
    <w:rsid w:val="005E0A17"/>
    <w:rsid w:val="006328BF"/>
    <w:rsid w:val="006512AD"/>
    <w:rsid w:val="00660370"/>
    <w:rsid w:val="00687120"/>
    <w:rsid w:val="006D544F"/>
    <w:rsid w:val="006F2CD4"/>
    <w:rsid w:val="00717A89"/>
    <w:rsid w:val="00747110"/>
    <w:rsid w:val="00770D9C"/>
    <w:rsid w:val="0077475C"/>
    <w:rsid w:val="007A52C7"/>
    <w:rsid w:val="007B71C1"/>
    <w:rsid w:val="007E5200"/>
    <w:rsid w:val="00844CEB"/>
    <w:rsid w:val="00856966"/>
    <w:rsid w:val="00862DE0"/>
    <w:rsid w:val="008B3D3B"/>
    <w:rsid w:val="008D66CD"/>
    <w:rsid w:val="00907D53"/>
    <w:rsid w:val="009614E3"/>
    <w:rsid w:val="009A1783"/>
    <w:rsid w:val="009A6AA9"/>
    <w:rsid w:val="00A1793E"/>
    <w:rsid w:val="00A20490"/>
    <w:rsid w:val="00A447A4"/>
    <w:rsid w:val="00A5252A"/>
    <w:rsid w:val="00A60E30"/>
    <w:rsid w:val="00A65271"/>
    <w:rsid w:val="00A7157F"/>
    <w:rsid w:val="00A7703C"/>
    <w:rsid w:val="00A90D20"/>
    <w:rsid w:val="00AA68F8"/>
    <w:rsid w:val="00AF085E"/>
    <w:rsid w:val="00B100D1"/>
    <w:rsid w:val="00B56E7E"/>
    <w:rsid w:val="00B7142B"/>
    <w:rsid w:val="00B80E41"/>
    <w:rsid w:val="00BC382C"/>
    <w:rsid w:val="00C43BAB"/>
    <w:rsid w:val="00C504CF"/>
    <w:rsid w:val="00C7321F"/>
    <w:rsid w:val="00CF61CE"/>
    <w:rsid w:val="00D27AE0"/>
    <w:rsid w:val="00D37793"/>
    <w:rsid w:val="00D43C1F"/>
    <w:rsid w:val="00DC6A92"/>
    <w:rsid w:val="00DE3BDD"/>
    <w:rsid w:val="00DE717A"/>
    <w:rsid w:val="00E00445"/>
    <w:rsid w:val="00E01094"/>
    <w:rsid w:val="00E258D8"/>
    <w:rsid w:val="00E33D52"/>
    <w:rsid w:val="00E8291D"/>
    <w:rsid w:val="00EC1F3C"/>
    <w:rsid w:val="00F30BF5"/>
    <w:rsid w:val="00F41880"/>
    <w:rsid w:val="00F6053D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0ED5"/>
  <w15:docId w15:val="{337B6C0A-CDD9-41ED-8C3E-2E6082D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73</cp:revision>
  <cp:lastPrinted>2020-03-04T11:23:00Z</cp:lastPrinted>
  <dcterms:created xsi:type="dcterms:W3CDTF">2019-06-20T08:09:00Z</dcterms:created>
  <dcterms:modified xsi:type="dcterms:W3CDTF">2021-04-26T14:12:00Z</dcterms:modified>
</cp:coreProperties>
</file>