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28" w:rsidRDefault="00E56328" w:rsidP="00142994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Cs w:val="24"/>
        </w:rPr>
      </w:pPr>
    </w:p>
    <w:p w:rsidR="00893FF0" w:rsidRDefault="00893FF0" w:rsidP="00142994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Cs w:val="24"/>
        </w:rPr>
      </w:pPr>
    </w:p>
    <w:p w:rsidR="00893FF0" w:rsidRDefault="00893FF0" w:rsidP="00142994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Cs w:val="24"/>
        </w:rPr>
      </w:pPr>
    </w:p>
    <w:p w:rsidR="00DE5DDE" w:rsidRPr="00DE5DDE" w:rsidRDefault="00DE5DDE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Cs w:val="24"/>
        </w:rPr>
      </w:pPr>
    </w:p>
    <w:p w:rsidR="0022631D" w:rsidRPr="002A5F3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22631D" w:rsidRPr="002A5F35" w:rsidRDefault="00A07850" w:rsidP="00017D8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Կ</w:t>
      </w:r>
      <w:r w:rsidR="0022631D"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նքված</w:t>
      </w: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22631D"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պայմանագրի</w:t>
      </w: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22631D"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9A6C13" w:rsidRPr="00142994" w:rsidRDefault="009A6C13" w:rsidP="00417BC4">
      <w:pPr>
        <w:ind w:hanging="9"/>
        <w:jc w:val="both"/>
        <w:rPr>
          <w:rFonts w:ascii="GHEA Grapalat" w:hAnsi="GHEA Grapalat" w:cs="Sylfaen"/>
          <w:b/>
          <w:bCs/>
          <w:color w:val="000000"/>
          <w:sz w:val="24"/>
          <w:szCs w:val="24"/>
          <w:lang w:val="af-ZA"/>
        </w:rPr>
      </w:pP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Արտաշատի համայնքապետարանը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>, որը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>գտնվում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Pr="00142994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ՀՀ,</w:t>
      </w:r>
      <w:r w:rsidR="00126D06" w:rsidRPr="00126D06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Արարատի մարզ ք.</w:t>
      </w:r>
      <w:r w:rsidR="00126D06" w:rsidRPr="00126D06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Արտաշատ,</w:t>
      </w:r>
      <w:r w:rsidR="00126D06" w:rsidRPr="00126D06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Օգոստոսի 23/62</w:t>
      </w:r>
      <w:r w:rsidRPr="00142994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հասցեում,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ստորև ներկայացնում է իր Կարիքների համար </w:t>
      </w:r>
      <w:r w:rsidRPr="00126D06">
        <w:rPr>
          <w:rFonts w:ascii="GHEA Grapalat" w:hAnsi="GHEA Grapalat" w:cs="Sylfaen"/>
          <w:b/>
          <w:sz w:val="24"/>
          <w:szCs w:val="24"/>
          <w:lang w:val="af-ZA"/>
        </w:rPr>
        <w:t>&lt;&lt;</w:t>
      </w:r>
      <w:r w:rsidR="00126D06" w:rsidRPr="00126D06">
        <w:rPr>
          <w:rFonts w:ascii="Arial Unicode" w:hAnsi="Arial Unicode"/>
          <w:b/>
          <w:i/>
          <w:sz w:val="24"/>
          <w:szCs w:val="24"/>
          <w:shd w:val="clear" w:color="auto" w:fill="FFFFFF"/>
          <w:lang w:val="hy-AM"/>
        </w:rPr>
        <w:t>Համակարգիչներ, տպիչ սարքեր, սնուցման բլոկներ, համակարգչային սերվեր, համակարգչային սարքավորումներ</w:t>
      </w:r>
      <w:r w:rsidRPr="00126D06">
        <w:rPr>
          <w:rFonts w:ascii="GHEA Grapalat" w:hAnsi="GHEA Grapalat" w:cs="Sylfaen"/>
          <w:b/>
          <w:i/>
          <w:sz w:val="24"/>
          <w:szCs w:val="24"/>
          <w:lang w:val="af-ZA"/>
        </w:rPr>
        <w:t>&gt;&gt;</w:t>
      </w:r>
      <w:r w:rsidRPr="0014299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ձեռքբերման նպատակով կազմակերպված </w:t>
      </w:r>
      <w:r w:rsidR="009E6C60" w:rsidRPr="009E6C60">
        <w:rPr>
          <w:rFonts w:ascii="GHEA Grapalat" w:hAnsi="GHEA Grapalat" w:cs="Sylfaen"/>
          <w:b/>
          <w:i/>
          <w:sz w:val="24"/>
          <w:szCs w:val="24"/>
        </w:rPr>
        <w:t>ԱՄԱՀ</w:t>
      </w:r>
      <w:r w:rsidR="009E6C60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>-</w:t>
      </w:r>
      <w:r w:rsidR="00126D06">
        <w:rPr>
          <w:rFonts w:ascii="GHEA Grapalat" w:hAnsi="GHEA Grapalat" w:cs="Sylfaen"/>
          <w:b/>
          <w:i/>
          <w:sz w:val="24"/>
          <w:szCs w:val="24"/>
        </w:rPr>
        <w:t>ԷԱՃ</w:t>
      </w:r>
      <w:r w:rsidR="009E6C60" w:rsidRPr="009E6C60">
        <w:rPr>
          <w:rFonts w:ascii="GHEA Grapalat" w:hAnsi="GHEA Grapalat" w:cs="Sylfaen"/>
          <w:b/>
          <w:i/>
          <w:sz w:val="24"/>
          <w:szCs w:val="24"/>
        </w:rPr>
        <w:t>ԱՊՁԲ</w:t>
      </w:r>
      <w:r w:rsidR="00126D06">
        <w:rPr>
          <w:rFonts w:ascii="GHEA Grapalat" w:hAnsi="GHEA Grapalat" w:cs="Sylfaen"/>
          <w:b/>
          <w:i/>
          <w:sz w:val="24"/>
          <w:szCs w:val="24"/>
          <w:lang w:val="af-ZA"/>
        </w:rPr>
        <w:t>-24/03</w:t>
      </w:r>
      <w:r w:rsidR="009E6C60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>ծածկագրով գնման ընթացակարգի արդյունքում</w:t>
      </w:r>
      <w:r w:rsidR="003F51CF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թիվ 2,</w:t>
      </w:r>
      <w:r w:rsidR="00B95D5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5</w:t>
      </w:r>
      <w:r w:rsidR="003F51CF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="00F96DBD">
        <w:rPr>
          <w:rFonts w:ascii="GHEA Grapalat" w:eastAsia="Times New Roman" w:hAnsi="GHEA Grapalat" w:cs="Sylfaen"/>
          <w:sz w:val="24"/>
          <w:szCs w:val="24"/>
          <w:lang w:val="af-ZA" w:eastAsia="ru-RU"/>
        </w:rPr>
        <w:t>չափաբաժ</w:t>
      </w:r>
      <w:r w:rsidR="003F51CF">
        <w:rPr>
          <w:rFonts w:ascii="GHEA Grapalat" w:eastAsia="Times New Roman" w:hAnsi="GHEA Grapalat" w:cs="Sylfaen"/>
          <w:sz w:val="24"/>
          <w:szCs w:val="24"/>
          <w:lang w:val="af-ZA" w:eastAsia="ru-RU"/>
        </w:rPr>
        <w:t>ին</w:t>
      </w:r>
      <w:r w:rsidR="00F96DBD">
        <w:rPr>
          <w:rFonts w:ascii="GHEA Grapalat" w:eastAsia="Times New Roman" w:hAnsi="GHEA Grapalat" w:cs="Sylfaen"/>
          <w:sz w:val="24"/>
          <w:szCs w:val="24"/>
          <w:lang w:val="af-ZA" w:eastAsia="ru-RU"/>
        </w:rPr>
        <w:t>ն</w:t>
      </w:r>
      <w:r w:rsidR="003F51CF">
        <w:rPr>
          <w:rFonts w:ascii="GHEA Grapalat" w:eastAsia="Times New Roman" w:hAnsi="GHEA Grapalat" w:cs="Sylfaen"/>
          <w:sz w:val="24"/>
          <w:szCs w:val="24"/>
          <w:lang w:val="af-ZA" w:eastAsia="ru-RU"/>
        </w:rPr>
        <w:t>եր</w:t>
      </w:r>
      <w:r w:rsidR="00F96DBD">
        <w:rPr>
          <w:rFonts w:ascii="GHEA Grapalat" w:eastAsia="Times New Roman" w:hAnsi="GHEA Grapalat" w:cs="Sylfaen"/>
          <w:sz w:val="24"/>
          <w:szCs w:val="24"/>
          <w:lang w:val="af-ZA" w:eastAsia="ru-RU"/>
        </w:rPr>
        <w:t>ով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կնքված</w:t>
      </w:r>
      <w:r w:rsidR="009E6C60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="00417BC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N </w:t>
      </w:r>
      <w:r w:rsidR="00126D06" w:rsidRPr="009E6C60">
        <w:rPr>
          <w:rFonts w:ascii="GHEA Grapalat" w:hAnsi="GHEA Grapalat" w:cs="Sylfaen"/>
          <w:b/>
          <w:i/>
          <w:sz w:val="24"/>
          <w:szCs w:val="24"/>
        </w:rPr>
        <w:t>ԱՄԱՀ</w:t>
      </w:r>
      <w:r w:rsidR="00126D06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>-</w:t>
      </w:r>
      <w:r w:rsidR="00126D06">
        <w:rPr>
          <w:rFonts w:ascii="GHEA Grapalat" w:hAnsi="GHEA Grapalat" w:cs="Sylfaen"/>
          <w:b/>
          <w:i/>
          <w:sz w:val="24"/>
          <w:szCs w:val="24"/>
        </w:rPr>
        <w:t>ԷԱՃ</w:t>
      </w:r>
      <w:r w:rsidR="00126D06" w:rsidRPr="009E6C60">
        <w:rPr>
          <w:rFonts w:ascii="GHEA Grapalat" w:hAnsi="GHEA Grapalat" w:cs="Sylfaen"/>
          <w:b/>
          <w:i/>
          <w:sz w:val="24"/>
          <w:szCs w:val="24"/>
        </w:rPr>
        <w:t>ԱՊՁԲ</w:t>
      </w:r>
      <w:r w:rsidR="00126D06">
        <w:rPr>
          <w:rFonts w:ascii="GHEA Grapalat" w:hAnsi="GHEA Grapalat" w:cs="Sylfaen"/>
          <w:b/>
          <w:i/>
          <w:sz w:val="24"/>
          <w:szCs w:val="24"/>
          <w:lang w:val="af-ZA"/>
        </w:rPr>
        <w:t>-24/03</w:t>
      </w:r>
      <w:r w:rsidR="003F51CF">
        <w:rPr>
          <w:rFonts w:ascii="GHEA Grapalat" w:hAnsi="GHEA Grapalat" w:cs="Sylfaen"/>
          <w:b/>
          <w:i/>
          <w:sz w:val="24"/>
          <w:szCs w:val="24"/>
          <w:lang w:val="af-ZA"/>
        </w:rPr>
        <w:t>-3</w:t>
      </w:r>
      <w:r w:rsidR="00126D06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>պայմանագրի մասին տեղեկատվությունը`</w:t>
      </w:r>
    </w:p>
    <w:p w:rsidR="0022631D" w:rsidRPr="00A07850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tbl>
      <w:tblPr>
        <w:tblW w:w="1080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39"/>
        <w:gridCol w:w="83"/>
        <w:gridCol w:w="1325"/>
        <w:gridCol w:w="113"/>
        <w:gridCol w:w="206"/>
        <w:gridCol w:w="364"/>
        <w:gridCol w:w="281"/>
        <w:gridCol w:w="140"/>
        <w:gridCol w:w="190"/>
        <w:gridCol w:w="93"/>
        <w:gridCol w:w="428"/>
        <w:gridCol w:w="323"/>
        <w:gridCol w:w="387"/>
        <w:gridCol w:w="224"/>
        <w:gridCol w:w="57"/>
        <w:gridCol w:w="287"/>
        <w:gridCol w:w="708"/>
        <w:gridCol w:w="146"/>
        <w:gridCol w:w="78"/>
        <w:gridCol w:w="523"/>
        <w:gridCol w:w="200"/>
        <w:gridCol w:w="185"/>
        <w:gridCol w:w="46"/>
        <w:gridCol w:w="98"/>
        <w:gridCol w:w="12"/>
        <w:gridCol w:w="737"/>
        <w:gridCol w:w="34"/>
        <w:gridCol w:w="493"/>
        <w:gridCol w:w="155"/>
        <w:gridCol w:w="125"/>
        <w:gridCol w:w="75"/>
        <w:gridCol w:w="69"/>
        <w:gridCol w:w="280"/>
        <w:gridCol w:w="82"/>
        <w:gridCol w:w="1446"/>
      </w:tblGrid>
      <w:tr w:rsidR="0022631D" w:rsidRPr="0065711E" w:rsidTr="00F96DBD">
        <w:trPr>
          <w:trHeight w:val="146"/>
        </w:trPr>
        <w:tc>
          <w:tcPr>
            <w:tcW w:w="768" w:type="dxa"/>
            <w:shd w:val="clear" w:color="auto" w:fill="auto"/>
            <w:vAlign w:val="center"/>
          </w:tcPr>
          <w:p w:rsidR="0022631D" w:rsidRPr="00A0785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0032" w:type="dxa"/>
            <w:gridSpan w:val="35"/>
            <w:shd w:val="clear" w:color="auto" w:fill="auto"/>
            <w:vAlign w:val="center"/>
          </w:tcPr>
          <w:p w:rsidR="0022631D" w:rsidRPr="00A0785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Գ</w:t>
            </w:r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val="hy-AM" w:eastAsia="ru-RU"/>
              </w:rPr>
              <w:t>նման</w:t>
            </w:r>
            <w:r w:rsidR="00117EF1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առարկայի</w:t>
            </w:r>
            <w:proofErr w:type="spellEnd"/>
          </w:p>
        </w:tc>
      </w:tr>
      <w:tr w:rsidR="0022631D" w:rsidRPr="003F51CF" w:rsidTr="00F96DBD">
        <w:trPr>
          <w:trHeight w:val="110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22631D" w:rsidRPr="0065711E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ափաբաժնի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22631D" w:rsidRPr="0065711E" w:rsidRDefault="0022631D" w:rsidP="006D7C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22631D" w:rsidRPr="0065711E" w:rsidRDefault="002A5FAA" w:rsidP="006D7C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ափման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միավորը</w:t>
            </w:r>
            <w:proofErr w:type="spellEnd"/>
          </w:p>
        </w:tc>
        <w:tc>
          <w:tcPr>
            <w:tcW w:w="1561" w:type="dxa"/>
            <w:gridSpan w:val="6"/>
            <w:shd w:val="clear" w:color="auto" w:fill="auto"/>
            <w:vAlign w:val="center"/>
          </w:tcPr>
          <w:p w:rsidR="0022631D" w:rsidRPr="0065711E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22631D" w:rsidRPr="0065711E" w:rsidRDefault="0065711E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ախահաշվային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գինը</w:t>
            </w:r>
            <w:proofErr w:type="spellEnd"/>
          </w:p>
        </w:tc>
        <w:tc>
          <w:tcPr>
            <w:tcW w:w="1700" w:type="dxa"/>
            <w:gridSpan w:val="8"/>
            <w:vMerge w:val="restart"/>
            <w:shd w:val="clear" w:color="auto" w:fill="auto"/>
            <w:vAlign w:val="center"/>
          </w:tcPr>
          <w:p w:rsidR="0022631D" w:rsidRPr="0065711E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ամառոտ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="0022631D" w:rsidRPr="0065711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(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="0022631D" w:rsidRPr="0065711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)</w:t>
            </w:r>
          </w:p>
        </w:tc>
        <w:tc>
          <w:tcPr>
            <w:tcW w:w="1808" w:type="dxa"/>
            <w:gridSpan w:val="3"/>
            <w:vMerge w:val="restart"/>
            <w:shd w:val="clear" w:color="auto" w:fill="auto"/>
            <w:vAlign w:val="center"/>
          </w:tcPr>
          <w:p w:rsidR="0022631D" w:rsidRPr="002A5FAA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այմանագրով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="0022631D"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(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="0022631D"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)</w:t>
            </w:r>
          </w:p>
        </w:tc>
      </w:tr>
      <w:tr w:rsidR="0022631D" w:rsidRPr="00A07850" w:rsidTr="00F96DBD">
        <w:trPr>
          <w:trHeight w:val="175"/>
        </w:trPr>
        <w:tc>
          <w:tcPr>
            <w:tcW w:w="768" w:type="dxa"/>
            <w:vMerge/>
            <w:shd w:val="clear" w:color="auto" w:fill="auto"/>
            <w:vAlign w:val="center"/>
          </w:tcPr>
          <w:p w:rsidR="0022631D" w:rsidRPr="002A5FAA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af-ZA" w:eastAsia="ru-RU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22631D" w:rsidRPr="002A5FAA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22631D" w:rsidRPr="002A5FAA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22631D" w:rsidRPr="00A07850" w:rsidRDefault="002A5FAA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ռկաֆինանսական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="0022631D"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ՀՀդրամ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700" w:type="dxa"/>
            <w:gridSpan w:val="8"/>
            <w:vMerge/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8" w:type="dxa"/>
            <w:gridSpan w:val="3"/>
            <w:vMerge/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A07850" w:rsidTr="00F96DBD">
        <w:trPr>
          <w:trHeight w:val="275"/>
        </w:trPr>
        <w:tc>
          <w:tcPr>
            <w:tcW w:w="7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ռկա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ֆինանսականմիջոցներով</w:t>
            </w:r>
            <w:proofErr w:type="spellEnd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170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9A6C13" w:rsidRPr="003F51CF" w:rsidTr="00F96DBD">
        <w:trPr>
          <w:trHeight w:val="1128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3F51CF" w:rsidRDefault="003F51CF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3F51CF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3F51CF" w:rsidRDefault="003F51CF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3F51CF">
              <w:rPr>
                <w:rFonts w:ascii="GHEA Grapalat" w:hAnsi="GHEA Grapalat"/>
                <w:bCs/>
                <w:iCs/>
                <w:sz w:val="20"/>
                <w:szCs w:val="20"/>
              </w:rPr>
              <w:t>Սեղանի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20"/>
                <w:szCs w:val="20"/>
              </w:rPr>
              <w:t>համակարգիչներ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3F51CF" w:rsidRDefault="00126D06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3F51CF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3F51CF" w:rsidRDefault="00126D06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3F51CF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3F51CF" w:rsidRDefault="003F51CF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3F51CF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3F51CF" w:rsidRDefault="009E6C60" w:rsidP="00126D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3F51C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26D06" w:rsidRPr="003F51C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3F51CF" w:rsidRDefault="003F51CF" w:rsidP="003F51CF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3F51CF">
              <w:rPr>
                <w:rFonts w:ascii="GHEA Grapalat" w:hAnsi="GHEA Grapalat"/>
                <w:sz w:val="20"/>
                <w:szCs w:val="20"/>
              </w:rPr>
              <w:t>450 000</w:t>
            </w:r>
          </w:p>
        </w:tc>
        <w:tc>
          <w:tcPr>
            <w:tcW w:w="17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>..Պրոցեսոր՝ առնվազն Intel Core i5 12400 (Մինչև 4,4 ԳՀց՝ Turbo Boost-ով, 18 Մբ քեշ) կամ համարժեք</w:t>
            </w:r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</w:pP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>.Մայրական սալիկ՝ առնվազն ASUS PRIME H610M-K D4 / Intel LGA 1700 / կամ համարժեք</w:t>
            </w:r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</w:pP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>.Հիշողություն՝ առնվազն RAM 32 GB DDR4 3200 ՄՀց կամ համարժեք:</w:t>
            </w:r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</w:pP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>.Պահպանում՝ 256 GB NVMe M. 2 SSD</w:t>
            </w:r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</w:pP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>.HDD 1000GB կամ համարժեք</w:t>
            </w:r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</w:pPr>
            <w:r w:rsidRPr="003F51CF">
              <w:rPr>
                <w:rStyle w:val="af"/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.Գրաֆիկական քարտ /Видеокарта/ RTX 3050 8 </w:t>
            </w: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>GB  կամ համարժեք</w:t>
            </w:r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</w:pP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>.Պրոցեսորի հովացուցիչ՝ AeroCool Air Frost Plus կամ համարժեք</w:t>
            </w:r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</w:pP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 xml:space="preserve">.Սնուցման աղբյուր՝ </w:t>
            </w:r>
            <w:r w:rsidRPr="003F51CF">
              <w:rPr>
                <w:rStyle w:val="af"/>
                <w:rFonts w:ascii="GHEA Grapalat" w:hAnsi="GHEA Grapalat"/>
                <w:b w:val="0"/>
                <w:sz w:val="16"/>
                <w:szCs w:val="16"/>
                <w:lang w:val="hy-AM"/>
              </w:rPr>
              <w:t>750 վտ /</w:t>
            </w:r>
            <w:r w:rsidRPr="003F51C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блок питания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Style w:val="af"/>
                <w:rFonts w:ascii="GHEA Grapalat" w:hAnsi="GHEA Grapalat"/>
                <w:b w:val="0"/>
                <w:sz w:val="16"/>
                <w:szCs w:val="16"/>
                <w:lang w:val="hy-AM"/>
              </w:rPr>
              <w:t>750 Вт</w:t>
            </w: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 xml:space="preserve"> կամ համարժեք</w:t>
            </w:r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r w:rsidRPr="003F51CF">
              <w:rPr>
                <w:rFonts w:ascii="GHEA Grapalat" w:hAnsi="GHEA Grapalat" w:cs="Tahoma"/>
                <w:sz w:val="16"/>
                <w:szCs w:val="16"/>
              </w:rPr>
              <w:t>.</w:t>
            </w:r>
            <w:proofErr w:type="spellStart"/>
            <w:r w:rsidRPr="003F51CF">
              <w:rPr>
                <w:rFonts w:ascii="GHEA Grapalat" w:hAnsi="GHEA Grapalat" w:cs="Tahoma"/>
                <w:sz w:val="16"/>
                <w:szCs w:val="16"/>
              </w:rPr>
              <w:t>Համակարգչային</w:t>
            </w:r>
            <w:proofErr w:type="spellEnd"/>
            <w:r w:rsidRPr="003F51CF">
              <w:rPr>
                <w:rFonts w:ascii="GHEA Grapalat" w:hAnsi="GHEA Grapalat" w:cs="Tahoma"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 w:cs="Tahoma"/>
                <w:sz w:val="16"/>
                <w:szCs w:val="16"/>
              </w:rPr>
              <w:t>իրան</w:t>
            </w:r>
            <w:proofErr w:type="spellEnd"/>
            <w:r w:rsidRPr="003F51CF">
              <w:rPr>
                <w:rFonts w:ascii="GHEA Grapalat" w:hAnsi="GHEA Grapalat" w:cs="Tahoma"/>
                <w:sz w:val="16"/>
                <w:szCs w:val="16"/>
              </w:rPr>
              <w:t xml:space="preserve">՝ Case </w:t>
            </w:r>
            <w:proofErr w:type="spellStart"/>
            <w:r w:rsidRPr="003F51CF">
              <w:rPr>
                <w:rFonts w:ascii="GHEA Grapalat" w:hAnsi="GHEA Grapalat" w:cs="Tahoma"/>
                <w:sz w:val="16"/>
                <w:szCs w:val="16"/>
              </w:rPr>
              <w:t>Aerocool</w:t>
            </w:r>
            <w:proofErr w:type="spellEnd"/>
            <w:r w:rsidRPr="003F51CF">
              <w:rPr>
                <w:rFonts w:ascii="GHEA Grapalat" w:hAnsi="GHEA Grapalat" w:cs="Tahoma"/>
                <w:sz w:val="16"/>
                <w:szCs w:val="16"/>
              </w:rPr>
              <w:t xml:space="preserve"> Falcon-G CASE GAMING  pc case 4 * </w:t>
            </w:r>
            <w:r w:rsidRPr="003F51CF">
              <w:rPr>
                <w:rFonts w:ascii="GHEA Grapalat" w:hAnsi="GHEA Grapalat" w:cs="Tahoma"/>
                <w:sz w:val="16"/>
                <w:szCs w:val="16"/>
              </w:rPr>
              <w:lastRenderedPageBreak/>
              <w:t xml:space="preserve">120mm </w:t>
            </w:r>
            <w:proofErr w:type="spellStart"/>
            <w:r w:rsidRPr="003F51CF">
              <w:rPr>
                <w:rFonts w:ascii="GHEA Grapalat" w:hAnsi="GHEA Grapalat" w:cs="Tahoma"/>
                <w:sz w:val="16"/>
                <w:szCs w:val="16"/>
              </w:rPr>
              <w:t>rgb</w:t>
            </w:r>
            <w:proofErr w:type="spellEnd"/>
            <w:r w:rsidRPr="003F51CF">
              <w:rPr>
                <w:rFonts w:ascii="GHEA Grapalat" w:hAnsi="GHEA Grapalat" w:cs="Tahoma"/>
                <w:sz w:val="16"/>
                <w:szCs w:val="16"/>
              </w:rPr>
              <w:t xml:space="preserve"> cooler</w:t>
            </w:r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.</w:t>
            </w:r>
            <w:proofErr w:type="spellStart"/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Մոնիտոր</w:t>
            </w:r>
            <w:proofErr w:type="spellEnd"/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Philips 241v8la </w:t>
            </w:r>
            <w:proofErr w:type="spellStart"/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կամ</w:t>
            </w:r>
            <w:proofErr w:type="spellEnd"/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համարժեք</w:t>
            </w:r>
            <w:proofErr w:type="spellEnd"/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.</w:t>
            </w:r>
            <w:proofErr w:type="spellStart"/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Ստեղնաշար</w:t>
            </w:r>
            <w:proofErr w:type="spellEnd"/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մկնիկ</w:t>
            </w:r>
            <w:proofErr w:type="spellEnd"/>
          </w:p>
          <w:p w:rsidR="009A6C13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Համակարգիչում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պետք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է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տեղադրված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լինի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օպերացիոն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համակարգ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` </w:t>
            </w:r>
            <w:r w:rsidRPr="003F51CF">
              <w:rPr>
                <w:rFonts w:ascii="GHEA Grapalat" w:hAnsi="GHEA Grapalat" w:cs="Arial"/>
                <w:sz w:val="16"/>
                <w:szCs w:val="16"/>
                <w:shd w:val="clear" w:color="auto" w:fill="FFFFFF"/>
              </w:rPr>
              <w:t>Windows 10 PRO 64 bit:</w:t>
            </w:r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Պարտադիր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պայման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՝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համակարգիչը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չպետք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է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լինի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օգտագործված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։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Երաշխիքային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ժամկետ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36 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ամիս</w:t>
            </w:r>
            <w:proofErr w:type="spellEnd"/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lastRenderedPageBreak/>
              <w:t>Պրոցեսոր՝ առնվազն Intel Core i5 12400 (Մինչև 4,4 ԳՀց՝ Turbo Boost-ով, 18 Մբ քեշ) կամ համարժեք</w:t>
            </w:r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</w:pP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>.Մայրական սալիկ՝ առնվազն ASUS PRIME H610M-K D4 / Intel LGA 1700 / կամ համարժեք</w:t>
            </w:r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</w:pP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>.Հիշողություն՝ առնվազն RAM 32 GB DDR4 3200 ՄՀց կամ համարժեք:</w:t>
            </w:r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</w:pP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>.Պահպանում՝ 256 GB NVMe M. 2 SSD</w:t>
            </w:r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</w:pP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>.HDD 1000GB կամ համարժեք</w:t>
            </w:r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</w:pPr>
            <w:r w:rsidRPr="003F51CF">
              <w:rPr>
                <w:rStyle w:val="af"/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.Գրաֆիկական քարտ /Видеокарта/ RTX 3050 8 </w:t>
            </w: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>GB  կամ համարժեք</w:t>
            </w:r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</w:pP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>.Պրոցեսորի հովացուցիչ՝ AeroCool Air Frost Plus կամ համարժեք</w:t>
            </w:r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</w:pP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 xml:space="preserve">.Սնուցման աղբյուր՝ </w:t>
            </w:r>
            <w:r w:rsidRPr="003F51CF">
              <w:rPr>
                <w:rStyle w:val="af"/>
                <w:rFonts w:ascii="GHEA Grapalat" w:hAnsi="GHEA Grapalat"/>
                <w:b w:val="0"/>
                <w:sz w:val="16"/>
                <w:szCs w:val="16"/>
                <w:lang w:val="hy-AM"/>
              </w:rPr>
              <w:t>750 վտ /</w:t>
            </w:r>
            <w:r w:rsidRPr="003F51C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блок питания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Style w:val="af"/>
                <w:rFonts w:ascii="GHEA Grapalat" w:hAnsi="GHEA Grapalat"/>
                <w:b w:val="0"/>
                <w:sz w:val="16"/>
                <w:szCs w:val="16"/>
                <w:lang w:val="hy-AM"/>
              </w:rPr>
              <w:t>750 Вт</w:t>
            </w: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 xml:space="preserve"> կամ համարժեք</w:t>
            </w:r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r w:rsidRPr="003F51CF">
              <w:rPr>
                <w:rFonts w:ascii="GHEA Grapalat" w:hAnsi="GHEA Grapalat" w:cs="Tahoma"/>
                <w:sz w:val="16"/>
                <w:szCs w:val="16"/>
              </w:rPr>
              <w:t>.</w:t>
            </w:r>
            <w:proofErr w:type="spellStart"/>
            <w:r w:rsidRPr="003F51CF">
              <w:rPr>
                <w:rFonts w:ascii="GHEA Grapalat" w:hAnsi="GHEA Grapalat" w:cs="Tahoma"/>
                <w:sz w:val="16"/>
                <w:szCs w:val="16"/>
              </w:rPr>
              <w:t>Համակարգչային</w:t>
            </w:r>
            <w:proofErr w:type="spellEnd"/>
            <w:r w:rsidRPr="003F51CF">
              <w:rPr>
                <w:rFonts w:ascii="GHEA Grapalat" w:hAnsi="GHEA Grapalat" w:cs="Tahoma"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 w:cs="Tahoma"/>
                <w:sz w:val="16"/>
                <w:szCs w:val="16"/>
              </w:rPr>
              <w:t>իրան</w:t>
            </w:r>
            <w:proofErr w:type="spellEnd"/>
            <w:r w:rsidRPr="003F51CF">
              <w:rPr>
                <w:rFonts w:ascii="GHEA Grapalat" w:hAnsi="GHEA Grapalat" w:cs="Tahoma"/>
                <w:sz w:val="16"/>
                <w:szCs w:val="16"/>
              </w:rPr>
              <w:t xml:space="preserve">՝ Case </w:t>
            </w:r>
            <w:proofErr w:type="spellStart"/>
            <w:r w:rsidRPr="003F51CF">
              <w:rPr>
                <w:rFonts w:ascii="GHEA Grapalat" w:hAnsi="GHEA Grapalat" w:cs="Tahoma"/>
                <w:sz w:val="16"/>
                <w:szCs w:val="16"/>
              </w:rPr>
              <w:t>Aerocool</w:t>
            </w:r>
            <w:proofErr w:type="spellEnd"/>
            <w:r w:rsidRPr="003F51CF">
              <w:rPr>
                <w:rFonts w:ascii="GHEA Grapalat" w:hAnsi="GHEA Grapalat" w:cs="Tahoma"/>
                <w:sz w:val="16"/>
                <w:szCs w:val="16"/>
              </w:rPr>
              <w:t xml:space="preserve"> Falcon-G CASE GAMING  pc case 4 * 120mm </w:t>
            </w:r>
            <w:proofErr w:type="spellStart"/>
            <w:r w:rsidRPr="003F51CF">
              <w:rPr>
                <w:rFonts w:ascii="GHEA Grapalat" w:hAnsi="GHEA Grapalat" w:cs="Tahoma"/>
                <w:sz w:val="16"/>
                <w:szCs w:val="16"/>
              </w:rPr>
              <w:t>rgb</w:t>
            </w:r>
            <w:proofErr w:type="spellEnd"/>
            <w:r w:rsidRPr="003F51CF">
              <w:rPr>
                <w:rFonts w:ascii="GHEA Grapalat" w:hAnsi="GHEA Grapalat" w:cs="Tahoma"/>
                <w:sz w:val="16"/>
                <w:szCs w:val="16"/>
              </w:rPr>
              <w:t xml:space="preserve"> cooler</w:t>
            </w:r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.</w:t>
            </w:r>
            <w:proofErr w:type="spellStart"/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Մոնիտոր</w:t>
            </w:r>
            <w:proofErr w:type="spellEnd"/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Philips </w:t>
            </w: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lastRenderedPageBreak/>
              <w:t xml:space="preserve">241v8la </w:t>
            </w:r>
            <w:proofErr w:type="spellStart"/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կամ</w:t>
            </w:r>
            <w:proofErr w:type="spellEnd"/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համարժեք</w:t>
            </w:r>
            <w:proofErr w:type="spellEnd"/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.</w:t>
            </w:r>
            <w:proofErr w:type="spellStart"/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Ստեղնաշար</w:t>
            </w:r>
            <w:proofErr w:type="spellEnd"/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51CF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մկնիկ</w:t>
            </w:r>
            <w:proofErr w:type="spellEnd"/>
          </w:p>
          <w:p w:rsidR="003F51CF" w:rsidRPr="003F51CF" w:rsidRDefault="003F51CF" w:rsidP="003F51CF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Համակարգիչում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պետք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է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տեղադրված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լինի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օպերացիոն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համակարգ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` </w:t>
            </w:r>
            <w:r w:rsidRPr="003F51CF">
              <w:rPr>
                <w:rFonts w:ascii="GHEA Grapalat" w:hAnsi="GHEA Grapalat" w:cs="Arial"/>
                <w:sz w:val="16"/>
                <w:szCs w:val="16"/>
                <w:shd w:val="clear" w:color="auto" w:fill="FFFFFF"/>
              </w:rPr>
              <w:t>Windows 10 PRO 64 bit:</w:t>
            </w:r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Պարտադիր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պայման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՝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համակարգիչը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չպետք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է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լինի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օգտագործված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։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Երաշխիքային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ժամկետ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36 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16"/>
                <w:szCs w:val="16"/>
              </w:rPr>
              <w:t>ամիս</w:t>
            </w:r>
            <w:proofErr w:type="spellEnd"/>
          </w:p>
          <w:p w:rsidR="009A6C13" w:rsidRPr="003F51CF" w:rsidRDefault="009A6C13" w:rsidP="003F51CF">
            <w:pPr>
              <w:ind w:left="0" w:firstLine="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5D5A" w:rsidRPr="003F51CF" w:rsidTr="00F96DBD">
        <w:trPr>
          <w:trHeight w:val="1128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A" w:rsidRPr="003F51CF" w:rsidRDefault="00B95D5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3F51CF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A" w:rsidRPr="003F51CF" w:rsidRDefault="00B95D5A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proofErr w:type="spellStart"/>
            <w:r w:rsidRPr="003F51CF">
              <w:rPr>
                <w:rFonts w:ascii="GHEA Grapalat" w:hAnsi="GHEA Grapalat"/>
                <w:bCs/>
                <w:iCs/>
                <w:sz w:val="20"/>
                <w:szCs w:val="20"/>
              </w:rPr>
              <w:t>Տպիչ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20"/>
                <w:szCs w:val="20"/>
              </w:rPr>
              <w:t>սարք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51CF">
              <w:rPr>
                <w:rFonts w:ascii="GHEA Grapalat" w:hAnsi="GHEA Grapalat"/>
                <w:bCs/>
                <w:iCs/>
                <w:sz w:val="20"/>
                <w:szCs w:val="20"/>
              </w:rPr>
              <w:t>բազմաֆունկցիոնալ</w:t>
            </w:r>
            <w:proofErr w:type="spellEnd"/>
            <w:r w:rsidRPr="003F51CF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A3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A" w:rsidRPr="003F51CF" w:rsidRDefault="00B95D5A" w:rsidP="00B95D5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3F51CF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A" w:rsidRPr="003F51CF" w:rsidRDefault="00B95D5A" w:rsidP="00B95D5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3F51CF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A" w:rsidRPr="003F51CF" w:rsidRDefault="00B95D5A" w:rsidP="00B95D5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3F51CF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A" w:rsidRPr="003F51CF" w:rsidRDefault="00B95D5A" w:rsidP="00B95D5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3F51CF">
              <w:rPr>
                <w:rFonts w:ascii="GHEA Grapalat" w:hAnsi="GHEA Grapalat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A" w:rsidRPr="00640FC9" w:rsidRDefault="00640FC9" w:rsidP="00640FC9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705 </w:t>
            </w:r>
            <w:r w:rsidRPr="00640FC9">
              <w:rPr>
                <w:rFonts w:ascii="GHEA Grapalat" w:hAnsi="GHEA Grapalat"/>
                <w:sz w:val="20"/>
                <w:szCs w:val="20"/>
              </w:rPr>
              <w:t>00</w:t>
            </w:r>
            <w:r w:rsidR="00B95D5A" w:rsidRPr="00640FC9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95D5A" w:rsidRPr="003F51CF" w:rsidRDefault="00B95D5A" w:rsidP="003F51CF">
            <w:pPr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51C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.Բազմաֆունկցիոնալ տիպիչ սարք՝  Սև և սպիտակ լազերային, բազմաֆունկցիոնալ,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որը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տպում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սկանավորում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է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մեծ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ծավալի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փաստաթղթեր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  <w:r w:rsidRPr="003F51C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Բազմաֆունկցիոնալ տիպիչ սարքի 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առավելությունները՝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>..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բարձր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արտադրողականություն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տպման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արագություն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առնվազն 25 ppm)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հարմար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շահագործում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7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սենսորային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էկրանի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շնորհիվ</w:t>
            </w:r>
          </w:p>
          <w:p w:rsidR="00B95D5A" w:rsidRPr="003F51CF" w:rsidRDefault="00B95D5A" w:rsidP="003F51CF">
            <w:pPr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>..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երկկողմանի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տպագրություն</w:t>
            </w:r>
          </w:p>
          <w:p w:rsidR="00B95D5A" w:rsidRPr="003F51CF" w:rsidRDefault="00B95D5A" w:rsidP="003F51CF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..երկկողմանի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հետընթաց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ավտոմատ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սնուցող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(DADF)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կապ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LAN-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ի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կամ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Wi-Fi-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ի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միջոցով</w:t>
            </w:r>
          </w:p>
          <w:p w:rsidR="00B95D5A" w:rsidRPr="003F51CF" w:rsidRDefault="00B95D5A" w:rsidP="003F51CF">
            <w:pPr>
              <w:spacing w:before="0"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Տվյալնե</w:t>
            </w:r>
          </w:p>
          <w:p w:rsidR="00B95D5A" w:rsidRPr="003F51CF" w:rsidRDefault="00B95D5A" w:rsidP="003F51CF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Ամբողջական</w:t>
            </w:r>
          </w:p>
          <w:p w:rsidR="00B95D5A" w:rsidRPr="003F51CF" w:rsidRDefault="00B95D5A" w:rsidP="003F51CF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գաղտնիությունը</w:t>
            </w:r>
          </w:p>
          <w:p w:rsidR="00B95D5A" w:rsidRPr="00B95D5A" w:rsidRDefault="00B95D5A" w:rsidP="003F51CF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.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ամպային</w:t>
            </w:r>
          </w:p>
          <w:p w:rsidR="00B95D5A" w:rsidRPr="00B95D5A" w:rsidRDefault="00B95D5A" w:rsidP="003F51CF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Տեխնոլոգիաների</w:t>
            </w:r>
          </w:p>
          <w:p w:rsidR="00B95D5A" w:rsidRPr="00B95D5A" w:rsidRDefault="00B95D5A" w:rsidP="003F51CF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Աջակցություն</w:t>
            </w:r>
          </w:p>
          <w:p w:rsidR="00B95D5A" w:rsidRPr="003F51CF" w:rsidRDefault="00B95D5A" w:rsidP="003F51CF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51C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Բազմաֆունկցիոնալ տիպիչ սարքի 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հիմնական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բնութագրերը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>՝</w:t>
            </w:r>
          </w:p>
          <w:p w:rsidR="00B95D5A" w:rsidRPr="00B95D5A" w:rsidRDefault="00B95D5A" w:rsidP="00B95D5A">
            <w:pPr>
              <w:tabs>
                <w:tab w:val="left" w:pos="4962"/>
              </w:tabs>
              <w:spacing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«3-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1-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ում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սարք՝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տպիչ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սկաներ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պատճենահանող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սարք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ֆաքսը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պարտադիր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չէ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Առնվազն 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17,8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սմ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գունավոր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սենսորային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էկրան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(7),</w:t>
            </w:r>
          </w:p>
          <w:p w:rsidR="00B95D5A" w:rsidRPr="00B95D5A" w:rsidRDefault="00B95D5A" w:rsidP="00B95D5A">
            <w:pPr>
              <w:tabs>
                <w:tab w:val="left" w:pos="4962"/>
              </w:tabs>
              <w:spacing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Ապահով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տպում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պատճենահանում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ուղարկում է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փաստաթղթեր,</w:t>
            </w:r>
          </w:p>
          <w:p w:rsidR="00B95D5A" w:rsidRPr="00B95D5A" w:rsidRDefault="00B95D5A" w:rsidP="00B95D5A">
            <w:pPr>
              <w:tabs>
                <w:tab w:val="left" w:pos="4962"/>
              </w:tabs>
              <w:spacing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Ավտոմատ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երկկողմանի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տպագրություն,</w:t>
            </w:r>
          </w:p>
          <w:p w:rsidR="00B95D5A" w:rsidRPr="00B95D5A" w:rsidRDefault="00B95D5A" w:rsidP="00B95D5A">
            <w:pPr>
              <w:tabs>
                <w:tab w:val="left" w:pos="4962"/>
              </w:tabs>
              <w:spacing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Ավտոմատ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սնուցող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բազայի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մեջ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երկկողմանի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փաստաթղթերի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համար</w:t>
            </w:r>
          </w:p>
          <w:p w:rsidR="00B95D5A" w:rsidRPr="00B95D5A" w:rsidRDefault="00B95D5A" w:rsidP="00B95D5A">
            <w:pPr>
              <w:tabs>
                <w:tab w:val="left" w:pos="4962"/>
              </w:tabs>
              <w:spacing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Ուղղակի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տպագրություն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ֆլեշ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կրիչից,</w:t>
            </w:r>
          </w:p>
          <w:p w:rsidR="00B95D5A" w:rsidRPr="00B95D5A" w:rsidRDefault="00B95D5A" w:rsidP="00B95D5A">
            <w:pPr>
              <w:tabs>
                <w:tab w:val="left" w:pos="4962"/>
              </w:tabs>
              <w:spacing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Տպման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արագությունը առնվազն՝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25 ppm (A4),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մինչև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12 ppm (A3)</w:t>
            </w:r>
          </w:p>
          <w:p w:rsidR="00B95D5A" w:rsidRPr="00B95D5A" w:rsidRDefault="00B95D5A" w:rsidP="00B95D5A">
            <w:pPr>
              <w:tabs>
                <w:tab w:val="left" w:pos="4962"/>
              </w:tabs>
              <w:spacing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Տպագիր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լրատվամիջոցների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տեսակները՝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սովորական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թուղթ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վերամշակված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թուղթ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հաստ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թուղթ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բարակ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թուղթ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պիտակներ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թռուցիկներ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ծրարներ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թափանցիկ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նյութեր,</w:t>
            </w:r>
          </w:p>
          <w:p w:rsidR="00B95D5A" w:rsidRPr="00B95D5A" w:rsidRDefault="00B95D5A" w:rsidP="00B95D5A">
            <w:pPr>
              <w:tabs>
                <w:tab w:val="left" w:pos="4962"/>
              </w:tabs>
              <w:spacing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Թղթի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սկուտեղի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տարողությունը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առնվազն՝ 330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թերթ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64-90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գ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մ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²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խտությամբ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կարելի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է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տեղադրել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լրացուցիչ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ձայներիզ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250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թերթի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համար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</w:p>
          <w:p w:rsidR="00B95D5A" w:rsidRPr="00B95D5A" w:rsidRDefault="00B95D5A" w:rsidP="00B95D5A">
            <w:pPr>
              <w:tabs>
                <w:tab w:val="left" w:pos="4962"/>
              </w:tabs>
              <w:spacing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Ունիվերսալ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սկուտեղ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1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թերթիկի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համար՝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60-157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գ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մ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²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խտությամբ</w:t>
            </w:r>
          </w:p>
          <w:p w:rsidR="00B95D5A" w:rsidRPr="00B95D5A" w:rsidRDefault="00B95D5A" w:rsidP="00B95D5A">
            <w:pPr>
              <w:tabs>
                <w:tab w:val="left" w:pos="4962"/>
              </w:tabs>
              <w:spacing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250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թերթանոց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ելքային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սկուտեղ</w:t>
            </w:r>
          </w:p>
          <w:p w:rsidR="00B95D5A" w:rsidRPr="00B95D5A" w:rsidRDefault="00B95D5A" w:rsidP="00B95D5A">
            <w:pPr>
              <w:tabs>
                <w:tab w:val="left" w:pos="4962"/>
              </w:tabs>
              <w:spacing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Առաջին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օրինակը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ստեղծելու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ժամանակը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7,4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վայրկյան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է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  <w:p w:rsidR="00B95D5A" w:rsidRPr="00B95D5A" w:rsidRDefault="00B95D5A" w:rsidP="00B95D5A">
            <w:pPr>
              <w:tabs>
                <w:tab w:val="left" w:pos="4962"/>
              </w:tabs>
              <w:spacing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Canon C-EXV 60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քարթրիջը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Canon iR 2425i MFP-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համար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ունի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10200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թերթ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ըստ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ISO/IEC 19798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ստանդարտի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) (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չի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տրամադրվում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</w:p>
          <w:p w:rsidR="00B95D5A" w:rsidRPr="00B95D5A" w:rsidRDefault="00B95D5A" w:rsidP="00B95D5A">
            <w:pPr>
              <w:tabs>
                <w:tab w:val="left" w:pos="4962"/>
              </w:tabs>
              <w:spacing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Ինտերֆեյսի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տեսակը՝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10BASE-T/100BASE-TX,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անլար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802.11b/g/n, USB 2.0 (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Հոսթ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) x3, USB 2.0 (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սարք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) x1</w:t>
            </w:r>
          </w:p>
          <w:p w:rsidR="00B95D5A" w:rsidRPr="00B95D5A" w:rsidRDefault="00B95D5A" w:rsidP="00B95D5A">
            <w:pPr>
              <w:tabs>
                <w:tab w:val="left" w:pos="4962"/>
              </w:tabs>
              <w:spacing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ամսական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տպման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ծավալը՝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ամսական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առնվազն 10000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էջ</w:t>
            </w:r>
          </w:p>
          <w:p w:rsidR="00B95D5A" w:rsidRPr="00B95D5A" w:rsidRDefault="00B95D5A" w:rsidP="00B95D5A">
            <w:pPr>
              <w:tabs>
                <w:tab w:val="left" w:pos="4962"/>
              </w:tabs>
              <w:spacing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Տպման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ամսական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առավելագույն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ծավալը՝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առնվազն 150000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էջ</w:t>
            </w:r>
          </w:p>
          <w:p w:rsidR="00B95D5A" w:rsidRPr="00B95D5A" w:rsidRDefault="00B95D5A" w:rsidP="00B95D5A">
            <w:pPr>
              <w:tabs>
                <w:tab w:val="left" w:pos="4962"/>
              </w:tabs>
              <w:spacing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Տառատեսակներ՝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93 PCL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տառատեսակներ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136 PostScript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տառատեսակներ</w:t>
            </w:r>
          </w:p>
          <w:p w:rsidR="00B95D5A" w:rsidRPr="00B95D5A" w:rsidRDefault="00B95D5A" w:rsidP="00B95D5A">
            <w:pPr>
              <w:tabs>
                <w:tab w:val="left" w:pos="4962"/>
              </w:tabs>
              <w:spacing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Տպիչի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լեզուներ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Canon iR 2425i UFR II, PCL6, Adobe®PostScript®3TM (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ըստ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ցանկության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  <w:r w:rsidRPr="00B95D5A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Բազմաֆունկցիոնալ տիպիչ սարքի 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ծրագրային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ապահովում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կառավարում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՝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..Մոնիտորինգ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հաշվետվություն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uniFLOW Online Express-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միջոցով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Հեռակառավարման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գործիքներ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/>
                <w:sz w:val="16"/>
                <w:szCs w:val="16"/>
              </w:rPr>
              <w:t>iW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Management Console, </w:t>
            </w:r>
            <w:proofErr w:type="spellStart"/>
            <w:r w:rsidRPr="00B95D5A">
              <w:rPr>
                <w:rFonts w:ascii="GHEA Grapalat" w:hAnsi="GHEA Grapalat"/>
                <w:sz w:val="16"/>
                <w:szCs w:val="16"/>
              </w:rPr>
              <w:t>eMaintenance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>, Content Delivery System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/>
                <w:sz w:val="16"/>
                <w:szCs w:val="16"/>
              </w:rPr>
              <w:t>ScanGear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ծրագրակազմ</w:t>
            </w:r>
            <w:proofErr w:type="spellEnd"/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Օպտիմիզացման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գործիքներ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Canon Driver Configuration Tool</w:t>
            </w:r>
          </w:p>
          <w:p w:rsid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Փաստաթղթերի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հրապարակում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IW DESKTOP-</w:t>
            </w:r>
            <w:r w:rsidRPr="00B95D5A">
              <w:rPr>
                <w:rFonts w:ascii="GHEA Grapalat" w:hAnsi="GHEA Grapalat" w:cs="Sylfaen"/>
                <w:sz w:val="16"/>
                <w:szCs w:val="16"/>
              </w:rPr>
              <w:t>ի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միջոցով</w:t>
            </w:r>
            <w:proofErr w:type="spellEnd"/>
          </w:p>
          <w:p w:rsidR="00B95D5A" w:rsidRPr="00A32D97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Բազմաֆունկցիոնալ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տիպիչ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սարքի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 </w:t>
            </w:r>
            <w:proofErr w:type="spellStart"/>
            <w:r w:rsidRPr="00A32D97">
              <w:rPr>
                <w:rFonts w:ascii="GHEA Grapalat" w:hAnsi="GHEA Grapalat" w:cs="Sylfaen"/>
                <w:sz w:val="16"/>
                <w:szCs w:val="16"/>
              </w:rPr>
              <w:t>հիմնական</w:t>
            </w:r>
            <w:proofErr w:type="spellEnd"/>
            <w:r w:rsidRPr="00A32D9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 w:cs="Sylfaen"/>
                <w:sz w:val="16"/>
                <w:szCs w:val="16"/>
              </w:rPr>
              <w:t>հատկանիշները</w:t>
            </w:r>
            <w:proofErr w:type="spellEnd"/>
            <w:r w:rsidRPr="00A32D97">
              <w:rPr>
                <w:rFonts w:ascii="GHEA Grapalat" w:hAnsi="GHEA Grapalat" w:cs="Sylfaen"/>
                <w:sz w:val="16"/>
                <w:szCs w:val="16"/>
              </w:rPr>
              <w:t>՝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Սկուտեղի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տարողությունը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330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Էջ</w:t>
            </w:r>
            <w:proofErr w:type="spellEnd"/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Ինտերֆեյսներ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Ethernet, USB, Wi-Fi</w:t>
            </w:r>
            <w:proofErr w:type="gramStart"/>
            <w:r>
              <w:rPr>
                <w:rFonts w:ascii="GHEA Grapalat" w:hAnsi="GHEA Grapalat"/>
                <w:sz w:val="16"/>
                <w:szCs w:val="16"/>
              </w:rPr>
              <w:t>..</w:t>
            </w:r>
            <w:proofErr w:type="spellStart"/>
            <w:proofErr w:type="gramEnd"/>
            <w:r w:rsidRPr="00B95D5A">
              <w:rPr>
                <w:rFonts w:ascii="GHEA Grapalat" w:hAnsi="GHEA Grapalat" w:cs="Sylfaen"/>
                <w:sz w:val="16"/>
                <w:szCs w:val="16"/>
              </w:rPr>
              <w:t>Սարքի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դասի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Office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Էջերի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քանակը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/>
                <w:sz w:val="16"/>
                <w:szCs w:val="16"/>
              </w:rPr>
              <w:t>առնվազն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150000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Էջ</w:t>
            </w:r>
            <w:proofErr w:type="spellEnd"/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lastRenderedPageBreak/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Լազերային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տպագրության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մեթոդ</w:t>
            </w:r>
            <w:proofErr w:type="spellEnd"/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Առանձնահատկություններ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Տպագրություն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ֆոտոթղթի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վրա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տպել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ստվարաթղթի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վրա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տպել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պիտակների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վրա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տպել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փայլուն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թղթի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վրա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տպել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ծրարների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վրա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տպել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փայլատ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թղթի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վրա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ավտոմատ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կրկնակի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տպագրություն</w:t>
            </w:r>
            <w:proofErr w:type="spellEnd"/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..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B/W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տպման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արագություն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(A4) 25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արտ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>/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րոպ</w:t>
            </w:r>
            <w:proofErr w:type="spellEnd"/>
          </w:p>
          <w:p w:rsidR="00B95D5A" w:rsidRPr="00B95D5A" w:rsidRDefault="00B95D5A" w:rsidP="00B95D5A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Վիճակ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Նոր</w:t>
            </w:r>
            <w:proofErr w:type="spellEnd"/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Տպիչի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տեսակը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Լազերային</w:t>
            </w:r>
            <w:proofErr w:type="spellEnd"/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Սկաների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տեսակը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Flatbed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..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MFP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սարքի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տեսակը</w:t>
            </w:r>
            <w:proofErr w:type="spellEnd"/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Թղթի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ձևաչափը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A4, A3, A6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..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MFP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գործառույթները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Պատճենահանող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Տպիչ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Սկաներ</w:t>
            </w:r>
            <w:proofErr w:type="spellEnd"/>
          </w:p>
          <w:p w:rsid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Տպման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գույնը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Սև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սպիտակ</w:t>
            </w:r>
            <w:proofErr w:type="spellEnd"/>
          </w:p>
          <w:p w:rsidR="00B95D5A" w:rsidRPr="00A32D97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Բազմաֆունկցիոնալ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տիպիչ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սարքի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 </w:t>
            </w:r>
            <w:proofErr w:type="spellStart"/>
            <w:r w:rsidRPr="00A32D97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proofErr w:type="spellEnd"/>
            <w:r w:rsidRPr="00A32D97">
              <w:rPr>
                <w:rFonts w:ascii="GHEA Grapalat" w:hAnsi="GHEA Grapalat" w:cs="Sylfaen"/>
                <w:sz w:val="16"/>
                <w:szCs w:val="16"/>
              </w:rPr>
              <w:t>՝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Քաշը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ab/>
            </w:r>
            <w:proofErr w:type="spellStart"/>
            <w:r w:rsidRPr="00B95D5A">
              <w:rPr>
                <w:rFonts w:ascii="GHEA Grapalat" w:hAnsi="GHEA Grapalat"/>
                <w:sz w:val="16"/>
                <w:szCs w:val="16"/>
              </w:rPr>
              <w:t>առնվազն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՝ 39,2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կգ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,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Բարձրությունը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առնվազն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616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մմ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,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Խորությունը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առնվազն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692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մմ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,</w:t>
            </w:r>
          </w:p>
          <w:p w:rsidR="00B95D5A" w:rsidRPr="00A32D97" w:rsidRDefault="00B95D5A" w:rsidP="00B95D5A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…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Լայնությունը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առնվազն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627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մմ</w:t>
            </w:r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Բազմաֆունկցիոնալ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տիպիչ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սարքի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 </w:t>
            </w:r>
            <w:proofErr w:type="spellStart"/>
            <w:r w:rsidRPr="00A32D97">
              <w:rPr>
                <w:rFonts w:ascii="GHEA Grapalat" w:hAnsi="GHEA Grapalat" w:cs="Sylfaen"/>
                <w:sz w:val="16"/>
                <w:szCs w:val="16"/>
              </w:rPr>
              <w:t>տպման</w:t>
            </w:r>
            <w:proofErr w:type="spellEnd"/>
            <w:r w:rsidRPr="00A32D9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 w:cs="Sylfaen"/>
                <w:sz w:val="16"/>
                <w:szCs w:val="16"/>
              </w:rPr>
              <w:t>բանաձևը</w:t>
            </w:r>
            <w:proofErr w:type="spellEnd"/>
            <w:r w:rsidRPr="00A32D97">
              <w:rPr>
                <w:rFonts w:ascii="GHEA Grapalat" w:hAnsi="GHEA Grapalat" w:cs="Sylfaen"/>
                <w:sz w:val="16"/>
                <w:szCs w:val="16"/>
              </w:rPr>
              <w:t>՝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Տպման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առավելագույն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թույլատրելիությունը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600 dpi,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Առավելագույն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b/w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տպման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թույլտվություն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X 600 </w:t>
            </w:r>
            <w:proofErr w:type="spellStart"/>
            <w:r w:rsidRPr="00B95D5A">
              <w:rPr>
                <w:rFonts w:ascii="GHEA Grapalat" w:hAnsi="GHEA Grapalat"/>
                <w:sz w:val="16"/>
                <w:szCs w:val="16"/>
              </w:rPr>
              <w:t>dpi</w:t>
            </w:r>
            <w:proofErr w:type="gramStart"/>
            <w:r w:rsidRPr="00B95D5A">
              <w:rPr>
                <w:rFonts w:ascii="GHEA Grapalat" w:hAnsi="GHEA Grapalat"/>
                <w:sz w:val="16"/>
                <w:szCs w:val="16"/>
              </w:rPr>
              <w:t>:</w:t>
            </w:r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Պարտադիր</w:t>
            </w:r>
            <w:proofErr w:type="spellEnd"/>
            <w:proofErr w:type="gram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պայման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բազմաֆունկցիոնալ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տիպիչ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սարքը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չպետք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է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լինի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օգտագործված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։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Երաշխիքային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ժամկետ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36 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ամիս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:</w:t>
            </w:r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5D5A" w:rsidRPr="003F51CF" w:rsidRDefault="00B95D5A" w:rsidP="00B95D5A">
            <w:pPr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51C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lastRenderedPageBreak/>
              <w:t>.Բազմաֆունկցիոնալ տիպիչ սարք՝  Սև և սպիտակ լազերային, բազմաֆունկցիոնալ,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որը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տպում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սկանավորում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է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մեծ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ծավալի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փաստաթղթեր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  <w:r w:rsidRPr="003F51C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Բազմաֆունկցիոնալ տիպիչ սարքի 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առավելությունները՝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>..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բարձր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արտադրողականություն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տպման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արագություն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առնվազն 25 ppm)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հարմար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շահագործում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7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սենսորային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էկրանի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շնորհիվ</w:t>
            </w:r>
          </w:p>
          <w:p w:rsidR="00B95D5A" w:rsidRPr="003F51CF" w:rsidRDefault="00B95D5A" w:rsidP="00B95D5A">
            <w:pPr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>..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երկկողմանի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տպագրություն</w:t>
            </w:r>
          </w:p>
          <w:p w:rsidR="00B95D5A" w:rsidRPr="003F51CF" w:rsidRDefault="00B95D5A" w:rsidP="00B95D5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..երկկողմանի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հետընթաց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ավտոմատ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սնուցող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(DADF)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կապ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LAN-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ի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կամ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Wi-Fi-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ի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միջոցով</w:t>
            </w:r>
          </w:p>
          <w:p w:rsidR="00B95D5A" w:rsidRPr="003F51CF" w:rsidRDefault="00B95D5A" w:rsidP="00B95D5A">
            <w:pPr>
              <w:spacing w:before="0" w:after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Տվյալնե</w:t>
            </w:r>
          </w:p>
          <w:p w:rsidR="00B95D5A" w:rsidRPr="003F51CF" w:rsidRDefault="00B95D5A" w:rsidP="00B95D5A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Ամբողջական</w:t>
            </w:r>
          </w:p>
          <w:p w:rsidR="00B95D5A" w:rsidRPr="003F51CF" w:rsidRDefault="00B95D5A" w:rsidP="00B95D5A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գաղտնիությունը</w:t>
            </w:r>
          </w:p>
          <w:p w:rsidR="00B95D5A" w:rsidRPr="00B95D5A" w:rsidRDefault="00B95D5A" w:rsidP="00B95D5A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.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ամպային</w:t>
            </w:r>
          </w:p>
          <w:p w:rsidR="00B95D5A" w:rsidRPr="00B95D5A" w:rsidRDefault="00B95D5A" w:rsidP="00B95D5A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Տեխնոլոգիաների</w:t>
            </w:r>
          </w:p>
          <w:p w:rsidR="00B95D5A" w:rsidRPr="00B95D5A" w:rsidRDefault="00B95D5A" w:rsidP="00B95D5A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Աջակցություն</w:t>
            </w:r>
          </w:p>
          <w:p w:rsidR="00B95D5A" w:rsidRPr="003F51CF" w:rsidRDefault="00B95D5A" w:rsidP="00B95D5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51C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Բազմաֆունկցիոնալ տիպիչ սարքի 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հիմնական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բնութագրերը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>՝</w:t>
            </w:r>
          </w:p>
          <w:p w:rsidR="00B95D5A" w:rsidRPr="003F51CF" w:rsidRDefault="00B95D5A" w:rsidP="00B95D5A">
            <w:pPr>
              <w:pStyle w:val="a6"/>
              <w:tabs>
                <w:tab w:val="left" w:pos="4962"/>
              </w:tabs>
              <w:spacing w:after="0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>«3-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1-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ում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սարք՝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տպիչ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սկաներ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պատճենահանող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սարք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ֆաքսը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պարտադիր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չէ</w:t>
            </w:r>
            <w:r w:rsidRPr="003F51CF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</w:p>
          <w:p w:rsidR="00B95D5A" w:rsidRPr="00B95D5A" w:rsidRDefault="00B95D5A" w:rsidP="00B95D5A">
            <w:pPr>
              <w:pStyle w:val="a6"/>
              <w:tabs>
                <w:tab w:val="left" w:pos="4962"/>
              </w:tabs>
              <w:spacing w:after="0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51CF">
              <w:rPr>
                <w:rFonts w:ascii="GHEA Grapalat" w:hAnsi="GHEA Grapalat" w:cs="Sylfaen"/>
                <w:sz w:val="16"/>
                <w:szCs w:val="16"/>
                <w:lang w:val="hy-AM"/>
              </w:rPr>
              <w:t>Առն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վազն 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17,8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սմ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գունավոր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սենսորային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էկրան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(7),</w:t>
            </w:r>
          </w:p>
          <w:p w:rsidR="00B95D5A" w:rsidRPr="00B95D5A" w:rsidRDefault="00B95D5A" w:rsidP="00B95D5A">
            <w:pPr>
              <w:pStyle w:val="a6"/>
              <w:tabs>
                <w:tab w:val="left" w:pos="4962"/>
              </w:tabs>
              <w:spacing w:after="0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Ապահով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տպում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պատճենահանում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ուղարկում է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փաստաթղթեր,</w:t>
            </w:r>
          </w:p>
          <w:p w:rsidR="00B95D5A" w:rsidRPr="00B95D5A" w:rsidRDefault="00B95D5A" w:rsidP="00B95D5A">
            <w:pPr>
              <w:pStyle w:val="a6"/>
              <w:tabs>
                <w:tab w:val="left" w:pos="4962"/>
              </w:tabs>
              <w:spacing w:after="0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Ավտոմատ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երկկողմանի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տպագրություն,</w:t>
            </w:r>
          </w:p>
          <w:p w:rsidR="00B95D5A" w:rsidRPr="00B95D5A" w:rsidRDefault="00B95D5A" w:rsidP="00B95D5A">
            <w:pPr>
              <w:pStyle w:val="a6"/>
              <w:tabs>
                <w:tab w:val="left" w:pos="4962"/>
              </w:tabs>
              <w:spacing w:after="0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Ավտոմատ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սնուցող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բազայի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մեջ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երկկողմանի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փաստաթղթերի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համար</w:t>
            </w:r>
          </w:p>
          <w:p w:rsidR="00B95D5A" w:rsidRPr="00B95D5A" w:rsidRDefault="00B95D5A" w:rsidP="00B95D5A">
            <w:pPr>
              <w:pStyle w:val="a6"/>
              <w:tabs>
                <w:tab w:val="left" w:pos="4962"/>
              </w:tabs>
              <w:spacing w:after="0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Ուղղակի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տպագրություն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ֆլեշ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կրիչից,</w:t>
            </w:r>
          </w:p>
          <w:p w:rsidR="00B95D5A" w:rsidRPr="00B95D5A" w:rsidRDefault="00B95D5A" w:rsidP="00B95D5A">
            <w:pPr>
              <w:pStyle w:val="a6"/>
              <w:tabs>
                <w:tab w:val="left" w:pos="4962"/>
              </w:tabs>
              <w:spacing w:after="0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Տպման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արագությունը առնվազն՝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25 ppm (A4),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մինչև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12 ppm (A3)</w:t>
            </w:r>
          </w:p>
          <w:p w:rsidR="00B95D5A" w:rsidRPr="00B95D5A" w:rsidRDefault="00B95D5A" w:rsidP="00B95D5A">
            <w:pPr>
              <w:pStyle w:val="a6"/>
              <w:tabs>
                <w:tab w:val="left" w:pos="4962"/>
              </w:tabs>
              <w:spacing w:after="0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Տպագիր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լրատվամիջոցների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տեսակները՝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սովորական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թուղթ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վերամշակված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թուղթ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հաստ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թուղթ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բարակ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թուղթ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պիտակներ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թռուցիկներ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ծրարներ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թափանցիկ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նյութեր,</w:t>
            </w:r>
          </w:p>
          <w:p w:rsidR="00B95D5A" w:rsidRPr="00B95D5A" w:rsidRDefault="00B95D5A" w:rsidP="00B95D5A">
            <w:pPr>
              <w:pStyle w:val="a6"/>
              <w:tabs>
                <w:tab w:val="left" w:pos="4962"/>
              </w:tabs>
              <w:spacing w:after="0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Թղթի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սկուտեղի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տարողությունը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առնվազն՝ 330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թերթ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64-90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գ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մ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²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խտությամբ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կարելի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է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տեղադրել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լրացուցիչ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ձայներիզ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250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թերթի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համար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</w:p>
          <w:p w:rsidR="00B95D5A" w:rsidRPr="00B95D5A" w:rsidRDefault="00B95D5A" w:rsidP="00B95D5A">
            <w:pPr>
              <w:pStyle w:val="a6"/>
              <w:tabs>
                <w:tab w:val="left" w:pos="4962"/>
              </w:tabs>
              <w:spacing w:after="0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Ունիվերսալ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սկուտեղ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1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թերթիկի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համար՝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60-157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գ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մ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²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խտությամբ</w:t>
            </w:r>
          </w:p>
          <w:p w:rsidR="00B95D5A" w:rsidRPr="00B95D5A" w:rsidRDefault="00B95D5A" w:rsidP="00B95D5A">
            <w:pPr>
              <w:pStyle w:val="a6"/>
              <w:tabs>
                <w:tab w:val="left" w:pos="4962"/>
              </w:tabs>
              <w:spacing w:after="0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250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թերթանոց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ելքային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սկուտեղ</w:t>
            </w:r>
          </w:p>
          <w:p w:rsidR="00B95D5A" w:rsidRPr="00B95D5A" w:rsidRDefault="00B95D5A" w:rsidP="00B95D5A">
            <w:pPr>
              <w:pStyle w:val="a6"/>
              <w:tabs>
                <w:tab w:val="left" w:pos="4962"/>
              </w:tabs>
              <w:spacing w:after="0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Առաջին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օրինակը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ստեղծելու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ժամանակը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7,4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վայրկյան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է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  <w:p w:rsidR="00B95D5A" w:rsidRPr="00B95D5A" w:rsidRDefault="00B95D5A" w:rsidP="00B95D5A">
            <w:pPr>
              <w:pStyle w:val="a6"/>
              <w:tabs>
                <w:tab w:val="left" w:pos="4962"/>
              </w:tabs>
              <w:spacing w:after="0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Canon C-EXV 60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քարթրիջը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Canon iR 2425i MFP-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համար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ունի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10200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թերթ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ըստ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ISO/IEC 19798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ստանդարտի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) (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չի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տրամադրվում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</w:p>
          <w:p w:rsidR="00B95D5A" w:rsidRPr="00B95D5A" w:rsidRDefault="00B95D5A" w:rsidP="00B95D5A">
            <w:pPr>
              <w:pStyle w:val="a6"/>
              <w:tabs>
                <w:tab w:val="left" w:pos="4962"/>
              </w:tabs>
              <w:spacing w:after="0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Ինտերֆեյսի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տեսակը՝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10BASE-T/100BASE-TX,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անլար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802.11b/g/n, USB 2.0 (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Հոսթ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) x3, USB 2.0 (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սարք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) x1</w:t>
            </w:r>
          </w:p>
          <w:p w:rsidR="00B95D5A" w:rsidRPr="00B95D5A" w:rsidRDefault="00B95D5A" w:rsidP="00B95D5A">
            <w:pPr>
              <w:pStyle w:val="a6"/>
              <w:tabs>
                <w:tab w:val="left" w:pos="4962"/>
              </w:tabs>
              <w:spacing w:after="0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ամսական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տպման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ծավալը՝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ամսական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առնվազն 10000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էջ</w:t>
            </w:r>
          </w:p>
          <w:p w:rsidR="00B95D5A" w:rsidRPr="00B95D5A" w:rsidRDefault="00B95D5A" w:rsidP="00B95D5A">
            <w:pPr>
              <w:pStyle w:val="a6"/>
              <w:tabs>
                <w:tab w:val="left" w:pos="4962"/>
              </w:tabs>
              <w:spacing w:after="0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Տպման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ամսական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առավելագույն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ծավալը՝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առնվազն 150000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էջ</w:t>
            </w:r>
          </w:p>
          <w:p w:rsidR="00B95D5A" w:rsidRPr="00B95D5A" w:rsidRDefault="00B95D5A" w:rsidP="00B95D5A">
            <w:pPr>
              <w:pStyle w:val="a6"/>
              <w:tabs>
                <w:tab w:val="left" w:pos="4962"/>
              </w:tabs>
              <w:spacing w:after="0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Տառատեսակներ՝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93 PCL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տառատեսակներ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136 PostScript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տառատեսակներ</w:t>
            </w:r>
          </w:p>
          <w:p w:rsidR="00B95D5A" w:rsidRPr="00B95D5A" w:rsidRDefault="00B95D5A" w:rsidP="00B95D5A">
            <w:pPr>
              <w:pStyle w:val="a6"/>
              <w:tabs>
                <w:tab w:val="left" w:pos="4962"/>
              </w:tabs>
              <w:spacing w:after="0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Տպիչի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լեզուներ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Canon iR 2425i UFR II, PCL6, Adobe®PostScript®3TM (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ըստ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ցանկության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</w:p>
          <w:p w:rsidR="00B95D5A" w:rsidRPr="00B95D5A" w:rsidRDefault="00B95D5A" w:rsidP="00B95D5A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Բազմաֆունկցիոնալ տիպիչ սարքի 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ծրագրային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ապահովում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կառավարում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>՝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..Մոնիտորինգ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հաշվետվություն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uniFLOW Online Express-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ի</w:t>
            </w:r>
            <w:r w:rsidRPr="00B95D5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  <w:lang w:val="hy-AM"/>
              </w:rPr>
              <w:t>միջոցով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Հեռակառավարման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գործիքներ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/>
                <w:sz w:val="16"/>
                <w:szCs w:val="16"/>
              </w:rPr>
              <w:t>iW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Management Console, </w:t>
            </w:r>
            <w:proofErr w:type="spellStart"/>
            <w:r w:rsidRPr="00B95D5A">
              <w:rPr>
                <w:rFonts w:ascii="GHEA Grapalat" w:hAnsi="GHEA Grapalat"/>
                <w:sz w:val="16"/>
                <w:szCs w:val="16"/>
              </w:rPr>
              <w:t>eMaintenance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>, Content Delivery System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/>
                <w:sz w:val="16"/>
                <w:szCs w:val="16"/>
              </w:rPr>
              <w:t>ScanGear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ծրագրակազմ</w:t>
            </w:r>
            <w:proofErr w:type="spellEnd"/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Օպտիմիզացման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գործիքներ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Canon Driver Configuration Tool</w:t>
            </w:r>
          </w:p>
          <w:p w:rsid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Փաստաթղթերի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հրապարակում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IW DESKTOP-</w:t>
            </w:r>
            <w:r w:rsidRPr="00B95D5A">
              <w:rPr>
                <w:rFonts w:ascii="GHEA Grapalat" w:hAnsi="GHEA Grapalat" w:cs="Sylfaen"/>
                <w:sz w:val="16"/>
                <w:szCs w:val="16"/>
              </w:rPr>
              <w:t>ի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միջոցով</w:t>
            </w:r>
            <w:proofErr w:type="spellEnd"/>
          </w:p>
          <w:p w:rsidR="00B95D5A" w:rsidRPr="00A32D97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Բազմաֆունկցիոնալ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տիպիչ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սարքի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 </w:t>
            </w:r>
            <w:proofErr w:type="spellStart"/>
            <w:r w:rsidRPr="00A32D97">
              <w:rPr>
                <w:rFonts w:ascii="GHEA Grapalat" w:hAnsi="GHEA Grapalat" w:cs="Sylfaen"/>
                <w:sz w:val="16"/>
                <w:szCs w:val="16"/>
              </w:rPr>
              <w:t>հիմնական</w:t>
            </w:r>
            <w:proofErr w:type="spellEnd"/>
            <w:r w:rsidRPr="00A32D9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 w:cs="Sylfaen"/>
                <w:sz w:val="16"/>
                <w:szCs w:val="16"/>
              </w:rPr>
              <w:t>հատկանիշները</w:t>
            </w:r>
            <w:proofErr w:type="spellEnd"/>
            <w:r w:rsidRPr="00A32D97">
              <w:rPr>
                <w:rFonts w:ascii="GHEA Grapalat" w:hAnsi="GHEA Grapalat" w:cs="Sylfaen"/>
                <w:sz w:val="16"/>
                <w:szCs w:val="16"/>
              </w:rPr>
              <w:t>՝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Սկուտեղի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տարողությունը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330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Էջ</w:t>
            </w:r>
            <w:proofErr w:type="spellEnd"/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Ինտերֆեյսներ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Ethernet, USB, Wi-Fi</w:t>
            </w:r>
            <w:proofErr w:type="gramStart"/>
            <w:r>
              <w:rPr>
                <w:rFonts w:ascii="GHEA Grapalat" w:hAnsi="GHEA Grapalat"/>
                <w:sz w:val="16"/>
                <w:szCs w:val="16"/>
              </w:rPr>
              <w:t>..</w:t>
            </w:r>
            <w:proofErr w:type="spellStart"/>
            <w:proofErr w:type="gramEnd"/>
            <w:r w:rsidRPr="00B95D5A">
              <w:rPr>
                <w:rFonts w:ascii="GHEA Grapalat" w:hAnsi="GHEA Grapalat" w:cs="Sylfaen"/>
                <w:sz w:val="16"/>
                <w:szCs w:val="16"/>
              </w:rPr>
              <w:t>Սարքի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դասի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Office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Էջերի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քանակը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/>
                <w:sz w:val="16"/>
                <w:szCs w:val="16"/>
              </w:rPr>
              <w:t>առնվազն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150000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Էջ</w:t>
            </w:r>
            <w:proofErr w:type="spellEnd"/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Լազերային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տպագրության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մեթոդ</w:t>
            </w:r>
            <w:proofErr w:type="spellEnd"/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Առանձնահատկություններ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Տպագրություն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ֆոտոթղթի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վրա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տպել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ստվարաթղթի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վրա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տպել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պիտակների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վրա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տպել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փայլուն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թղթի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վրա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տպել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ծրարների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վրա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տպել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փայլատ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թղթի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վրա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ավտոմատ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կրկնակի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տպագրություն</w:t>
            </w:r>
            <w:proofErr w:type="spellEnd"/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..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B/W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տպման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արագություն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(A4) 25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արտ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>/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րոպ</w:t>
            </w:r>
            <w:proofErr w:type="spellEnd"/>
          </w:p>
          <w:p w:rsidR="00B95D5A" w:rsidRPr="00B95D5A" w:rsidRDefault="00B95D5A" w:rsidP="00B95D5A">
            <w:pPr>
              <w:spacing w:before="0" w:after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Վիճակ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Նոր</w:t>
            </w:r>
            <w:proofErr w:type="spellEnd"/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Տպիչի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տեսակը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Լազերային</w:t>
            </w:r>
            <w:proofErr w:type="spellEnd"/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Սկաների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տեսակը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Flatbed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..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MFP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սարքի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տեսակը</w:t>
            </w:r>
            <w:proofErr w:type="spellEnd"/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lastRenderedPageBreak/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Թղթի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ձևաչափը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A4, A3, A6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..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MFP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գործառույթները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Պատճենահանող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Տպիչ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Սկաներ</w:t>
            </w:r>
            <w:proofErr w:type="spellEnd"/>
          </w:p>
          <w:p w:rsidR="00B95D5A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Տպման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գույնը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Սև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95D5A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սպիտակ</w:t>
            </w:r>
            <w:proofErr w:type="spellEnd"/>
          </w:p>
          <w:p w:rsidR="00B95D5A" w:rsidRPr="00A32D97" w:rsidRDefault="00B95D5A" w:rsidP="00B95D5A">
            <w:pPr>
              <w:spacing w:before="0" w:after="0"/>
              <w:ind w:left="0" w:firstLine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Բազմաֆունկցիոնալ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տիպիչ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սարքի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 </w:t>
            </w:r>
            <w:proofErr w:type="spellStart"/>
            <w:r w:rsidRPr="00A32D97">
              <w:rPr>
                <w:rFonts w:ascii="GHEA Grapalat" w:hAnsi="GHEA Grapalat" w:cs="Sylfaen"/>
                <w:sz w:val="16"/>
                <w:szCs w:val="16"/>
              </w:rPr>
              <w:t>չափերը</w:t>
            </w:r>
            <w:proofErr w:type="spellEnd"/>
            <w:r w:rsidRPr="00A32D97">
              <w:rPr>
                <w:rFonts w:ascii="GHEA Grapalat" w:hAnsi="GHEA Grapalat" w:cs="Sylfaen"/>
                <w:sz w:val="16"/>
                <w:szCs w:val="16"/>
              </w:rPr>
              <w:t>՝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Քաշը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ab/>
            </w:r>
            <w:proofErr w:type="spellStart"/>
            <w:r w:rsidRPr="00B95D5A">
              <w:rPr>
                <w:rFonts w:ascii="GHEA Grapalat" w:hAnsi="GHEA Grapalat"/>
                <w:sz w:val="16"/>
                <w:szCs w:val="16"/>
              </w:rPr>
              <w:t>առնվազն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՝ 39,2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կգ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,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Բարձրությունը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առնվազն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616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մմ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,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Խորությունը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առնվազն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692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մմ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,</w:t>
            </w:r>
          </w:p>
          <w:p w:rsidR="00B95D5A" w:rsidRPr="00A32D97" w:rsidRDefault="00B95D5A" w:rsidP="00B95D5A">
            <w:pPr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…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Լայնությունը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առնվազն</w:t>
            </w:r>
            <w:proofErr w:type="spellEnd"/>
            <w:r w:rsidRPr="00B95D5A">
              <w:rPr>
                <w:rFonts w:ascii="GHEA Grapalat" w:hAnsi="GHEA Grapalat" w:cs="Sylfaen"/>
                <w:sz w:val="16"/>
                <w:szCs w:val="16"/>
              </w:rPr>
              <w:t>՝</w:t>
            </w:r>
            <w:r w:rsidRPr="00B95D5A">
              <w:rPr>
                <w:rFonts w:ascii="GHEA Grapalat" w:hAnsi="GHEA Grapalat"/>
                <w:sz w:val="16"/>
                <w:szCs w:val="16"/>
              </w:rPr>
              <w:t xml:space="preserve"> 627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մմ</w:t>
            </w:r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Բազմաֆունկցիոնալ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տիպիչ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սարքի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 </w:t>
            </w:r>
            <w:proofErr w:type="spellStart"/>
            <w:r w:rsidRPr="00A32D97">
              <w:rPr>
                <w:rFonts w:ascii="GHEA Grapalat" w:hAnsi="GHEA Grapalat" w:cs="Sylfaen"/>
                <w:sz w:val="16"/>
                <w:szCs w:val="16"/>
              </w:rPr>
              <w:t>տպման</w:t>
            </w:r>
            <w:proofErr w:type="spellEnd"/>
            <w:r w:rsidRPr="00A32D9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 w:cs="Sylfaen"/>
                <w:sz w:val="16"/>
                <w:szCs w:val="16"/>
              </w:rPr>
              <w:t>բանաձևը</w:t>
            </w:r>
            <w:proofErr w:type="spellEnd"/>
            <w:r w:rsidRPr="00A32D97">
              <w:rPr>
                <w:rFonts w:ascii="GHEA Grapalat" w:hAnsi="GHEA Grapalat" w:cs="Sylfaen"/>
                <w:sz w:val="16"/>
                <w:szCs w:val="16"/>
              </w:rPr>
              <w:t>՝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Տպման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առավելագույն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թույլատրելիությունը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600 dpi,</w:t>
            </w:r>
          </w:p>
          <w:p w:rsidR="00B95D5A" w:rsidRPr="00B95D5A" w:rsidRDefault="00B95D5A" w:rsidP="00B95D5A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..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Առավելագույն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b/w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տպման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GHEA Grapalat" w:hAnsi="GHEA Grapalat" w:cs="Sylfaen"/>
                <w:sz w:val="16"/>
                <w:szCs w:val="16"/>
              </w:rPr>
              <w:t>թույլտվություն</w:t>
            </w:r>
            <w:proofErr w:type="spellEnd"/>
            <w:r w:rsidRPr="00B95D5A">
              <w:rPr>
                <w:rFonts w:ascii="GHEA Grapalat" w:hAnsi="GHEA Grapalat"/>
                <w:sz w:val="16"/>
                <w:szCs w:val="16"/>
              </w:rPr>
              <w:t xml:space="preserve"> X 600 dpi:</w:t>
            </w:r>
          </w:p>
          <w:p w:rsidR="00B95D5A" w:rsidRPr="00B95D5A" w:rsidRDefault="00B95D5A" w:rsidP="00B95D5A">
            <w:pPr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Պարտադիր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պայման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բազմաֆունկցիոնալ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տիպիչ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սարքը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չպետք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է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լինի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օգտագործված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։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Երաշխիքային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ժամկետ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36 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ամիս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:</w:t>
            </w:r>
          </w:p>
        </w:tc>
      </w:tr>
      <w:tr w:rsidR="00B95D5A" w:rsidRPr="003F51CF" w:rsidTr="00F96DBD">
        <w:trPr>
          <w:trHeight w:val="208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D5A" w:rsidRPr="009E6C60" w:rsidRDefault="00B95D5A" w:rsidP="006D7C29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5D5A" w:rsidRPr="009E6C60" w:rsidRDefault="00B95D5A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5D5A" w:rsidRPr="009E6C60" w:rsidRDefault="00B95D5A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 w:rsidRPr="009E6C60"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 xml:space="preserve">     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5D5A" w:rsidRPr="009E6C60" w:rsidRDefault="00B95D5A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E6C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        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5D5A" w:rsidRPr="009E6C60" w:rsidRDefault="00B95D5A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E6C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          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5D5A" w:rsidRPr="009E6C60" w:rsidRDefault="00B95D5A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E6C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  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5D5A" w:rsidRPr="009E6C60" w:rsidRDefault="00B95D5A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E6C6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95D5A" w:rsidRPr="009E6C60" w:rsidRDefault="00B95D5A" w:rsidP="006D7C29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95D5A" w:rsidRPr="009E6C60" w:rsidRDefault="00B95D5A" w:rsidP="006D7C29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95D5A" w:rsidRPr="003F51CF" w:rsidTr="00630114">
        <w:trPr>
          <w:trHeight w:val="169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B95D5A" w:rsidRPr="00117EF1" w:rsidRDefault="00B95D5A" w:rsidP="00197EAC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B95D5A" w:rsidRPr="003F51CF" w:rsidTr="00F96DBD">
        <w:trPr>
          <w:trHeight w:val="137"/>
        </w:trPr>
        <w:tc>
          <w:tcPr>
            <w:tcW w:w="43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D5A" w:rsidRPr="00117EF1" w:rsidRDefault="00B95D5A" w:rsidP="00197EAC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Կիրառված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նման ընթացակարգ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44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D5A" w:rsidRPr="003B188A" w:rsidRDefault="00B95D5A" w:rsidP="003B188A">
            <w:pPr>
              <w:pStyle w:val="a6"/>
              <w:ind w:left="144" w:firstLine="0"/>
              <w:jc w:val="both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3B188A">
              <w:rPr>
                <w:rFonts w:ascii="GHEA Grapalat" w:hAnsi="GHEA Grapalat" w:cs="Arial"/>
                <w:color w:val="C00000"/>
                <w:sz w:val="16"/>
                <w:szCs w:val="16"/>
                <w:lang w:val="de-DE"/>
              </w:rPr>
              <w:t xml:space="preserve"> 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Գնման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առարկան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ընդգրկված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է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Հայաստանի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Հանրապետության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կառավարության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18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մայիսի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2017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թվականի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թիվ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534-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որոշմամբ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հաստատաված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&lt;&lt;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Էլեկտրոնային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աճուրդի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իրականացման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կարգը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և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էլեկտրոնային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աճուրդի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lastRenderedPageBreak/>
              <w:t>միջոցով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ձեռք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բերվող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ապրանքների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,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աշխատանքների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,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ծառայությունների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ցուցակը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հաստատելու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մասին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&gt;&gt;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իրավական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ակտով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հաստատված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ապրանքների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ցուցակում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:</w:t>
            </w:r>
          </w:p>
          <w:p w:rsidR="00B95D5A" w:rsidRPr="003B188A" w:rsidRDefault="00B95D5A" w:rsidP="003B188A">
            <w:pPr>
              <w:pStyle w:val="a6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de-DE"/>
              </w:rPr>
            </w:pP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u w:val="single"/>
                <w:lang w:val="de-DE"/>
              </w:rPr>
              <w:t>Հետևաբար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u w:val="single"/>
                <w:lang w:val="de-DE"/>
              </w:rPr>
              <w:t xml:space="preserve"> ,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</w:rPr>
              <w:t>Գնման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</w:rPr>
              <w:t>ընթացակարգը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</w:rPr>
              <w:t>իրկանացնել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գնումների էլեկտրոնային համակարգի միջոցով էլեկտրոնային աճուրդ ընթացակարգով </w:t>
            </w:r>
            <w:r w:rsidRPr="003B188A">
              <w:rPr>
                <w:rFonts w:ascii="GHEA Grapalat" w:hAnsi="GHEA Grapalat" w:cs="Sylfaen"/>
                <w:sz w:val="16"/>
                <w:szCs w:val="16"/>
                <w:lang w:val="de-DE"/>
              </w:rPr>
              <w:t>:</w:t>
            </w:r>
            <w:r w:rsidRPr="003B188A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</w:p>
        </w:tc>
      </w:tr>
      <w:tr w:rsidR="00B95D5A" w:rsidRPr="003F51CF" w:rsidTr="00630114">
        <w:trPr>
          <w:trHeight w:val="196"/>
        </w:trPr>
        <w:tc>
          <w:tcPr>
            <w:tcW w:w="1080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95D5A" w:rsidRPr="00F34726" w:rsidRDefault="00B95D5A" w:rsidP="00197EAC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de-DE" w:eastAsia="ru-RU"/>
              </w:rPr>
            </w:pPr>
          </w:p>
        </w:tc>
      </w:tr>
      <w:tr w:rsidR="00B95D5A" w:rsidRPr="00A07850" w:rsidTr="00F96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5A" w:rsidRPr="00A07850" w:rsidRDefault="00B95D5A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րավեր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ուղարկելու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կամ հրապարակելո ւ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3837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95D5A" w:rsidRPr="00A07850" w:rsidRDefault="00B95D5A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08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B95D5A" w:rsidRPr="00A07850" w:rsidTr="00F96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5A" w:rsidRPr="00A07850" w:rsidRDefault="00B95D5A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րավերում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կատարված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փոփոխություններ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ի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5A" w:rsidRPr="00A07850" w:rsidRDefault="00B95D5A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3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5A" w:rsidRPr="003B188A" w:rsidRDefault="00B95D5A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B95D5A" w:rsidRPr="00A07850" w:rsidTr="00F96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5A" w:rsidRPr="00A07850" w:rsidRDefault="00B95D5A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5A" w:rsidRPr="00A07850" w:rsidRDefault="00B95D5A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83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5A" w:rsidRPr="00A07850" w:rsidRDefault="00B95D5A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95D5A" w:rsidRPr="00A07850" w:rsidTr="00F96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5A" w:rsidRPr="00A07850" w:rsidRDefault="00B95D5A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Հրավերի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վերաբերյալ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պարզաբանումների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5A" w:rsidRPr="00A07850" w:rsidRDefault="00B95D5A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5A" w:rsidRPr="00A07850" w:rsidRDefault="00B95D5A" w:rsidP="00197E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Հարցարդման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ստացման</w:t>
            </w:r>
            <w:proofErr w:type="spellEnd"/>
          </w:p>
        </w:tc>
        <w:tc>
          <w:tcPr>
            <w:tcW w:w="19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5A" w:rsidRPr="00A07850" w:rsidRDefault="00B95D5A" w:rsidP="00197E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Պարզաբանման</w:t>
            </w:r>
            <w:proofErr w:type="spellEnd"/>
          </w:p>
        </w:tc>
      </w:tr>
      <w:tr w:rsidR="00B95D5A" w:rsidRPr="00A07850" w:rsidTr="00F96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5A" w:rsidRPr="00A07850" w:rsidRDefault="00B95D5A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5A" w:rsidRPr="00A07850" w:rsidRDefault="00B95D5A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5A" w:rsidRPr="003B188A" w:rsidRDefault="00B95D5A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5A" w:rsidRPr="003B188A" w:rsidRDefault="00B95D5A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B95D5A" w:rsidRPr="00A07850" w:rsidTr="00F96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5A" w:rsidRPr="00A07850" w:rsidRDefault="00B95D5A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5A" w:rsidRPr="00A07850" w:rsidRDefault="00B95D5A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5A" w:rsidRPr="00A07850" w:rsidRDefault="00B95D5A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D5A" w:rsidRPr="00A07850" w:rsidRDefault="00B95D5A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95D5A" w:rsidRPr="00A07850" w:rsidTr="00630114">
        <w:trPr>
          <w:trHeight w:val="54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B95D5A" w:rsidRPr="00A07850" w:rsidRDefault="00B95D5A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95D5A" w:rsidRPr="00A07850" w:rsidTr="00F96DBD">
        <w:trPr>
          <w:trHeight w:val="605"/>
        </w:trPr>
        <w:tc>
          <w:tcPr>
            <w:tcW w:w="890" w:type="dxa"/>
            <w:gridSpan w:val="3"/>
            <w:vMerge w:val="restart"/>
            <w:shd w:val="clear" w:color="auto" w:fill="auto"/>
            <w:vAlign w:val="center"/>
          </w:tcPr>
          <w:p w:rsidR="00B95D5A" w:rsidRPr="00A07850" w:rsidRDefault="00B95D5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619" w:type="dxa"/>
            <w:gridSpan w:val="7"/>
            <w:vMerge w:val="restart"/>
            <w:shd w:val="clear" w:color="auto" w:fill="auto"/>
            <w:vAlign w:val="center"/>
          </w:tcPr>
          <w:p w:rsidR="00B95D5A" w:rsidRPr="00A07850" w:rsidRDefault="00B95D5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7291" w:type="dxa"/>
            <w:gridSpan w:val="26"/>
            <w:shd w:val="clear" w:color="auto" w:fill="auto"/>
            <w:vAlign w:val="center"/>
          </w:tcPr>
          <w:p w:rsidR="00B95D5A" w:rsidRPr="00A07850" w:rsidRDefault="00B95D5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A07850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/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ՀՀդրամ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B95D5A" w:rsidRPr="00A07850" w:rsidTr="00F96DBD">
        <w:trPr>
          <w:trHeight w:val="365"/>
        </w:trPr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B95D5A" w:rsidRPr="00A07850" w:rsidRDefault="00B95D5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gridSpan w:val="7"/>
            <w:vMerge/>
            <w:shd w:val="clear" w:color="auto" w:fill="auto"/>
            <w:vAlign w:val="center"/>
          </w:tcPr>
          <w:p w:rsidR="00B95D5A" w:rsidRPr="00A07850" w:rsidRDefault="00B95D5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54" w:type="dxa"/>
            <w:gridSpan w:val="11"/>
            <w:shd w:val="clear" w:color="auto" w:fill="auto"/>
            <w:vAlign w:val="center"/>
          </w:tcPr>
          <w:p w:rsidR="00B95D5A" w:rsidRPr="00A07850" w:rsidRDefault="00B95D5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առանց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95D5A" w:rsidRPr="00A07850" w:rsidRDefault="00B95D5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1877" w:type="dxa"/>
            <w:gridSpan w:val="4"/>
            <w:shd w:val="clear" w:color="auto" w:fill="auto"/>
            <w:vAlign w:val="center"/>
          </w:tcPr>
          <w:p w:rsidR="00B95D5A" w:rsidRPr="00A07850" w:rsidRDefault="00B95D5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</w:tr>
      <w:tr w:rsidR="00B95D5A" w:rsidRPr="00A07850" w:rsidTr="00F96DBD">
        <w:trPr>
          <w:trHeight w:val="83"/>
        </w:trPr>
        <w:tc>
          <w:tcPr>
            <w:tcW w:w="890" w:type="dxa"/>
            <w:gridSpan w:val="3"/>
            <w:shd w:val="clear" w:color="auto" w:fill="auto"/>
            <w:vAlign w:val="center"/>
          </w:tcPr>
          <w:p w:rsidR="00B95D5A" w:rsidRPr="00A07850" w:rsidRDefault="00B95D5A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="00640FC9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10" w:type="dxa"/>
            <w:gridSpan w:val="33"/>
            <w:shd w:val="clear" w:color="auto" w:fill="auto"/>
            <w:vAlign w:val="center"/>
          </w:tcPr>
          <w:p w:rsidR="00B95D5A" w:rsidRPr="00A07850" w:rsidRDefault="00B95D5A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val="hy-AM" w:eastAsia="ru-RU"/>
              </w:rPr>
            </w:pPr>
          </w:p>
        </w:tc>
      </w:tr>
      <w:tr w:rsidR="00640FC9" w:rsidRPr="009E6C60" w:rsidTr="00BE7E29">
        <w:trPr>
          <w:trHeight w:val="264"/>
        </w:trPr>
        <w:tc>
          <w:tcPr>
            <w:tcW w:w="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85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 w:cs="Arial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ԻՓԻԷՍ ՍՊԸ</w:t>
            </w:r>
          </w:p>
        </w:tc>
        <w:tc>
          <w:tcPr>
            <w:tcW w:w="20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1389000</w:t>
            </w:r>
          </w:p>
        </w:tc>
        <w:tc>
          <w:tcPr>
            <w:tcW w:w="196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20</w:t>
            </w: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1666800</w:t>
            </w:r>
          </w:p>
        </w:tc>
      </w:tr>
      <w:tr w:rsidR="00640FC9" w:rsidRPr="009E6C60" w:rsidTr="00BE7E29">
        <w:trPr>
          <w:trHeight w:val="228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ԷԼ ԸՆԴ ԷՎ ՍՊԸ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1449000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20</w:t>
            </w: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1738800</w:t>
            </w:r>
          </w:p>
        </w:tc>
      </w:tr>
      <w:tr w:rsidR="00640FC9" w:rsidRPr="009E6C60" w:rsidTr="00640FC9">
        <w:trPr>
          <w:trHeight w:val="309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Մեգաս Գրուպ ՍՊԸ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1629500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20</w:t>
            </w: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1955100</w:t>
            </w:r>
          </w:p>
        </w:tc>
      </w:tr>
      <w:tr w:rsidR="00640FC9" w:rsidRPr="009E6C60" w:rsidTr="00BE7E29">
        <w:trPr>
          <w:trHeight w:val="217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ՔՈՄՓ ՊՐՈ ՍՊԸ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1729500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20</w:t>
            </w: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207540</w:t>
            </w:r>
          </w:p>
        </w:tc>
      </w:tr>
      <w:tr w:rsidR="00640FC9" w:rsidRPr="009E6C60" w:rsidTr="00BE7E29">
        <w:trPr>
          <w:trHeight w:val="217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ՏԵԽՆՈ ՀԱՈՒՍ ՍՊԸ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1950000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20</w:t>
            </w: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2340000</w:t>
            </w:r>
          </w:p>
        </w:tc>
      </w:tr>
      <w:tr w:rsidR="00640FC9" w:rsidRPr="009E6C60" w:rsidTr="00BE7E29">
        <w:trPr>
          <w:trHeight w:val="217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ԿՈՄՊԳԱՐԱՆՏ ՍՊԸ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2021249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20</w:t>
            </w: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2425498.8</w:t>
            </w:r>
          </w:p>
        </w:tc>
      </w:tr>
      <w:tr w:rsidR="00640FC9" w:rsidRPr="009E6C60" w:rsidTr="00BE7E29">
        <w:trPr>
          <w:trHeight w:val="217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ԱՅՓԻՍԵՔ ՍՊԸ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2050000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20</w:t>
            </w: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2460000</w:t>
            </w:r>
          </w:p>
        </w:tc>
      </w:tr>
      <w:tr w:rsidR="00640FC9" w:rsidRPr="009E6C60" w:rsidTr="00BE7E29">
        <w:trPr>
          <w:trHeight w:val="217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ՍԵԳ ՍՊԸ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2447000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-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2447000</w:t>
            </w:r>
          </w:p>
        </w:tc>
      </w:tr>
      <w:tr w:rsidR="00640FC9" w:rsidRPr="009E6C60" w:rsidTr="00BE7E29">
        <w:trPr>
          <w:trHeight w:val="217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ՄԻՍԱԿ ԴԱՎԹՅԱՆ Ա/Ձ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2450000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-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2450000</w:t>
            </w:r>
          </w:p>
        </w:tc>
      </w:tr>
      <w:tr w:rsidR="00640FC9" w:rsidRPr="009E6C60" w:rsidTr="00F96DBD">
        <w:trPr>
          <w:trHeight w:val="217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F96DBD" w:rsidRDefault="00640FC9" w:rsidP="00640FC9">
            <w:pPr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F96DBD" w:rsidRDefault="00640FC9" w:rsidP="00F96DB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</w:p>
        </w:tc>
        <w:tc>
          <w:tcPr>
            <w:tcW w:w="20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C9" w:rsidRPr="00F96DBD" w:rsidRDefault="00640FC9" w:rsidP="00F96DBD">
            <w:pPr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C9" w:rsidRPr="00F96DBD" w:rsidRDefault="00640FC9" w:rsidP="00F96DBD">
            <w:pPr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C9" w:rsidRPr="00F96DBD" w:rsidRDefault="00640FC9" w:rsidP="00F96DBD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40FC9" w:rsidRPr="009E6C60" w:rsidTr="00F96DBD">
        <w:trPr>
          <w:trHeight w:val="217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ԻՓԻԷՍ ՍՊԸ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493700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20</w:t>
            </w: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592440</w:t>
            </w:r>
          </w:p>
        </w:tc>
      </w:tr>
      <w:tr w:rsidR="00640FC9" w:rsidRPr="009E6C60" w:rsidTr="00F96DBD">
        <w:trPr>
          <w:trHeight w:val="217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ԷԼ ԸՆԴ ԷՎ ՍՊԸ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500000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20</w:t>
            </w: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600000</w:t>
            </w:r>
          </w:p>
        </w:tc>
      </w:tr>
      <w:tr w:rsidR="00640FC9" w:rsidRPr="009E6C60" w:rsidTr="00F96DBD">
        <w:trPr>
          <w:trHeight w:val="217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ՄԻՍԱԿ ԴԱՎԹՅԱՆ Ա/Ձ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705000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705000</w:t>
            </w:r>
          </w:p>
        </w:tc>
      </w:tr>
      <w:tr w:rsidR="00640FC9" w:rsidRPr="009E6C60" w:rsidTr="00F96DBD">
        <w:trPr>
          <w:trHeight w:val="217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ՍԵԳ ՍՊԸ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978000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FC9" w:rsidRPr="00640FC9" w:rsidRDefault="00640FC9" w:rsidP="00640FC9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640FC9">
              <w:rPr>
                <w:rFonts w:ascii="GHEA Grapalat" w:hAnsi="GHEA Grapalat"/>
                <w:sz w:val="20"/>
                <w:szCs w:val="20"/>
              </w:rPr>
              <w:t>978000</w:t>
            </w:r>
          </w:p>
        </w:tc>
      </w:tr>
      <w:tr w:rsidR="00640FC9" w:rsidRPr="00A07850" w:rsidTr="00630114">
        <w:tc>
          <w:tcPr>
            <w:tcW w:w="1080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BD35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վյալներ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մերժված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հայտերի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մասին</w:t>
            </w:r>
          </w:p>
        </w:tc>
      </w:tr>
      <w:tr w:rsidR="00640FC9" w:rsidRPr="00A07850" w:rsidTr="00F96DBD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:rsidR="00640FC9" w:rsidRPr="00A07850" w:rsidRDefault="00640FC9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521" w:type="dxa"/>
            <w:gridSpan w:val="3"/>
            <w:vMerge w:val="restart"/>
            <w:shd w:val="clear" w:color="auto" w:fill="auto"/>
            <w:vAlign w:val="center"/>
          </w:tcPr>
          <w:p w:rsidR="00640FC9" w:rsidRPr="00A07850" w:rsidRDefault="00640FC9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47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Գնահատման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արդյունքները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բավարար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կամ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640FC9" w:rsidRPr="00A07850" w:rsidTr="00640FC9"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B40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փաստաթղթերիառկայությունը</w:t>
            </w:r>
            <w:proofErr w:type="spellEnd"/>
          </w:p>
        </w:tc>
        <w:tc>
          <w:tcPr>
            <w:tcW w:w="2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B40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Հայտով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ներկայացված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հրավերով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սահմանված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4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B40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Առաջարկած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գնման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առարկայի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տեխնիկական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բնութագրերի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2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highlight w:val="yellow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Գնային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առաջարկ</w:t>
            </w:r>
          </w:p>
        </w:tc>
      </w:tr>
      <w:tr w:rsidR="00640FC9" w:rsidRPr="00A07850" w:rsidTr="00640FC9"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40FC9" w:rsidRPr="00F96DBD" w:rsidRDefault="00640FC9" w:rsidP="00C5674B">
            <w:pPr>
              <w:widowControl w:val="0"/>
              <w:spacing w:before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0FC9" w:rsidRPr="00640FC9" w:rsidRDefault="00640FC9" w:rsidP="00640FC9">
            <w:pPr>
              <w:widowControl w:val="0"/>
              <w:shd w:val="clear" w:color="auto" w:fill="FFFFFF" w:themeFill="background1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ՍԵԳ ՍՊԸ</w:t>
            </w: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40FC9" w:rsidRPr="00F96DBD" w:rsidRDefault="00640FC9" w:rsidP="003B188A">
            <w:pPr>
              <w:spacing w:before="0"/>
              <w:ind w:left="0" w:firstLine="0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40FC9" w:rsidRPr="00F96DBD" w:rsidRDefault="00640FC9" w:rsidP="00C5674B">
            <w:pPr>
              <w:widowControl w:val="0"/>
              <w:spacing w:before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40FC9" w:rsidRPr="00F96DBD" w:rsidRDefault="00640FC9" w:rsidP="003B188A">
            <w:pPr>
              <w:spacing w:before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40FC9" w:rsidRPr="00F96DBD" w:rsidRDefault="00640FC9" w:rsidP="00C5674B">
            <w:pPr>
              <w:widowControl w:val="0"/>
              <w:spacing w:before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Նախահաշվային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գնի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գերազանցում</w:t>
            </w:r>
            <w:proofErr w:type="spellEnd"/>
          </w:p>
        </w:tc>
      </w:tr>
      <w:tr w:rsidR="00640FC9" w:rsidRPr="00A07850" w:rsidTr="00640FC9">
        <w:trPr>
          <w:trHeight w:val="40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40FC9" w:rsidRPr="00A07850" w:rsidRDefault="00640FC9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5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0FC9" w:rsidRPr="00A07850" w:rsidRDefault="00640FC9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40FC9" w:rsidRPr="00A07850" w:rsidRDefault="00640FC9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40FC9" w:rsidRPr="00A07850" w:rsidRDefault="00640FC9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40FC9" w:rsidRPr="00A07850" w:rsidRDefault="00640FC9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40FC9" w:rsidRPr="00A07850" w:rsidRDefault="00640FC9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640FC9" w:rsidRPr="00A07850" w:rsidTr="00F96DBD">
        <w:trPr>
          <w:trHeight w:val="331"/>
        </w:trPr>
        <w:tc>
          <w:tcPr>
            <w:tcW w:w="2328" w:type="dxa"/>
            <w:gridSpan w:val="5"/>
            <w:shd w:val="clear" w:color="auto" w:fill="auto"/>
            <w:vAlign w:val="center"/>
          </w:tcPr>
          <w:p w:rsidR="00640FC9" w:rsidRPr="00A07850" w:rsidRDefault="00640FC9" w:rsidP="00B406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472" w:type="dxa"/>
            <w:gridSpan w:val="31"/>
            <w:shd w:val="clear" w:color="auto" w:fill="auto"/>
            <w:vAlign w:val="center"/>
          </w:tcPr>
          <w:p w:rsidR="00640FC9" w:rsidRPr="00A07850" w:rsidRDefault="00640FC9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Հայտերի</w:t>
            </w:r>
            <w:proofErr w:type="spellEnd"/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մերժման</w:t>
            </w:r>
            <w:proofErr w:type="spellEnd"/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640FC9" w:rsidRPr="00A07850" w:rsidTr="00630114">
        <w:trPr>
          <w:trHeight w:val="289"/>
        </w:trPr>
        <w:tc>
          <w:tcPr>
            <w:tcW w:w="1080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40FC9" w:rsidRPr="00A07850" w:rsidRDefault="00640FC9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640FC9" w:rsidRPr="00A07850" w:rsidTr="00F96DBD">
        <w:trPr>
          <w:trHeight w:val="346"/>
        </w:trPr>
        <w:tc>
          <w:tcPr>
            <w:tcW w:w="49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որոշման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83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EA45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30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640FC9" w:rsidRPr="00A07850" w:rsidTr="00F96DBD">
        <w:trPr>
          <w:trHeight w:val="92"/>
        </w:trPr>
        <w:tc>
          <w:tcPr>
            <w:tcW w:w="4964" w:type="dxa"/>
            <w:gridSpan w:val="15"/>
            <w:vMerge w:val="restart"/>
            <w:shd w:val="clear" w:color="auto" w:fill="auto"/>
            <w:vAlign w:val="center"/>
          </w:tcPr>
          <w:p w:rsidR="00640FC9" w:rsidRPr="00A07850" w:rsidRDefault="00640FC9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Անգործության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7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lastRenderedPageBreak/>
              <w:t>ավարտ</w:t>
            </w:r>
            <w:proofErr w:type="spellEnd"/>
          </w:p>
        </w:tc>
      </w:tr>
      <w:tr w:rsidR="00640FC9" w:rsidRPr="00A07850" w:rsidTr="00F96DBD">
        <w:trPr>
          <w:trHeight w:val="92"/>
        </w:trPr>
        <w:tc>
          <w:tcPr>
            <w:tcW w:w="496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FC9" w:rsidRPr="00A07850" w:rsidRDefault="00640FC9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9A6C13" w:rsidRDefault="00640FC9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31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9A6C13" w:rsidRDefault="00640FC9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11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640FC9" w:rsidRPr="00A07850" w:rsidTr="00630114">
        <w:trPr>
          <w:trHeight w:val="344"/>
        </w:trPr>
        <w:tc>
          <w:tcPr>
            <w:tcW w:w="10800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4708F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Ընտրված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մասնակցին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պայմանագիր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կնքելու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առաջարկի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ծանուցման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ամսաթիվը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16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640FC9" w:rsidRPr="00A07850" w:rsidTr="00F96DBD">
        <w:trPr>
          <w:trHeight w:val="344"/>
        </w:trPr>
        <w:tc>
          <w:tcPr>
            <w:tcW w:w="49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պայմանագիրը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մուտքագրվելո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ւամսաթիվը</w:t>
            </w:r>
            <w:proofErr w:type="spellEnd"/>
          </w:p>
        </w:tc>
        <w:tc>
          <w:tcPr>
            <w:tcW w:w="583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551F0C" w:rsidRDefault="00640FC9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16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640FC9" w:rsidRPr="00A07850" w:rsidTr="00F96DBD">
        <w:trPr>
          <w:trHeight w:val="344"/>
        </w:trPr>
        <w:tc>
          <w:tcPr>
            <w:tcW w:w="49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83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551F0C" w:rsidRDefault="00836DC2" w:rsidP="00B93FC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20</w:t>
            </w:r>
            <w:r w:rsidR="00640FC9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40FC9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 w:rsidR="00640FC9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 w:rsidR="00640FC9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="00640FC9"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 w:rsidR="00640FC9"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640FC9" w:rsidRPr="00A07850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640FC9" w:rsidRPr="00A07850" w:rsidRDefault="00640FC9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640FC9" w:rsidRPr="00A07850" w:rsidTr="00F96DBD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:rsidR="00640FC9" w:rsidRPr="00A07850" w:rsidRDefault="00640FC9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բաժնիհամարը</w:t>
            </w:r>
            <w:proofErr w:type="spellEnd"/>
          </w:p>
        </w:tc>
        <w:tc>
          <w:tcPr>
            <w:tcW w:w="1408" w:type="dxa"/>
            <w:gridSpan w:val="2"/>
            <w:vMerge w:val="restart"/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8585" w:type="dxa"/>
            <w:gridSpan w:val="32"/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այմանագ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րի</w:t>
            </w:r>
            <w:proofErr w:type="spellEnd"/>
          </w:p>
        </w:tc>
      </w:tr>
      <w:tr w:rsidR="00640FC9" w:rsidRPr="00A07850" w:rsidTr="00F96DBD">
        <w:trPr>
          <w:trHeight w:val="237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640FC9" w:rsidRPr="00A07850" w:rsidRDefault="00640FC9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gridSpan w:val="7"/>
            <w:vMerge w:val="restart"/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Կնքման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2173" w:type="dxa"/>
            <w:gridSpan w:val="8"/>
            <w:vMerge w:val="restart"/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Կատարման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վերջնա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ժամկետը</w:t>
            </w:r>
            <w:proofErr w:type="spellEnd"/>
          </w:p>
        </w:tc>
        <w:tc>
          <w:tcPr>
            <w:tcW w:w="847" w:type="dxa"/>
            <w:gridSpan w:val="3"/>
            <w:vMerge w:val="restart"/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Կանխա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վճարի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2759" w:type="dxa"/>
            <w:gridSpan w:val="9"/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Գինը</w:t>
            </w:r>
            <w:proofErr w:type="spellEnd"/>
          </w:p>
        </w:tc>
      </w:tr>
      <w:tr w:rsidR="00640FC9" w:rsidRPr="00A07850" w:rsidTr="00F96DBD">
        <w:trPr>
          <w:trHeight w:val="238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640FC9" w:rsidRPr="00A07850" w:rsidRDefault="00640FC9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gridSpan w:val="7"/>
            <w:vMerge/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3" w:type="dxa"/>
            <w:gridSpan w:val="8"/>
            <w:vMerge/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gridSpan w:val="3"/>
            <w:vMerge/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59" w:type="dxa"/>
            <w:gridSpan w:val="9"/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ՀՀդրամ</w:t>
            </w:r>
            <w:proofErr w:type="spellEnd"/>
          </w:p>
        </w:tc>
      </w:tr>
      <w:tr w:rsidR="00640FC9" w:rsidRPr="00A07850" w:rsidTr="00F96DBD">
        <w:trPr>
          <w:trHeight w:val="263"/>
        </w:trPr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</w:p>
        </w:tc>
        <w:tc>
          <w:tcPr>
            <w:tcW w:w="14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640FC9" w:rsidRPr="00A07850" w:rsidTr="00F96DBD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640FC9" w:rsidRPr="00B46DA4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640FC9" w:rsidRPr="00B46DA4" w:rsidRDefault="00640FC9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640FC9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ԻՓԻԷՍ ՍՊԸ</w:t>
            </w:r>
          </w:p>
        </w:tc>
        <w:tc>
          <w:tcPr>
            <w:tcW w:w="1387" w:type="dxa"/>
            <w:gridSpan w:val="7"/>
            <w:shd w:val="clear" w:color="auto" w:fill="auto"/>
            <w:vAlign w:val="center"/>
          </w:tcPr>
          <w:p w:rsidR="00640FC9" w:rsidRPr="00B46DA4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B46DA4">
              <w:rPr>
                <w:rFonts w:ascii="GHEA Grapalat" w:hAnsi="GHEA Grapalat"/>
                <w:sz w:val="20"/>
                <w:szCs w:val="20"/>
                <w:lang w:val="de-DE"/>
              </w:rPr>
              <w:t>ԱՄԱՀ-ԷԱՃԱՊՁԲ-24/03</w:t>
            </w:r>
            <w:r w:rsidR="00836DC2">
              <w:rPr>
                <w:rFonts w:ascii="GHEA Grapalat" w:hAnsi="GHEA Grapalat"/>
                <w:sz w:val="20"/>
                <w:szCs w:val="20"/>
                <w:lang w:val="de-DE"/>
              </w:rPr>
              <w:t>-3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640FC9" w:rsidRPr="00B46DA4" w:rsidRDefault="00640FC9" w:rsidP="006D7C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B46DA4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փետրվար</w:t>
            </w:r>
            <w:proofErr w:type="spellEnd"/>
            <w:r w:rsidRPr="00B46DA4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ի 202</w:t>
            </w:r>
            <w:r w:rsidRPr="00B46DA4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4</w:t>
            </w:r>
            <w:r w:rsidRPr="00B46DA4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թ</w:t>
            </w:r>
            <w:r w:rsidRPr="00B46DA4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73" w:type="dxa"/>
            <w:gridSpan w:val="8"/>
            <w:shd w:val="clear" w:color="auto" w:fill="auto"/>
            <w:vAlign w:val="center"/>
          </w:tcPr>
          <w:p w:rsidR="00640FC9" w:rsidRPr="00B46DA4" w:rsidRDefault="00640FC9" w:rsidP="0080170A">
            <w:pPr>
              <w:ind w:left="0" w:firstLine="0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Ֆինանսական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միջոցների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նախատեսվելու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դեպքում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Կողմերի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միջև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համաձայնագիրն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ուժի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մեջ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մտնելու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օրվանից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հաշված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22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օրացուրցային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օրվա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ընթացքում</w:t>
            </w:r>
            <w:proofErr w:type="spellEnd"/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:rsidR="00640FC9" w:rsidRPr="00B46DA4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B46DA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640FC9" w:rsidRPr="00B46DA4" w:rsidRDefault="00640FC9">
            <w:pPr>
              <w:rPr>
                <w:rFonts w:ascii="GHEA Grapalat" w:hAnsi="GHEA Grapalat"/>
                <w:sz w:val="20"/>
                <w:szCs w:val="20"/>
              </w:rPr>
            </w:pPr>
            <w:r w:rsidRPr="00B46DA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640FC9" w:rsidRDefault="00640FC9">
            <w:pPr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</w:p>
          <w:p w:rsidR="00640FC9" w:rsidRPr="00B46DA4" w:rsidRDefault="00836DC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GHEA Grapalat" w:hAnsi="GHEA Grapalat"/>
                <w:sz w:val="20"/>
                <w:szCs w:val="20"/>
              </w:rPr>
              <w:t>259 240</w:t>
            </w:r>
          </w:p>
        </w:tc>
      </w:tr>
      <w:tr w:rsidR="00640FC9" w:rsidRPr="00A07850" w:rsidTr="00630114">
        <w:trPr>
          <w:trHeight w:val="150"/>
        </w:trPr>
        <w:tc>
          <w:tcPr>
            <w:tcW w:w="10800" w:type="dxa"/>
            <w:gridSpan w:val="36"/>
            <w:shd w:val="clear" w:color="auto" w:fill="auto"/>
            <w:vAlign w:val="center"/>
          </w:tcPr>
          <w:p w:rsidR="00640FC9" w:rsidRPr="00A07850" w:rsidRDefault="00640FC9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մասնակիցների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և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640FC9" w:rsidRPr="00A07850" w:rsidTr="00836DC2">
        <w:trPr>
          <w:trHeight w:val="12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բաժնիհամարը</w:t>
            </w:r>
            <w:proofErr w:type="spellEnd"/>
          </w:p>
        </w:tc>
        <w:tc>
          <w:tcPr>
            <w:tcW w:w="2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Հասցե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հեռ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.-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21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Բանկային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5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C9" w:rsidRPr="00A07850" w:rsidRDefault="00640FC9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ՀՎՀՀ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Անձնագրի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և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836DC2" w:rsidRPr="00417BC4" w:rsidTr="00836DC2">
        <w:trPr>
          <w:trHeight w:val="15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DC2" w:rsidRPr="00836DC2" w:rsidRDefault="00836DC2" w:rsidP="001609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836DC2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DC2" w:rsidRPr="00836DC2" w:rsidRDefault="00836DC2" w:rsidP="001609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836DC2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ԻՓԻԷՍ ՍՊԸ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DC2" w:rsidRPr="00836DC2" w:rsidRDefault="00836DC2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836DC2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ՀՀ,</w:t>
            </w:r>
            <w:r>
              <w:rPr>
                <w:rFonts w:ascii="GHEA Grapalat" w:hAnsi="GHEA Grapalat"/>
                <w:iCs/>
                <w:sz w:val="20"/>
                <w:szCs w:val="20"/>
              </w:rPr>
              <w:t xml:space="preserve"> </w:t>
            </w:r>
            <w:r w:rsidRPr="00836DC2">
              <w:rPr>
                <w:rFonts w:ascii="GHEA Grapalat" w:hAnsi="GHEA Grapalat"/>
                <w:sz w:val="20"/>
                <w:szCs w:val="20"/>
                <w:lang w:val="hy-AM"/>
              </w:rPr>
              <w:t>ք Երևան, Նար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36DC2">
              <w:rPr>
                <w:rFonts w:ascii="GHEA Grapalat" w:hAnsi="GHEA Grapalat"/>
                <w:sz w:val="20"/>
                <w:szCs w:val="20"/>
                <w:lang w:val="hy-AM"/>
              </w:rPr>
              <w:t>Դոս 1</w:t>
            </w:r>
          </w:p>
        </w:tc>
        <w:tc>
          <w:tcPr>
            <w:tcW w:w="18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DC2" w:rsidRPr="00836DC2" w:rsidRDefault="00836DC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hyperlink r:id="rId9" w:history="1">
              <w:r w:rsidRPr="00836DC2">
                <w:rPr>
                  <w:rStyle w:val="ad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>epraqs@mail.ru</w:t>
              </w:r>
            </w:hyperlink>
          </w:p>
        </w:tc>
        <w:tc>
          <w:tcPr>
            <w:tcW w:w="21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DC2" w:rsidRPr="00836DC2" w:rsidRDefault="00836DC2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836DC2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11807037655300</w:t>
            </w:r>
          </w:p>
        </w:tc>
        <w:tc>
          <w:tcPr>
            <w:tcW w:w="15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DC2" w:rsidRPr="00836DC2" w:rsidRDefault="00836DC2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836DC2">
              <w:rPr>
                <w:rFonts w:ascii="GHEA Grapalat" w:hAnsi="GHEA Grapalat"/>
                <w:sz w:val="20"/>
                <w:szCs w:val="20"/>
                <w:lang w:val="hy-AM"/>
              </w:rPr>
              <w:t>00236854</w:t>
            </w:r>
          </w:p>
        </w:tc>
      </w:tr>
      <w:tr w:rsidR="00836DC2" w:rsidRPr="00417BC4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836DC2" w:rsidRPr="000E22D4" w:rsidRDefault="00836DC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836DC2" w:rsidRPr="003F51CF" w:rsidTr="00F96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DC2" w:rsidRPr="000E22D4" w:rsidRDefault="00836DC2" w:rsidP="00B406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E22D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Այլտեղեկություններ</w:t>
            </w:r>
          </w:p>
        </w:tc>
        <w:tc>
          <w:tcPr>
            <w:tcW w:w="826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DC2" w:rsidRPr="00A07850" w:rsidRDefault="00836DC2" w:rsidP="00B406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Ծանոթություն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`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Որևէ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չափաբաժնի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չկայացման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դեպքում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պատվիրատուն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պարտավորէ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լրացնել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տեղեկություններ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չկայացմանվ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երաբերյալ</w:t>
            </w:r>
            <w:r w:rsidRPr="00A07850">
              <w:rPr>
                <w:rFonts w:ascii="GHEA Grapalat" w:eastAsia="Times New Roman" w:hAnsi="GHEA Grapalat" w:cs="Tahoma"/>
                <w:sz w:val="18"/>
                <w:szCs w:val="18"/>
                <w:lang w:val="hy-AM" w:eastAsia="ru-RU"/>
              </w:rPr>
              <w:t>։</w:t>
            </w:r>
          </w:p>
        </w:tc>
      </w:tr>
      <w:tr w:rsidR="00836DC2" w:rsidRPr="003F51CF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836DC2" w:rsidRPr="00117EF1" w:rsidRDefault="00836DC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836DC2" w:rsidRPr="003F51CF" w:rsidTr="00630114">
        <w:trPr>
          <w:trHeight w:val="288"/>
        </w:trPr>
        <w:tc>
          <w:tcPr>
            <w:tcW w:w="10800" w:type="dxa"/>
            <w:gridSpan w:val="36"/>
            <w:shd w:val="clear" w:color="auto" w:fill="auto"/>
            <w:vAlign w:val="center"/>
          </w:tcPr>
          <w:p w:rsidR="00836DC2" w:rsidRPr="00117EF1" w:rsidRDefault="00836DC2" w:rsidP="00B406A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Ինչպես սույն ընթացակարգի տվյալ չափաբաժնի մասով հայտ ներկայացրած մասնակիցները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այնպես էլ Հայաստանի Հանրապետությունում պետական գրանցում ստացած հասարակական կազմակերպությունները և լրատվական գործունեություն իրականացնող անձինք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</w:t>
            </w:r>
            <w:r w:rsidRPr="00E2527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3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օրացուցային օրվա ընթացքում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:</w:t>
            </w:r>
          </w:p>
          <w:p w:rsidR="00836DC2" w:rsidRPr="00117EF1" w:rsidRDefault="00836DC2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Գրավոր պահանջին կից ներկայացվում է՝</w:t>
            </w:r>
          </w:p>
          <w:p w:rsidR="00836DC2" w:rsidRPr="00117EF1" w:rsidRDefault="00836DC2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1)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ֆիզիկական անձին տրամադրված լիազորագրի բնօրինակը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: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Ընդ որում լիազորված՝</w:t>
            </w:r>
          </w:p>
          <w:p w:rsidR="00836DC2" w:rsidRPr="00117EF1" w:rsidRDefault="00836DC2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.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Ֆիզիկական անձանց քանակը չի կարող գերազանցել երկուսը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836DC2" w:rsidRPr="00117EF1" w:rsidRDefault="00836DC2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.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Ֆիզիկական անձը անձամբ պետքէ կատարի այն գործողությունները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որոնց համար լիազորված է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836DC2" w:rsidRPr="00117EF1" w:rsidRDefault="00836DC2" w:rsidP="00B406A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2)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ինչպես գործընթացին մասնակցելու պահանջ ներկայացրած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այնպես էլ լիազորված ֆիզիկական անձանց կողմից ստորագրված բնօրինակ հայտարարություններ՝</w:t>
            </w:r>
            <w:r w:rsidRPr="00117EF1">
              <w:rPr>
                <w:rFonts w:ascii="GHEA Grapalat" w:eastAsia="Times New Roman" w:hAnsi="GHEA Grapalat" w:cs="Arial LatArm"/>
                <w:b/>
                <w:sz w:val="18"/>
                <w:szCs w:val="18"/>
                <w:lang w:val="hy-AM" w:eastAsia="ru-RU"/>
              </w:rPr>
              <w:t>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Գնումների մասին</w:t>
            </w:r>
            <w:r w:rsidRPr="00117EF1">
              <w:rPr>
                <w:rFonts w:ascii="GHEA Grapalat" w:eastAsia="Times New Roman" w:hAnsi="GHEA Grapalat" w:cs="Arial LatArm"/>
                <w:b/>
                <w:sz w:val="18"/>
                <w:szCs w:val="18"/>
                <w:lang w:val="hy-AM" w:eastAsia="ru-RU"/>
              </w:rPr>
              <w:t xml:space="preserve">»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ՀՀ օրենքի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5.1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հոդվածի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2-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րդ մասով նախատեսված շահերի բախման բացակայության մասին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836DC2" w:rsidRPr="00117EF1" w:rsidRDefault="00836DC2" w:rsidP="00B406A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3)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այն էլեկտրոնային փոստի հասցեները և հեռախոսահամարները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որոնց միջոցով պատվիրատուն կարողէ կապ հաստատել պահանջը ներկայացրած անձի և վերջինիս կողմից լիազորված ֆիզիկական անձի հետ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836DC2" w:rsidRPr="00117EF1" w:rsidRDefault="00836DC2" w:rsidP="00B406A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4) 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Հայաստանի Հանրապետությունում պետական գրանցում ստացած հասարակական կազմակերպությունների և լրատվական գործունեություն իրականացնող անձանց դեպքում՝նաև պետական գրանցման վկայականի պատճենը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:</w:t>
            </w:r>
          </w:p>
          <w:p w:rsidR="00836DC2" w:rsidRPr="00117EF1" w:rsidRDefault="00836DC2" w:rsidP="00B406A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lastRenderedPageBreak/>
              <w:t>Պատվիրատուի պատասխանատու ստորաբաժանման ղեկավարի էլեկտրոնային փոստի պաշտոնական հասցեն է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---------------------------: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</w:tr>
      <w:tr w:rsidR="00836DC2" w:rsidRPr="003F51CF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836DC2" w:rsidRPr="00A07850" w:rsidRDefault="00836DC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:rsidR="00836DC2" w:rsidRPr="00A07850" w:rsidRDefault="00836DC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836DC2" w:rsidRPr="003F51CF" w:rsidTr="00F96DBD">
        <w:trPr>
          <w:trHeight w:val="475"/>
        </w:trPr>
        <w:tc>
          <w:tcPr>
            <w:tcW w:w="25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6DC2" w:rsidRPr="00A07850" w:rsidRDefault="00836DC2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Մասնակիցների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ներգրավման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նպատակով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&lt;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Գնումների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մասին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&gt;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ՀՀ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օրենքի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համաձայն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իրականացված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հրապարակումների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մասին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տեղեկությունները</w:t>
            </w:r>
          </w:p>
        </w:tc>
        <w:tc>
          <w:tcPr>
            <w:tcW w:w="8266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836DC2" w:rsidRPr="00E25271" w:rsidRDefault="00836DC2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2F2A8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Gnumner.am,</w:t>
            </w:r>
            <w:r w:rsidRPr="002F2A8C">
              <w:rPr>
                <w:lang w:val="hy-AM"/>
              </w:rPr>
              <w:t xml:space="preserve"> </w:t>
            </w:r>
            <w:r w:rsidRPr="00B46DA4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 xml:space="preserve">eauction.armeps.am </w:t>
            </w:r>
            <w:r w:rsidRPr="002F2A8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էլեկտրոնային կայքերում</w:t>
            </w:r>
          </w:p>
        </w:tc>
      </w:tr>
      <w:tr w:rsidR="00836DC2" w:rsidRPr="003F51CF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836DC2" w:rsidRPr="00A07850" w:rsidRDefault="00836DC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:rsidR="00836DC2" w:rsidRPr="00A07850" w:rsidRDefault="00836DC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836DC2" w:rsidRPr="003F51CF" w:rsidTr="00F96DBD">
        <w:trPr>
          <w:trHeight w:val="427"/>
        </w:trPr>
        <w:tc>
          <w:tcPr>
            <w:tcW w:w="25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DC2" w:rsidRPr="00A07850" w:rsidRDefault="00836DC2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հայտնաբերվելու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դեպքում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այդ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կապակցությամբ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ձեռնարկված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գործողությունների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համառոտ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նկարագիրը</w:t>
            </w:r>
          </w:p>
        </w:tc>
        <w:tc>
          <w:tcPr>
            <w:tcW w:w="826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DC2" w:rsidRPr="00E25271" w:rsidRDefault="00836DC2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չեն 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հայտնաբերվե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լ</w:t>
            </w:r>
          </w:p>
        </w:tc>
      </w:tr>
      <w:tr w:rsidR="00836DC2" w:rsidRPr="003F51CF" w:rsidTr="00630114">
        <w:trPr>
          <w:trHeight w:val="288"/>
        </w:trPr>
        <w:tc>
          <w:tcPr>
            <w:tcW w:w="1080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6DC2" w:rsidRPr="00A07850" w:rsidRDefault="00836DC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836DC2" w:rsidRPr="003F51CF" w:rsidTr="00F96DBD">
        <w:trPr>
          <w:trHeight w:val="427"/>
        </w:trPr>
        <w:tc>
          <w:tcPr>
            <w:tcW w:w="25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DC2" w:rsidRPr="00A07850" w:rsidRDefault="00836DC2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ընթացակարգի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ներկայացված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բողոքները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կայացված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որոշումները</w:t>
            </w:r>
          </w:p>
        </w:tc>
        <w:tc>
          <w:tcPr>
            <w:tcW w:w="826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DC2" w:rsidRPr="00E25271" w:rsidRDefault="00836DC2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ընթացակարգի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բողոքներ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չեն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ներկայացվ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ել</w:t>
            </w:r>
          </w:p>
        </w:tc>
      </w:tr>
      <w:tr w:rsidR="00836DC2" w:rsidRPr="003F51CF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836DC2" w:rsidRPr="00A07850" w:rsidRDefault="00836DC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836DC2" w:rsidRPr="00A07850" w:rsidTr="00F96DBD">
        <w:trPr>
          <w:trHeight w:val="427"/>
        </w:trPr>
        <w:tc>
          <w:tcPr>
            <w:tcW w:w="25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DC2" w:rsidRPr="00A07850" w:rsidRDefault="00836DC2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անհրաժեշտ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6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DC2" w:rsidRPr="00A07850" w:rsidRDefault="00836DC2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836DC2" w:rsidRPr="00A07850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836DC2" w:rsidRPr="00A07850" w:rsidRDefault="00836DC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836DC2" w:rsidRPr="00A07850" w:rsidTr="00630114">
        <w:trPr>
          <w:trHeight w:val="227"/>
        </w:trPr>
        <w:tc>
          <w:tcPr>
            <w:tcW w:w="10800" w:type="dxa"/>
            <w:gridSpan w:val="36"/>
            <w:shd w:val="clear" w:color="auto" w:fill="auto"/>
            <w:vAlign w:val="center"/>
          </w:tcPr>
          <w:p w:rsidR="00836DC2" w:rsidRPr="00A07850" w:rsidRDefault="00836DC2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Սույն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հայտարարության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հետ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կապված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լրացուցիչ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տեղեկություններ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ստանալու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համար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կարող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եք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դիմել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գնումների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836DC2" w:rsidRPr="00A07850" w:rsidTr="00F96DBD">
        <w:trPr>
          <w:trHeight w:val="47"/>
        </w:trPr>
        <w:tc>
          <w:tcPr>
            <w:tcW w:w="33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DC2" w:rsidRPr="00A07850" w:rsidRDefault="00836DC2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Անուն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DC2" w:rsidRPr="00A07850" w:rsidRDefault="00836DC2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4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DC2" w:rsidRPr="00A07850" w:rsidRDefault="00836DC2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836DC2" w:rsidRPr="00A07850" w:rsidTr="00F96DBD">
        <w:trPr>
          <w:trHeight w:val="47"/>
        </w:trPr>
        <w:tc>
          <w:tcPr>
            <w:tcW w:w="3319" w:type="dxa"/>
            <w:gridSpan w:val="9"/>
            <w:shd w:val="clear" w:color="auto" w:fill="auto"/>
            <w:vAlign w:val="center"/>
          </w:tcPr>
          <w:p w:rsidR="00836DC2" w:rsidRPr="00B46DA4" w:rsidRDefault="00836DC2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  <w:t>Գեղամ</w:t>
            </w:r>
            <w:proofErr w:type="spellEnd"/>
            <w:r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  <w:t>Վարդանյան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836DC2" w:rsidRPr="00B46DA4" w:rsidRDefault="00836DC2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+374-93</w:t>
            </w: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-975-740</w:t>
            </w:r>
          </w:p>
        </w:tc>
        <w:tc>
          <w:tcPr>
            <w:tcW w:w="3496" w:type="dxa"/>
            <w:gridSpan w:val="10"/>
            <w:shd w:val="clear" w:color="auto" w:fill="auto"/>
            <w:vAlign w:val="center"/>
          </w:tcPr>
          <w:p w:rsidR="00836DC2" w:rsidRPr="00A07850" w:rsidRDefault="00836DC2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B46DA4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gegam.vardanyan.1995@mail.ru</w:t>
            </w:r>
          </w:p>
        </w:tc>
      </w:tr>
    </w:tbl>
    <w:p w:rsidR="003273FD" w:rsidRDefault="002204C1" w:rsidP="002204C1">
      <w:pPr>
        <w:spacing w:before="0" w:after="160" w:line="259" w:lineRule="auto"/>
        <w:ind w:left="0" w:firstLine="0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                                                                    </w:t>
      </w:r>
    </w:p>
    <w:p w:rsidR="007A304C" w:rsidRDefault="007A304C" w:rsidP="00B406A4">
      <w:pPr>
        <w:spacing w:after="160" w:line="360" w:lineRule="auto"/>
        <w:ind w:left="0" w:firstLine="0"/>
        <w:rPr>
          <w:rStyle w:val="y2iqfc"/>
          <w:rFonts w:ascii="GHEA Grapalat" w:hAnsi="GHEA Grapalat"/>
          <w:b/>
          <w:color w:val="202124"/>
        </w:rPr>
      </w:pPr>
    </w:p>
    <w:p w:rsidR="00B406A4" w:rsidRPr="007A304C" w:rsidRDefault="00B406A4" w:rsidP="00B406A4">
      <w:pPr>
        <w:spacing w:after="160" w:line="360" w:lineRule="auto"/>
        <w:ind w:left="0" w:firstLine="0"/>
        <w:rPr>
          <w:rStyle w:val="y2iqfc"/>
          <w:rFonts w:ascii="GHEA Grapalat" w:hAnsi="GHEA Grapalat"/>
          <w:b/>
          <w:i/>
          <w:color w:val="202124"/>
          <w:sz w:val="24"/>
          <w:szCs w:val="24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507EDA" w:rsidRDefault="00507EDA" w:rsidP="00CC5BD6">
      <w:pPr>
        <w:ind w:left="0" w:firstLine="0"/>
        <w:jc w:val="center"/>
        <w:rPr>
          <w:rFonts w:ascii="GHEA Grapalat" w:hAnsi="GHEA Grapalat" w:cs="Sylfaen"/>
          <w:b/>
          <w:color w:val="C00000"/>
          <w:lang w:val="af-ZA"/>
        </w:rPr>
      </w:pPr>
    </w:p>
    <w:p w:rsidR="002519BC" w:rsidRPr="007A304C" w:rsidRDefault="002519BC" w:rsidP="00CC5BD6">
      <w:pPr>
        <w:ind w:left="0" w:firstLine="0"/>
        <w:jc w:val="center"/>
        <w:rPr>
          <w:rFonts w:ascii="GHEA Grapalat" w:hAnsi="GHEA Grapalat" w:cs="Sylfaen"/>
          <w:b/>
          <w:color w:val="C00000"/>
          <w:lang w:val="af-ZA"/>
        </w:rPr>
      </w:pPr>
    </w:p>
    <w:sectPr w:rsidR="002519BC" w:rsidRPr="007A304C" w:rsidSect="00142994">
      <w:pgSz w:w="11907" w:h="16840" w:code="9"/>
      <w:pgMar w:top="426" w:right="1282" w:bottom="288" w:left="12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14" w:rsidRDefault="00D74714" w:rsidP="0022631D">
      <w:pPr>
        <w:spacing w:before="0" w:after="0"/>
      </w:pPr>
      <w:r>
        <w:separator/>
      </w:r>
    </w:p>
  </w:endnote>
  <w:endnote w:type="continuationSeparator" w:id="0">
    <w:p w:rsidR="00D74714" w:rsidRDefault="00D7471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14" w:rsidRDefault="00D74714" w:rsidP="0022631D">
      <w:pPr>
        <w:spacing w:before="0" w:after="0"/>
      </w:pPr>
      <w:r>
        <w:separator/>
      </w:r>
    </w:p>
  </w:footnote>
  <w:footnote w:type="continuationSeparator" w:id="0">
    <w:p w:rsidR="00D74714" w:rsidRDefault="00D74714" w:rsidP="0022631D">
      <w:pPr>
        <w:spacing w:before="0" w:after="0"/>
      </w:pPr>
      <w:r>
        <w:continuationSeparator/>
      </w:r>
    </w:p>
  </w:footnote>
  <w:footnote w:id="1">
    <w:p w:rsidR="00B95D5A" w:rsidRPr="00541A77" w:rsidRDefault="00B95D5A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B95D5A" w:rsidRPr="002D0BF6" w:rsidRDefault="00B95D5A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95D5A" w:rsidRPr="002D0BF6" w:rsidRDefault="00B95D5A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95D5A" w:rsidRPr="002D0BF6" w:rsidRDefault="00B95D5A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95D5A" w:rsidRPr="002D0BF6" w:rsidRDefault="00B95D5A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40FC9" w:rsidRPr="00347F8F" w:rsidRDefault="00640FC9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hy-AM"/>
        </w:rPr>
        <w:t>25</w:t>
      </w:r>
    </w:p>
  </w:footnote>
  <w:footnote w:id="7">
    <w:p w:rsidR="00640FC9" w:rsidRPr="002D0BF6" w:rsidRDefault="00640FC9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5508C">
        <w:rPr>
          <w:rFonts w:ascii="GHEA Grapalat" w:hAnsi="GHEA Grapalat"/>
          <w:bCs/>
          <w:i/>
          <w:sz w:val="12"/>
          <w:szCs w:val="12"/>
          <w:lang w:val="hy-AM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5508C">
        <w:rPr>
          <w:rFonts w:ascii="GHEA Grapalat" w:hAnsi="GHEA Grapalat"/>
          <w:bCs/>
          <w:i/>
          <w:sz w:val="12"/>
          <w:szCs w:val="12"/>
          <w:lang w:val="hy-AM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36DC2" w:rsidRPr="0078682E" w:rsidRDefault="00836DC2" w:rsidP="00AC6946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836DC2" w:rsidRPr="00005B9C" w:rsidRDefault="00836DC2" w:rsidP="00AC6946">
      <w:pPr>
        <w:pStyle w:val="a8"/>
        <w:jc w:val="both"/>
        <w:rPr>
          <w:rFonts w:ascii="Calibri" w:hAnsi="Calibr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910C9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4974"/>
    <w:multiLevelType w:val="hybridMultilevel"/>
    <w:tmpl w:val="3148E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D1A3E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F2240"/>
    <w:multiLevelType w:val="hybridMultilevel"/>
    <w:tmpl w:val="516A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000BE"/>
    <w:multiLevelType w:val="hybridMultilevel"/>
    <w:tmpl w:val="4E963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4AD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E034F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21654"/>
    <w:multiLevelType w:val="hybridMultilevel"/>
    <w:tmpl w:val="7316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3E806376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A0405"/>
    <w:multiLevelType w:val="hybridMultilevel"/>
    <w:tmpl w:val="1776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84F57"/>
    <w:multiLevelType w:val="hybridMultilevel"/>
    <w:tmpl w:val="620E0B00"/>
    <w:lvl w:ilvl="0" w:tplc="6E145946">
      <w:start w:val="2"/>
      <w:numFmt w:val="decimal"/>
      <w:lvlText w:val="%1"/>
      <w:lvlJc w:val="left"/>
      <w:pPr>
        <w:ind w:left="720" w:hanging="360"/>
      </w:pPr>
      <w:rPr>
        <w:rFonts w:ascii="GHEA Grapalat" w:eastAsia="Calibri" w:hAnsi="GHEA Grapalat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B6180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B1E3A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21738"/>
    <w:multiLevelType w:val="hybridMultilevel"/>
    <w:tmpl w:val="D75EE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71AD1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05835"/>
    <w:multiLevelType w:val="hybridMultilevel"/>
    <w:tmpl w:val="4702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B0D76"/>
    <w:multiLevelType w:val="hybridMultilevel"/>
    <w:tmpl w:val="327074DA"/>
    <w:lvl w:ilvl="0" w:tplc="8A541912">
      <w:start w:val="705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4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7"/>
  </w:num>
  <w:num w:numId="11">
    <w:abstractNumId w:val="16"/>
  </w:num>
  <w:num w:numId="12">
    <w:abstractNumId w:val="6"/>
  </w:num>
  <w:num w:numId="13">
    <w:abstractNumId w:val="8"/>
  </w:num>
  <w:num w:numId="14">
    <w:abstractNumId w:val="12"/>
  </w:num>
  <w:num w:numId="15">
    <w:abstractNumId w:val="5"/>
  </w:num>
  <w:num w:numId="16">
    <w:abstractNumId w:val="2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7D8C"/>
    <w:rsid w:val="00035D42"/>
    <w:rsid w:val="00037FA8"/>
    <w:rsid w:val="00044EA8"/>
    <w:rsid w:val="00046CCF"/>
    <w:rsid w:val="00051ECE"/>
    <w:rsid w:val="0007090E"/>
    <w:rsid w:val="000734AF"/>
    <w:rsid w:val="00073D66"/>
    <w:rsid w:val="000A7799"/>
    <w:rsid w:val="000B0199"/>
    <w:rsid w:val="000B2848"/>
    <w:rsid w:val="000D1856"/>
    <w:rsid w:val="000E2171"/>
    <w:rsid w:val="000E22D4"/>
    <w:rsid w:val="000E4FF1"/>
    <w:rsid w:val="000F376D"/>
    <w:rsid w:val="001021B0"/>
    <w:rsid w:val="00117EF1"/>
    <w:rsid w:val="00126D06"/>
    <w:rsid w:val="00137252"/>
    <w:rsid w:val="00142425"/>
    <w:rsid w:val="00142994"/>
    <w:rsid w:val="0018422F"/>
    <w:rsid w:val="00187B81"/>
    <w:rsid w:val="00197EAC"/>
    <w:rsid w:val="001A1999"/>
    <w:rsid w:val="001B5EDA"/>
    <w:rsid w:val="001C1BE1"/>
    <w:rsid w:val="001E0091"/>
    <w:rsid w:val="00207DCC"/>
    <w:rsid w:val="002204C1"/>
    <w:rsid w:val="0022631D"/>
    <w:rsid w:val="00240962"/>
    <w:rsid w:val="002519BC"/>
    <w:rsid w:val="0029535E"/>
    <w:rsid w:val="00295B92"/>
    <w:rsid w:val="002A5F35"/>
    <w:rsid w:val="002A5FAA"/>
    <w:rsid w:val="002B67F4"/>
    <w:rsid w:val="002C1C7A"/>
    <w:rsid w:val="002E4E6F"/>
    <w:rsid w:val="002F16CC"/>
    <w:rsid w:val="002F1FEB"/>
    <w:rsid w:val="003273FD"/>
    <w:rsid w:val="00347F8F"/>
    <w:rsid w:val="003563E9"/>
    <w:rsid w:val="00371B1D"/>
    <w:rsid w:val="003B188A"/>
    <w:rsid w:val="003B2758"/>
    <w:rsid w:val="003C7AEF"/>
    <w:rsid w:val="003E280C"/>
    <w:rsid w:val="003E3D40"/>
    <w:rsid w:val="003E6978"/>
    <w:rsid w:val="003F51CF"/>
    <w:rsid w:val="00403C4F"/>
    <w:rsid w:val="004067A8"/>
    <w:rsid w:val="00414065"/>
    <w:rsid w:val="00417BC4"/>
    <w:rsid w:val="00433E3C"/>
    <w:rsid w:val="0043500A"/>
    <w:rsid w:val="004708FC"/>
    <w:rsid w:val="00472069"/>
    <w:rsid w:val="00474C2F"/>
    <w:rsid w:val="004764CD"/>
    <w:rsid w:val="00477FCF"/>
    <w:rsid w:val="004875E0"/>
    <w:rsid w:val="004A2BA3"/>
    <w:rsid w:val="004A536C"/>
    <w:rsid w:val="004B0C40"/>
    <w:rsid w:val="004B13A6"/>
    <w:rsid w:val="004B5F71"/>
    <w:rsid w:val="004D078F"/>
    <w:rsid w:val="004E376E"/>
    <w:rsid w:val="005032A0"/>
    <w:rsid w:val="00503BCC"/>
    <w:rsid w:val="005058CB"/>
    <w:rsid w:val="00507EDA"/>
    <w:rsid w:val="00546023"/>
    <w:rsid w:val="00551F0C"/>
    <w:rsid w:val="0055508C"/>
    <w:rsid w:val="0057133D"/>
    <w:rsid w:val="0057321A"/>
    <w:rsid w:val="005737F9"/>
    <w:rsid w:val="00577DF0"/>
    <w:rsid w:val="005931DB"/>
    <w:rsid w:val="00597B77"/>
    <w:rsid w:val="005D5FBD"/>
    <w:rsid w:val="00607C9A"/>
    <w:rsid w:val="00630114"/>
    <w:rsid w:val="00640FC9"/>
    <w:rsid w:val="00643C5E"/>
    <w:rsid w:val="00646760"/>
    <w:rsid w:val="0065711E"/>
    <w:rsid w:val="0066109E"/>
    <w:rsid w:val="00676D32"/>
    <w:rsid w:val="00690ECB"/>
    <w:rsid w:val="006A00CE"/>
    <w:rsid w:val="006A38B4"/>
    <w:rsid w:val="006B2E21"/>
    <w:rsid w:val="006C0266"/>
    <w:rsid w:val="006D7C29"/>
    <w:rsid w:val="006E0D92"/>
    <w:rsid w:val="006E1A83"/>
    <w:rsid w:val="006E1EAA"/>
    <w:rsid w:val="006E34AA"/>
    <w:rsid w:val="006F2779"/>
    <w:rsid w:val="006F4726"/>
    <w:rsid w:val="006F7C28"/>
    <w:rsid w:val="007060FC"/>
    <w:rsid w:val="007339BC"/>
    <w:rsid w:val="00750B57"/>
    <w:rsid w:val="0076225C"/>
    <w:rsid w:val="00770D35"/>
    <w:rsid w:val="007732E7"/>
    <w:rsid w:val="00777733"/>
    <w:rsid w:val="0078682E"/>
    <w:rsid w:val="00791A80"/>
    <w:rsid w:val="007A304C"/>
    <w:rsid w:val="007F4AAB"/>
    <w:rsid w:val="0080170A"/>
    <w:rsid w:val="00804B12"/>
    <w:rsid w:val="0080526E"/>
    <w:rsid w:val="0081420B"/>
    <w:rsid w:val="00833AA5"/>
    <w:rsid w:val="00836DC2"/>
    <w:rsid w:val="008650E8"/>
    <w:rsid w:val="00884AE3"/>
    <w:rsid w:val="00890D98"/>
    <w:rsid w:val="00892E92"/>
    <w:rsid w:val="00893FF0"/>
    <w:rsid w:val="008C1C73"/>
    <w:rsid w:val="008C4E62"/>
    <w:rsid w:val="008D259C"/>
    <w:rsid w:val="008E1334"/>
    <w:rsid w:val="008E493A"/>
    <w:rsid w:val="00931206"/>
    <w:rsid w:val="0097102A"/>
    <w:rsid w:val="00972668"/>
    <w:rsid w:val="009925F7"/>
    <w:rsid w:val="009A4571"/>
    <w:rsid w:val="009A6C13"/>
    <w:rsid w:val="009B3330"/>
    <w:rsid w:val="009B4A71"/>
    <w:rsid w:val="009C5E0F"/>
    <w:rsid w:val="009D0531"/>
    <w:rsid w:val="009E6C60"/>
    <w:rsid w:val="009E75FF"/>
    <w:rsid w:val="00A07850"/>
    <w:rsid w:val="00A306F5"/>
    <w:rsid w:val="00A31820"/>
    <w:rsid w:val="00A35B53"/>
    <w:rsid w:val="00A36AFD"/>
    <w:rsid w:val="00A53D38"/>
    <w:rsid w:val="00A70A2D"/>
    <w:rsid w:val="00A90F73"/>
    <w:rsid w:val="00A93208"/>
    <w:rsid w:val="00AA32E4"/>
    <w:rsid w:val="00AC6946"/>
    <w:rsid w:val="00AD07B9"/>
    <w:rsid w:val="00AD59DC"/>
    <w:rsid w:val="00B406A4"/>
    <w:rsid w:val="00B45027"/>
    <w:rsid w:val="00B46DA4"/>
    <w:rsid w:val="00B72614"/>
    <w:rsid w:val="00B75762"/>
    <w:rsid w:val="00B85881"/>
    <w:rsid w:val="00B90963"/>
    <w:rsid w:val="00B91DE2"/>
    <w:rsid w:val="00B93FC5"/>
    <w:rsid w:val="00B94EA2"/>
    <w:rsid w:val="00B95D5A"/>
    <w:rsid w:val="00BA03B0"/>
    <w:rsid w:val="00BB0A93"/>
    <w:rsid w:val="00BC1D47"/>
    <w:rsid w:val="00BD35BB"/>
    <w:rsid w:val="00BD3D4E"/>
    <w:rsid w:val="00BF1465"/>
    <w:rsid w:val="00BF4745"/>
    <w:rsid w:val="00C5674B"/>
    <w:rsid w:val="00C65F1F"/>
    <w:rsid w:val="00C84DF7"/>
    <w:rsid w:val="00C96337"/>
    <w:rsid w:val="00C96BED"/>
    <w:rsid w:val="00CB44D2"/>
    <w:rsid w:val="00CC1F23"/>
    <w:rsid w:val="00CC5BD6"/>
    <w:rsid w:val="00CC7439"/>
    <w:rsid w:val="00CD1AF0"/>
    <w:rsid w:val="00CF1F70"/>
    <w:rsid w:val="00D02CE1"/>
    <w:rsid w:val="00D21F20"/>
    <w:rsid w:val="00D23B59"/>
    <w:rsid w:val="00D350DE"/>
    <w:rsid w:val="00D36189"/>
    <w:rsid w:val="00D43A37"/>
    <w:rsid w:val="00D74714"/>
    <w:rsid w:val="00D80C64"/>
    <w:rsid w:val="00DD364D"/>
    <w:rsid w:val="00DE06F1"/>
    <w:rsid w:val="00DE5DDE"/>
    <w:rsid w:val="00DF542B"/>
    <w:rsid w:val="00E0148D"/>
    <w:rsid w:val="00E243EA"/>
    <w:rsid w:val="00E24ABF"/>
    <w:rsid w:val="00E25271"/>
    <w:rsid w:val="00E33A25"/>
    <w:rsid w:val="00E353C8"/>
    <w:rsid w:val="00E4188B"/>
    <w:rsid w:val="00E54C4D"/>
    <w:rsid w:val="00E56328"/>
    <w:rsid w:val="00E7524E"/>
    <w:rsid w:val="00E75DFC"/>
    <w:rsid w:val="00E8615D"/>
    <w:rsid w:val="00EA01A2"/>
    <w:rsid w:val="00EA459D"/>
    <w:rsid w:val="00EA568C"/>
    <w:rsid w:val="00EA767F"/>
    <w:rsid w:val="00EB59EE"/>
    <w:rsid w:val="00EF1546"/>
    <w:rsid w:val="00EF16D0"/>
    <w:rsid w:val="00F100EE"/>
    <w:rsid w:val="00F10AFE"/>
    <w:rsid w:val="00F31004"/>
    <w:rsid w:val="00F34726"/>
    <w:rsid w:val="00F34B08"/>
    <w:rsid w:val="00F36443"/>
    <w:rsid w:val="00F4059F"/>
    <w:rsid w:val="00F64167"/>
    <w:rsid w:val="00F6673B"/>
    <w:rsid w:val="00F77AAD"/>
    <w:rsid w:val="00F916C4"/>
    <w:rsid w:val="00F924DF"/>
    <w:rsid w:val="00F96DBD"/>
    <w:rsid w:val="00FA1176"/>
    <w:rsid w:val="00FB097B"/>
    <w:rsid w:val="00FD0CD9"/>
    <w:rsid w:val="00FD4F4B"/>
    <w:rsid w:val="00FD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F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ab">
    <w:name w:val="Body Text Indent"/>
    <w:aliases w:val=" Char Char Char, Char Char Char Char, Char"/>
    <w:basedOn w:val="a"/>
    <w:link w:val="ac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c">
    <w:name w:val="Основной текст с отступом Знак"/>
    <w:aliases w:val=" Char Char Char Знак, Char Char Char Char Знак, Char Знак"/>
    <w:basedOn w:val="a0"/>
    <w:link w:val="ab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1">
    <w:name w:val="Body Text Indent 3"/>
    <w:basedOn w:val="a"/>
    <w:link w:val="32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2">
    <w:name w:val="Основной текст с отступом 3 Знак"/>
    <w:basedOn w:val="a0"/>
    <w:link w:val="31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A36AFD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A5FA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TML">
    <w:name w:val="HTML Preformatted"/>
    <w:basedOn w:val="a"/>
    <w:link w:val="HTML0"/>
    <w:uiPriority w:val="99"/>
    <w:unhideWhenUsed/>
    <w:rsid w:val="00F34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472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34726"/>
  </w:style>
  <w:style w:type="paragraph" w:styleId="2">
    <w:name w:val="Body Text Indent 2"/>
    <w:basedOn w:val="a"/>
    <w:link w:val="20"/>
    <w:rsid w:val="00017D8C"/>
    <w:pPr>
      <w:spacing w:before="0" w:after="120" w:line="480" w:lineRule="auto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17D8C"/>
    <w:rPr>
      <w:rFonts w:ascii="Times Armenian" w:eastAsia="Times New Roman" w:hAnsi="Times Armenian" w:cs="Times New Roman"/>
      <w:sz w:val="24"/>
      <w:szCs w:val="24"/>
    </w:rPr>
  </w:style>
  <w:style w:type="character" w:styleId="ad">
    <w:name w:val="Hyperlink"/>
    <w:uiPriority w:val="99"/>
    <w:unhideWhenUsed/>
    <w:rsid w:val="00B93FC5"/>
    <w:rPr>
      <w:color w:val="0000FF"/>
      <w:u w:val="single"/>
    </w:rPr>
  </w:style>
  <w:style w:type="table" w:customStyle="1" w:styleId="21">
    <w:name w:val="Сетка таблицы2"/>
    <w:basedOn w:val="a1"/>
    <w:next w:val="ae"/>
    <w:uiPriority w:val="59"/>
    <w:rsid w:val="006D7C2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6D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3F51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praq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FBE3-79D8-4891-86EE-B54FA8A8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2107</Words>
  <Characters>12013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73</cp:revision>
  <cp:lastPrinted>2023-08-08T06:57:00Z</cp:lastPrinted>
  <dcterms:created xsi:type="dcterms:W3CDTF">2021-06-28T12:08:00Z</dcterms:created>
  <dcterms:modified xsi:type="dcterms:W3CDTF">2024-03-07T07:53:00Z</dcterms:modified>
</cp:coreProperties>
</file>