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98B" w:rsidRPr="00606E11" w:rsidRDefault="001F698B" w:rsidP="001F698B">
      <w:pPr>
        <w:spacing w:before="100" w:beforeAutospacing="1" w:after="100" w:afterAutospacing="1" w:line="240" w:lineRule="auto"/>
        <w:jc w:val="center"/>
        <w:rPr>
          <w:rFonts w:ascii="GHEA Grapalat" w:eastAsia="Times New Roman" w:hAnsi="GHEA Grapalat" w:cs="Times New Roman"/>
          <w:color w:val="000000"/>
        </w:rPr>
      </w:pPr>
      <w:r w:rsidRPr="00606E11">
        <w:rPr>
          <w:rFonts w:ascii="GHEA Grapalat" w:eastAsia="Times New Roman" w:hAnsi="GHEA Grapalat" w:cs="Arial"/>
          <w:b/>
          <w:bCs/>
          <w:color w:val="000000"/>
        </w:rPr>
        <w:t>ՀԱՅՏԱՐԱՐՈՒԹՅՈՒՆ</w:t>
      </w:r>
      <w:r w:rsidRPr="00606E11">
        <w:rPr>
          <w:rFonts w:ascii="GHEA Grapalat" w:eastAsia="Times New Roman" w:hAnsi="GHEA Grapalat" w:cs="Times New Roman"/>
          <w:color w:val="000000"/>
        </w:rPr>
        <w:br/>
      </w:r>
      <w:proofErr w:type="spellStart"/>
      <w:r w:rsidRPr="00606E11">
        <w:rPr>
          <w:rFonts w:ascii="GHEA Grapalat" w:eastAsia="Times New Roman" w:hAnsi="GHEA Grapalat" w:cs="Times New Roman"/>
          <w:b/>
          <w:bCs/>
          <w:color w:val="000000"/>
        </w:rPr>
        <w:t>գնման</w:t>
      </w:r>
      <w:proofErr w:type="spellEnd"/>
      <w:r w:rsidRPr="00606E11">
        <w:rPr>
          <w:rFonts w:ascii="GHEA Grapalat" w:eastAsia="Times New Roman" w:hAnsi="GHEA Grapalat" w:cs="Times New Roman"/>
          <w:b/>
          <w:bCs/>
          <w:color w:val="000000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b/>
          <w:bCs/>
          <w:color w:val="000000"/>
        </w:rPr>
        <w:t>ընթացակարգը</w:t>
      </w:r>
      <w:proofErr w:type="spellEnd"/>
      <w:r w:rsidRPr="00606E11">
        <w:rPr>
          <w:rFonts w:ascii="GHEA Grapalat" w:eastAsia="Times New Roman" w:hAnsi="GHEA Grapalat" w:cs="Times New Roman"/>
          <w:b/>
          <w:bCs/>
          <w:color w:val="000000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b/>
          <w:bCs/>
          <w:color w:val="000000"/>
        </w:rPr>
        <w:t>չկայացած</w:t>
      </w:r>
      <w:proofErr w:type="spellEnd"/>
      <w:r w:rsidRPr="00606E11">
        <w:rPr>
          <w:rFonts w:ascii="GHEA Grapalat" w:eastAsia="Times New Roman" w:hAnsi="GHEA Grapalat" w:cs="Times New Roman"/>
          <w:b/>
          <w:bCs/>
          <w:color w:val="000000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b/>
          <w:bCs/>
          <w:color w:val="000000"/>
        </w:rPr>
        <w:t>հայտարարելու</w:t>
      </w:r>
      <w:proofErr w:type="spellEnd"/>
      <w:r w:rsidRPr="00606E11">
        <w:rPr>
          <w:rFonts w:ascii="GHEA Grapalat" w:eastAsia="Times New Roman" w:hAnsi="GHEA Grapalat" w:cs="Times New Roman"/>
          <w:b/>
          <w:bCs/>
          <w:color w:val="000000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b/>
          <w:bCs/>
          <w:color w:val="000000"/>
        </w:rPr>
        <w:t>մասին</w:t>
      </w:r>
      <w:proofErr w:type="spellEnd"/>
    </w:p>
    <w:p w:rsidR="00A57F52" w:rsidRPr="00606E11" w:rsidRDefault="001F698B" w:rsidP="00A57F52">
      <w:pPr>
        <w:spacing w:before="100" w:beforeAutospacing="1" w:after="100" w:afterAutospacing="1" w:line="240" w:lineRule="auto"/>
        <w:jc w:val="center"/>
        <w:rPr>
          <w:rFonts w:ascii="GHEA Grapalat" w:hAnsi="GHEA Grapalat"/>
          <w:b/>
          <w:bCs/>
          <w:lang w:val="hy-AM"/>
        </w:rPr>
      </w:pPr>
      <w:proofErr w:type="spellStart"/>
      <w:r w:rsidRPr="00606E11">
        <w:rPr>
          <w:rFonts w:ascii="GHEA Grapalat" w:eastAsia="Times New Roman" w:hAnsi="GHEA Grapalat" w:cs="Times New Roman"/>
          <w:color w:val="000000"/>
        </w:rPr>
        <w:t>Ընթացակարգի</w:t>
      </w:r>
      <w:proofErr w:type="spellEnd"/>
      <w:r w:rsidRPr="00606E11">
        <w:rPr>
          <w:rFonts w:ascii="GHEA Grapalat" w:eastAsia="Times New Roman" w:hAnsi="GHEA Grapalat" w:cs="Times New Roman"/>
          <w:color w:val="000000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</w:rPr>
        <w:t>ծածկագիրը</w:t>
      </w:r>
      <w:proofErr w:type="spellEnd"/>
      <w:r w:rsidRPr="00606E11">
        <w:rPr>
          <w:rFonts w:ascii="GHEA Grapalat" w:eastAsia="Times New Roman" w:hAnsi="GHEA Grapalat" w:cs="Times New Roman"/>
          <w:color w:val="000000"/>
        </w:rPr>
        <w:t xml:space="preserve"> </w:t>
      </w:r>
      <w:r w:rsidR="004021E0" w:rsidRPr="004021E0">
        <w:rPr>
          <w:rFonts w:ascii="GHEA Grapalat" w:hAnsi="GHEA Grapalat"/>
          <w:b/>
          <w:lang w:val="hy-AM"/>
        </w:rPr>
        <w:t>ԵՋԷԿ-ԷԱՃԱՊՁԲ-25/27</w:t>
      </w:r>
    </w:p>
    <w:p w:rsidR="001F698B" w:rsidRPr="00606E11" w:rsidRDefault="00606E11" w:rsidP="00A57F52">
      <w:pPr>
        <w:spacing w:before="100" w:beforeAutospacing="1" w:after="100" w:afterAutospacing="1" w:line="240" w:lineRule="auto"/>
        <w:jc w:val="center"/>
        <w:rPr>
          <w:rFonts w:ascii="GHEA Grapalat" w:eastAsia="Times New Roman" w:hAnsi="GHEA Grapalat" w:cs="Times New Roman"/>
          <w:color w:val="000000"/>
          <w:lang w:val="hy-AM"/>
        </w:rPr>
      </w:pPr>
      <w:r w:rsidRPr="00A0122B">
        <w:rPr>
          <w:rFonts w:ascii="GHEA Grapalat" w:hAnsi="GHEA Grapalat"/>
          <w:lang w:val="hy-AM"/>
        </w:rPr>
        <w:t>«Երևանի ՋԷԿ» ՓԲԸ</w:t>
      </w:r>
      <w:r w:rsidRPr="00606E11">
        <w:rPr>
          <w:rFonts w:ascii="GHEA Grapalat" w:hAnsi="GHEA Grapalat"/>
          <w:lang w:val="hy-AM"/>
        </w:rPr>
        <w:t>-ն</w:t>
      </w:r>
      <w:r w:rsidR="001F698B"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 ստորև ներկայացնում է</w:t>
      </w:r>
      <w:r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 իր</w:t>
      </w:r>
      <w:r w:rsidR="001F698B"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452F33">
        <w:rPr>
          <w:rFonts w:ascii="GHEA Grapalat" w:hAnsi="GHEA Grapalat"/>
          <w:lang w:val="hy-AM"/>
        </w:rPr>
        <w:t>կարիքների</w:t>
      </w:r>
      <w:r w:rsidRPr="00A0122B">
        <w:rPr>
          <w:rFonts w:ascii="GHEA Grapalat" w:hAnsi="GHEA Grapalat"/>
          <w:lang w:val="pt-BR"/>
        </w:rPr>
        <w:t xml:space="preserve">  </w:t>
      </w:r>
      <w:r w:rsidRPr="00606E11">
        <w:rPr>
          <w:rFonts w:ascii="GHEA Grapalat" w:hAnsi="GHEA Grapalat"/>
          <w:lang w:val="hy-AM"/>
        </w:rPr>
        <w:t>համար</w:t>
      </w:r>
      <w:r w:rsidRPr="00A0122B">
        <w:rPr>
          <w:rFonts w:ascii="GHEA Grapalat" w:hAnsi="GHEA Grapalat"/>
          <w:lang w:val="pt-BR"/>
        </w:rPr>
        <w:t xml:space="preserve"> </w:t>
      </w:r>
      <w:r w:rsidRPr="00606E11">
        <w:rPr>
          <w:rFonts w:ascii="GHEA Grapalat" w:hAnsi="GHEA Grapalat"/>
          <w:lang w:val="hy-AM"/>
        </w:rPr>
        <w:t>անհրաժեշտ</w:t>
      </w:r>
      <w:r w:rsidRPr="00A0122B">
        <w:rPr>
          <w:rFonts w:ascii="GHEA Grapalat" w:hAnsi="GHEA Grapalat"/>
          <w:lang w:val="pt-BR"/>
        </w:rPr>
        <w:t xml:space="preserve"> </w:t>
      </w:r>
      <w:r w:rsidR="004021E0" w:rsidRPr="004021E0">
        <w:rPr>
          <w:rFonts w:ascii="GHEA Grapalat" w:hAnsi="GHEA Grapalat"/>
          <w:lang w:val="hy-AM"/>
        </w:rPr>
        <w:t>փականն</w:t>
      </w:r>
      <w:bookmarkStart w:id="0" w:name="_GoBack"/>
      <w:bookmarkEnd w:id="0"/>
      <w:r w:rsidRPr="00606E11">
        <w:rPr>
          <w:rFonts w:ascii="GHEA Grapalat" w:hAnsi="GHEA Grapalat"/>
          <w:lang w:val="hy-AM"/>
        </w:rPr>
        <w:t>երի</w:t>
      </w:r>
      <w:r w:rsidR="00F22692"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1F698B"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ձեռքբերման նպատակով կազմակերպված </w:t>
      </w:r>
      <w:r w:rsidR="004021E0" w:rsidRPr="004021E0">
        <w:rPr>
          <w:rFonts w:ascii="GHEA Grapalat" w:hAnsi="GHEA Grapalat"/>
          <w:b/>
          <w:lang w:val="hy-AM"/>
        </w:rPr>
        <w:t>ԵՋԷԿ-ԷԱՃԱՊՁԲ-25/27</w:t>
      </w:r>
      <w:r w:rsidR="00A57F52"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1F698B" w:rsidRPr="00606E11">
        <w:rPr>
          <w:rFonts w:ascii="GHEA Grapalat" w:eastAsia="Times New Roman" w:hAnsi="GHEA Grapalat" w:cs="Times New Roman"/>
          <w:color w:val="000000"/>
          <w:lang w:val="hy-AM"/>
        </w:rPr>
        <w:t>ծածկագրով գնման</w:t>
      </w:r>
      <w:r w:rsidR="00B5429C" w:rsidRPr="00606E11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1F698B" w:rsidRPr="00606E11">
        <w:rPr>
          <w:rFonts w:ascii="GHEA Grapalat" w:eastAsia="Times New Roman" w:hAnsi="GHEA Grapalat" w:cs="Times New Roman"/>
          <w:color w:val="000000"/>
          <w:lang w:val="hy-AM"/>
        </w:rPr>
        <w:t>ընթացակարգը չկայացած հայտարարելու մասին տեղեկատվությունը`</w:t>
      </w:r>
    </w:p>
    <w:tbl>
      <w:tblPr>
        <w:tblW w:w="534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0"/>
        <w:gridCol w:w="1763"/>
        <w:gridCol w:w="2547"/>
        <w:gridCol w:w="2296"/>
        <w:gridCol w:w="1917"/>
      </w:tblGrid>
      <w:tr w:rsidR="001F698B" w:rsidRPr="00606E11" w:rsidTr="004021E0">
        <w:tc>
          <w:tcPr>
            <w:tcW w:w="731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F698B" w:rsidRPr="00606E11" w:rsidRDefault="001F698B" w:rsidP="001F698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համար</w:t>
            </w:r>
            <w:proofErr w:type="spellEnd"/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F698B" w:rsidRPr="00606E11" w:rsidRDefault="001F698B" w:rsidP="001F698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Գնման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առարկայի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համառոտ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նկարագրություն</w:t>
            </w:r>
            <w:proofErr w:type="spellEnd"/>
          </w:p>
        </w:tc>
        <w:tc>
          <w:tcPr>
            <w:tcW w:w="1276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F698B" w:rsidRPr="00606E11" w:rsidRDefault="001F698B" w:rsidP="001F698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Գնման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ընթացակարգի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մասնակիցների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անվանումները`այդպիսիք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լինելու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դեպքում</w:t>
            </w:r>
            <w:proofErr w:type="spellEnd"/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F698B" w:rsidRPr="00606E11" w:rsidRDefault="001F698B" w:rsidP="001F698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Գնման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ընթացակարգը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չկայացած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է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հայտարարվել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համաձայն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`”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Գնումների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մասին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” ՀՀ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օրենքի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37-րդ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հոդվածի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1-ին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մասի</w:t>
            </w:r>
            <w:proofErr w:type="spellEnd"/>
          </w:p>
        </w:tc>
        <w:tc>
          <w:tcPr>
            <w:tcW w:w="960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F698B" w:rsidRPr="00606E11" w:rsidRDefault="001F698B" w:rsidP="001F698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Գնման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ընթացակարգը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չկայացած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հայտարարելու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հիմնավորման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վերաբերյալ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համառոտ</w:t>
            </w:r>
            <w:proofErr w:type="spellEnd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տեղեկատվություն</w:t>
            </w:r>
            <w:proofErr w:type="spellEnd"/>
          </w:p>
        </w:tc>
      </w:tr>
      <w:tr w:rsidR="004021E0" w:rsidRPr="00606E11" w:rsidTr="004021E0">
        <w:trPr>
          <w:trHeight w:val="17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D348C" w:rsidRDefault="004021E0" w:rsidP="004021E0">
            <w:pPr>
              <w:jc w:val="center"/>
              <w:rPr>
                <w:rFonts w:ascii="GHEA Grapalat" w:hAnsi="GHEA Grapalat" w:cs="Arial"/>
                <w:color w:val="000000"/>
                <w:sz w:val="18"/>
                <w:szCs w:val="18"/>
              </w:rPr>
            </w:pPr>
            <w:proofErr w:type="spellStart"/>
            <w:r w:rsidRPr="0025124A">
              <w:rPr>
                <w:rFonts w:ascii="GHEA Grapalat" w:hAnsi="GHEA Grapalat"/>
                <w:b/>
                <w:sz w:val="20"/>
                <w:szCs w:val="20"/>
              </w:rPr>
              <w:t>Փական</w:t>
            </w:r>
            <w:proofErr w:type="spellEnd"/>
            <w:r w:rsidRPr="0025124A">
              <w:rPr>
                <w:rFonts w:ascii="GHEA Grapalat" w:hAnsi="GHEA Grapalat"/>
                <w:b/>
                <w:sz w:val="20"/>
                <w:szCs w:val="20"/>
              </w:rPr>
              <w:t xml:space="preserve"> DN 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D63C66">
              <w:rPr>
                <w:rFonts w:ascii="GHEA Grapalat" w:hAnsi="GHEA Grapalat"/>
                <w:sz w:val="20"/>
                <w:szCs w:val="20"/>
                <w:lang w:val="hy-AM"/>
              </w:rPr>
              <w:t>Հակոբյան ընդ Սիեգել ՍՊԸ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4</w:t>
            </w:r>
            <w:r w:rsidRPr="00606E11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րդ</w:t>
            </w:r>
            <w:r w:rsidRPr="00606E11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կետի</w:t>
            </w:r>
            <w:proofErr w:type="spellEnd"/>
          </w:p>
        </w:tc>
        <w:tc>
          <w:tcPr>
            <w:tcW w:w="9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>
              <w:rPr>
                <w:rFonts w:ascii="GHEA Grapalat" w:eastAsia="MS Mincho" w:hAnsi="GHEA Grapalat" w:cs="Sylfaen"/>
                <w:color w:val="000000"/>
                <w:sz w:val="16"/>
                <w:szCs w:val="16"/>
                <w:lang w:val="hy-AM"/>
              </w:rPr>
              <w:t xml:space="preserve">Մասնակցի կողմից սահմանված ժամկետում չեն ներկայացվել Պայմանագիրը և տուժանքի մասին համաձայնագրերը (ապահովումները): </w:t>
            </w:r>
            <w:r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«Գնումների մասին ՀՀ օրենքի  36-րդ հոդվածի 3-րդ մասի</w:t>
            </w:r>
            <w:r>
              <w:rPr>
                <w:rFonts w:ascii="GHEA Grapalat" w:eastAsia="MS Mincho" w:hAnsi="GHEA Grapalat" w:cs="Sylfaen"/>
                <w:color w:val="000000"/>
                <w:sz w:val="16"/>
                <w:szCs w:val="16"/>
                <w:lang w:val="hy-AM"/>
              </w:rPr>
              <w:t xml:space="preserve"> </w:t>
            </w:r>
            <w:r w:rsidRPr="004021E0">
              <w:rPr>
                <w:rFonts w:ascii="GHEA Grapalat" w:eastAsia="MS Mincho" w:hAnsi="GHEA Grapalat" w:cs="Sylfaen"/>
                <w:bCs/>
                <w:color w:val="000000"/>
                <w:sz w:val="16"/>
                <w:szCs w:val="16"/>
                <w:lang w:val="hy-AM"/>
              </w:rPr>
              <w:t xml:space="preserve">համաձայն    </w:t>
            </w:r>
            <w:r w:rsidRPr="004021E0">
              <w:rPr>
                <w:rFonts w:ascii="GHEA Grapalat" w:eastAsia="MS Mincho" w:hAnsi="GHEA Grapalat" w:cs="Sylfaen"/>
                <w:bCs/>
                <w:color w:val="000000"/>
                <w:sz w:val="16"/>
                <w:szCs w:val="16"/>
                <w:lang w:val="hy-AM"/>
              </w:rPr>
              <w:t>Հակոբյան ընդ Սիեգել ՍՊԸ</w:t>
            </w:r>
            <w:r w:rsidRPr="004021E0">
              <w:rPr>
                <w:rFonts w:ascii="GHEA Grapalat" w:eastAsia="MS Mincho" w:hAnsi="GHEA Grapalat" w:cs="Sylfaen"/>
                <w:color w:val="000000"/>
                <w:sz w:val="16"/>
                <w:szCs w:val="16"/>
                <w:lang w:val="hy-AM"/>
              </w:rPr>
              <w:t xml:space="preserve">  </w:t>
            </w:r>
            <w:r w:rsidRPr="004021E0">
              <w:rPr>
                <w:rFonts w:ascii="GHEA Grapalat" w:hAnsi="GHEA Grapalat" w:cs="Calibri"/>
                <w:bCs/>
                <w:color w:val="000000"/>
                <w:sz w:val="16"/>
                <w:szCs w:val="16"/>
                <w:lang w:val="hy-AM"/>
              </w:rPr>
              <w:t xml:space="preserve">զրկվում է </w:t>
            </w:r>
            <w:r w:rsidRPr="004021E0">
              <w:rPr>
                <w:rFonts w:ascii="GHEA Grapalat" w:eastAsia="MS Mincho" w:hAnsi="GHEA Grapalat" w:cs="Sylfaen"/>
                <w:bCs/>
                <w:color w:val="000000"/>
                <w:sz w:val="16"/>
                <w:szCs w:val="16"/>
                <w:lang w:val="hy-AM"/>
              </w:rPr>
              <w:t>պայմանագիրը ստորագրելու իրավունքից</w:t>
            </w:r>
          </w:p>
        </w:tc>
      </w:tr>
      <w:tr w:rsidR="004021E0" w:rsidRPr="00606E11" w:rsidTr="004021E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Default="004021E0" w:rsidP="004021E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355F10" w:rsidRDefault="004021E0" w:rsidP="004021E0">
            <w:pPr>
              <w:jc w:val="center"/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</w:pPr>
            <w:proofErr w:type="spellStart"/>
            <w:r>
              <w:rPr>
                <w:rFonts w:ascii="GHEA Grapalat" w:hAnsi="GHEA Grapalat"/>
                <w:b/>
                <w:sz w:val="20"/>
                <w:szCs w:val="20"/>
              </w:rPr>
              <w:t>Փական</w:t>
            </w:r>
            <w:proofErr w:type="spellEnd"/>
            <w:r>
              <w:rPr>
                <w:rFonts w:ascii="GHEA Grapalat" w:hAnsi="GHEA Grapalat"/>
                <w:b/>
                <w:sz w:val="20"/>
                <w:szCs w:val="20"/>
              </w:rPr>
              <w:t xml:space="preserve"> DN 4</w:t>
            </w:r>
            <w:r w:rsidRPr="0025124A">
              <w:rPr>
                <w:rFonts w:ascii="GHEA Grapalat" w:hAnsi="GHEA Grapalat"/>
                <w:b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 w:rsidRPr="00D63C66">
              <w:rPr>
                <w:rFonts w:ascii="GHEA Grapalat" w:hAnsi="GHEA Grapalat"/>
                <w:sz w:val="20"/>
                <w:szCs w:val="20"/>
                <w:lang w:val="hy-AM"/>
              </w:rPr>
              <w:t>Հակոբյան ընդ Սիեգել ՍՊԸ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4</w:t>
            </w:r>
            <w:r w:rsidRPr="00606E11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րդ</w:t>
            </w:r>
            <w:r w:rsidRPr="00606E11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06E11"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  <w:t>կետի</w:t>
            </w:r>
            <w:proofErr w:type="spellEnd"/>
          </w:p>
        </w:tc>
        <w:tc>
          <w:tcPr>
            <w:tcW w:w="9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4021E0" w:rsidRPr="00606E11" w:rsidRDefault="004021E0" w:rsidP="004021E0">
            <w:pPr>
              <w:spacing w:after="0" w:line="240" w:lineRule="auto"/>
              <w:rPr>
                <w:rFonts w:ascii="GHEA Grapalat" w:eastAsia="Times New Roman" w:hAnsi="GHEA Grapalat" w:cs="Times New Roman"/>
                <w:color w:val="000000"/>
                <w:sz w:val="20"/>
                <w:szCs w:val="20"/>
              </w:rPr>
            </w:pPr>
          </w:p>
        </w:tc>
      </w:tr>
    </w:tbl>
    <w:p w:rsidR="001F698B" w:rsidRPr="00606E11" w:rsidRDefault="001F698B" w:rsidP="001F698B">
      <w:pPr>
        <w:spacing w:before="100" w:beforeAutospacing="1" w:after="100" w:afterAutospacing="1" w:line="240" w:lineRule="auto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Սույն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հայտարարության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հետ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կապված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լրացուցիչ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տեղեկություններ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ստանալու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համար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կարող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եք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դիմել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r w:rsidR="004021E0" w:rsidRPr="004021E0">
        <w:rPr>
          <w:rFonts w:ascii="GHEA Grapalat" w:hAnsi="GHEA Grapalat"/>
          <w:b/>
          <w:lang w:val="hy-AM"/>
        </w:rPr>
        <w:t>ԵՋԷԿ-ԷԱՃԱՊՁԲ-25/27</w:t>
      </w:r>
      <w:r w:rsidR="00A57F52" w:rsidRPr="00606E11">
        <w:rPr>
          <w:rFonts w:ascii="GHEA Grapalat" w:hAnsi="GHEA Grapalat"/>
          <w:b/>
          <w:bCs/>
          <w:sz w:val="24"/>
          <w:szCs w:val="24"/>
          <w:lang w:val="hy-AM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ծածկագրով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գնումների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համակարգող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="00606E11">
        <w:rPr>
          <w:rFonts w:ascii="GHEA Grapalat" w:eastAsia="Times New Roman" w:hAnsi="GHEA Grapalat" w:cs="Times New Roman"/>
          <w:color w:val="000000"/>
          <w:sz w:val="24"/>
          <w:szCs w:val="24"/>
        </w:rPr>
        <w:t>Դավիթ</w:t>
      </w:r>
      <w:proofErr w:type="spellEnd"/>
      <w:r w:rsidR="000E380F"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="00606E11">
        <w:rPr>
          <w:rFonts w:ascii="GHEA Grapalat" w:eastAsia="Times New Roman" w:hAnsi="GHEA Grapalat" w:cs="Times New Roman"/>
          <w:color w:val="000000"/>
          <w:sz w:val="24"/>
          <w:szCs w:val="24"/>
        </w:rPr>
        <w:t>Գրիգոր</w:t>
      </w:r>
      <w:r w:rsidR="000E380F"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յան</w:t>
      </w:r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ին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:</w:t>
      </w:r>
    </w:p>
    <w:p w:rsidR="001F698B" w:rsidRPr="00606E11" w:rsidRDefault="001F698B" w:rsidP="001F698B">
      <w:pPr>
        <w:spacing w:before="100" w:beforeAutospacing="1" w:after="100" w:afterAutospacing="1" w:line="240" w:lineRule="auto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Հեռախոս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՝</w:t>
      </w:r>
      <w:r w:rsidR="00F22692" w:rsidRPr="00606E11">
        <w:rPr>
          <w:rFonts w:ascii="GHEA Grapalat" w:eastAsia="Times New Roman" w:hAnsi="GHEA Grapalat" w:cs="Times New Roman"/>
          <w:color w:val="000000"/>
          <w:sz w:val="24"/>
          <w:szCs w:val="24"/>
          <w:lang w:val="hy-AM"/>
        </w:rPr>
        <w:t xml:space="preserve"> 01</w:t>
      </w:r>
      <w:r w:rsidR="00606E11">
        <w:rPr>
          <w:rFonts w:ascii="GHEA Grapalat" w:eastAsia="Times New Roman" w:hAnsi="GHEA Grapalat" w:cs="Times New Roman"/>
          <w:color w:val="000000"/>
          <w:sz w:val="24"/>
          <w:szCs w:val="24"/>
        </w:rPr>
        <w:t>1</w:t>
      </w:r>
      <w:r w:rsidR="00F22692" w:rsidRPr="00606E11">
        <w:rPr>
          <w:rFonts w:ascii="GHEA Grapalat" w:eastAsia="Times New Roman" w:hAnsi="GHEA Grapalat" w:cs="Times New Roman"/>
          <w:color w:val="000000"/>
          <w:sz w:val="24"/>
          <w:szCs w:val="24"/>
          <w:lang w:val="hy-AM"/>
        </w:rPr>
        <w:t xml:space="preserve"> </w:t>
      </w:r>
      <w:r w:rsidR="00606E11">
        <w:rPr>
          <w:rFonts w:ascii="GHEA Grapalat" w:eastAsia="Times New Roman" w:hAnsi="GHEA Grapalat" w:cs="Times New Roman"/>
          <w:color w:val="000000"/>
          <w:sz w:val="24"/>
          <w:szCs w:val="24"/>
        </w:rPr>
        <w:t>47-27-71</w:t>
      </w:r>
    </w:p>
    <w:p w:rsidR="001F698B" w:rsidRPr="00606E11" w:rsidRDefault="001F698B" w:rsidP="001F698B">
      <w:pPr>
        <w:spacing w:before="100" w:beforeAutospacing="1" w:after="100" w:afterAutospacing="1" w:line="240" w:lineRule="auto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Էլեկոտրանային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 </w:t>
      </w: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փոստ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՝ </w:t>
      </w:r>
      <w:r w:rsidR="00606E11">
        <w:rPr>
          <w:rFonts w:ascii="GHEA Grapalat" w:eastAsia="Times New Roman" w:hAnsi="GHEA Grapalat" w:cs="Times New Roman"/>
          <w:color w:val="000000"/>
          <w:sz w:val="24"/>
          <w:szCs w:val="24"/>
        </w:rPr>
        <w:t>d.grigoryan</w:t>
      </w:r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@</w:t>
      </w:r>
      <w:r w:rsidR="00606E11">
        <w:rPr>
          <w:rFonts w:ascii="GHEA Grapalat" w:eastAsia="Times New Roman" w:hAnsi="GHEA Grapalat" w:cs="Times New Roman"/>
          <w:color w:val="000000"/>
          <w:sz w:val="24"/>
          <w:szCs w:val="24"/>
        </w:rPr>
        <w:t>ytpc</w:t>
      </w:r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.am</w:t>
      </w:r>
    </w:p>
    <w:p w:rsidR="00967BA5" w:rsidRPr="00606E11" w:rsidRDefault="001F698B" w:rsidP="00606E11">
      <w:pPr>
        <w:spacing w:before="100" w:beforeAutospacing="1" w:after="100" w:afterAutospacing="1" w:line="240" w:lineRule="auto"/>
        <w:rPr>
          <w:rFonts w:ascii="GHEA Grapalat" w:hAnsi="GHEA Grapalat"/>
        </w:rPr>
      </w:pPr>
      <w:proofErr w:type="spellStart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Պատվիրատու</w:t>
      </w:r>
      <w:proofErr w:type="spellEnd"/>
      <w:r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 xml:space="preserve">` </w:t>
      </w:r>
      <w:r w:rsidR="00606E11" w:rsidRPr="00A0122B">
        <w:rPr>
          <w:rFonts w:ascii="GHEA Grapalat" w:hAnsi="GHEA Grapalat"/>
          <w:lang w:val="hy-AM"/>
        </w:rPr>
        <w:t>«Երևանի ՋԷԿ» ՓԲԸ</w:t>
      </w:r>
    </w:p>
    <w:sectPr w:rsidR="00967BA5" w:rsidRPr="00606E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CCF"/>
    <w:rsid w:val="00043770"/>
    <w:rsid w:val="000E380F"/>
    <w:rsid w:val="00124138"/>
    <w:rsid w:val="00147A44"/>
    <w:rsid w:val="001F4348"/>
    <w:rsid w:val="001F698B"/>
    <w:rsid w:val="004021E0"/>
    <w:rsid w:val="004977C9"/>
    <w:rsid w:val="00606E11"/>
    <w:rsid w:val="008B3A82"/>
    <w:rsid w:val="00967BA5"/>
    <w:rsid w:val="009E2C2E"/>
    <w:rsid w:val="00A57F52"/>
    <w:rsid w:val="00A657A1"/>
    <w:rsid w:val="00B34E64"/>
    <w:rsid w:val="00B5429C"/>
    <w:rsid w:val="00BE5479"/>
    <w:rsid w:val="00CA2A31"/>
    <w:rsid w:val="00CF62CE"/>
    <w:rsid w:val="00D97CCF"/>
    <w:rsid w:val="00E4039B"/>
    <w:rsid w:val="00F22692"/>
    <w:rsid w:val="00F33C32"/>
    <w:rsid w:val="00FB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F28C47"/>
  <w15:chartTrackingRefBased/>
  <w15:docId w15:val="{8B50027B-0CBD-49FA-8C93-CD2892CD1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90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0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7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181</Words>
  <Characters>1036</Characters>
  <Application>Microsoft Office Word</Application>
  <DocSecurity>0</DocSecurity>
  <Lines>8</Lines>
  <Paragraphs>2</Paragraphs>
  <ScaleCrop>false</ScaleCrop>
  <Company>gov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Naira Mkrtchayan</dc:creator>
  <cp:keywords/>
  <dc:description/>
  <cp:lastModifiedBy>David Grigoryan</cp:lastModifiedBy>
  <cp:revision>17</cp:revision>
  <dcterms:created xsi:type="dcterms:W3CDTF">2023-04-03T05:35:00Z</dcterms:created>
  <dcterms:modified xsi:type="dcterms:W3CDTF">2025-06-27T05:28:00Z</dcterms:modified>
</cp:coreProperties>
</file>