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695676">
      <w:pPr>
        <w:spacing w:before="0" w:after="12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1F80887" w14:textId="7C273E5B" w:rsidR="003336EB" w:rsidRPr="008E40A6" w:rsidRDefault="00816941" w:rsidP="003336EB">
      <w:pPr>
        <w:pStyle w:val="aa"/>
        <w:ind w:left="-360" w:right="-284"/>
        <w:rPr>
          <w:rFonts w:ascii="GHEA Grapalat" w:hAnsi="GHEA Grapalat" w:cs="Sylfaen"/>
          <w:sz w:val="20"/>
          <w:lang w:val="af-ZA"/>
        </w:rPr>
      </w:pPr>
      <w:r w:rsidRPr="00680C00">
        <w:rPr>
          <w:rFonts w:ascii="GHEA Grapalat" w:hAnsi="GHEA Grapalat" w:cs="Sylfaen"/>
          <w:sz w:val="20"/>
          <w:lang w:val="af-ZA"/>
        </w:rPr>
        <w:t>«Հայ դերասանների միություն» ՀԿ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Pr="00E9113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/>
          <w:b/>
          <w:bCs/>
          <w:color w:val="333333"/>
          <w:sz w:val="20"/>
          <w:shd w:val="clear" w:color="auto" w:fill="FFFFFF"/>
          <w:lang w:val="hy-AM"/>
        </w:rPr>
        <w:t>հյուրանոցային</w:t>
      </w:r>
      <w:r w:rsidRPr="00E9113A">
        <w:rPr>
          <w:rFonts w:ascii="GHEA Grapalat" w:hAnsi="GHEA Grapalat"/>
          <w:b/>
          <w:bCs/>
          <w:color w:val="333333"/>
          <w:sz w:val="20"/>
          <w:shd w:val="clear" w:color="auto" w:fill="FFFFFF"/>
          <w:lang w:val="hy-AM"/>
        </w:rPr>
        <w:t xml:space="preserve"> ծառայությունների </w:t>
      </w:r>
      <w:r w:rsidRPr="00E911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80C00">
        <w:rPr>
          <w:rFonts w:ascii="GHEA Grapalat" w:hAnsi="GHEA Grapalat" w:cs="Sylfaen"/>
          <w:sz w:val="20"/>
          <w:lang w:val="af-ZA"/>
        </w:rPr>
        <w:t>ՀԴՄՀԿԳՀԾՁԲ-22/1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336EB" w:rsidRPr="00E9113A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3336EB" w:rsidRPr="00190AB1">
        <w:rPr>
          <w:rFonts w:ascii="GHEA Grapalat" w:hAnsi="GHEA Grapalat" w:cs="Sylfaen"/>
          <w:sz w:val="20"/>
          <w:lang w:val="af-ZA"/>
        </w:rPr>
        <w:t xml:space="preserve"> 20</w:t>
      </w:r>
      <w:r w:rsidR="003336EB">
        <w:rPr>
          <w:rFonts w:ascii="GHEA Grapalat" w:hAnsi="GHEA Grapalat" w:cs="Sylfaen"/>
          <w:sz w:val="20"/>
          <w:lang w:val="af-ZA"/>
        </w:rPr>
        <w:t>22</w:t>
      </w:r>
      <w:r w:rsidR="003336EB" w:rsidRPr="00190AB1">
        <w:rPr>
          <w:rFonts w:ascii="GHEA Grapalat" w:hAnsi="GHEA Grapalat" w:cs="Sylfaen"/>
          <w:sz w:val="20"/>
          <w:lang w:val="af-ZA"/>
        </w:rPr>
        <w:t xml:space="preserve"> թվականի </w:t>
      </w:r>
      <w:r w:rsidRPr="005E4454">
        <w:rPr>
          <w:rFonts w:ascii="GHEA Grapalat" w:hAnsi="GHEA Grapalat" w:cs="Sylfaen"/>
          <w:sz w:val="20"/>
          <w:lang w:val="af-ZA"/>
        </w:rPr>
        <w:t>օգոստոսի</w:t>
      </w:r>
      <w:r w:rsidR="003336EB" w:rsidRPr="005E4454">
        <w:rPr>
          <w:rFonts w:ascii="GHEA Grapalat" w:hAnsi="GHEA Grapalat" w:cs="Sylfaen"/>
          <w:sz w:val="20"/>
          <w:lang w:val="af-ZA"/>
        </w:rPr>
        <w:t xml:space="preserve"> 1</w:t>
      </w:r>
      <w:r w:rsidRPr="005E4454">
        <w:rPr>
          <w:rFonts w:ascii="GHEA Grapalat" w:hAnsi="GHEA Grapalat" w:cs="Sylfaen"/>
          <w:sz w:val="20"/>
          <w:lang w:val="hy-AM"/>
        </w:rPr>
        <w:t>9</w:t>
      </w:r>
      <w:r w:rsidR="003336EB" w:rsidRPr="005E4454">
        <w:rPr>
          <w:rFonts w:ascii="GHEA Grapalat" w:hAnsi="GHEA Grapalat" w:cs="Sylfaen"/>
          <w:sz w:val="20"/>
          <w:lang w:val="af-ZA"/>
        </w:rPr>
        <w:t xml:space="preserve">-ին </w:t>
      </w:r>
      <w:r w:rsidR="003336EB" w:rsidRPr="00190AB1">
        <w:rPr>
          <w:rFonts w:ascii="GHEA Grapalat" w:hAnsi="GHEA Grapalat" w:cs="Sylfaen"/>
          <w:sz w:val="20"/>
          <w:lang w:val="af-ZA"/>
        </w:rPr>
        <w:t xml:space="preserve">կնքված N </w:t>
      </w:r>
      <w:r w:rsidRPr="00680C00">
        <w:rPr>
          <w:rFonts w:ascii="GHEA Grapalat" w:hAnsi="GHEA Grapalat" w:cs="Sylfaen"/>
          <w:sz w:val="20"/>
          <w:lang w:val="af-ZA"/>
        </w:rPr>
        <w:t>ՀԴՄՀԿԳՀԾՁԲ-22/1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36EB" w:rsidRPr="00190AB1">
        <w:rPr>
          <w:rFonts w:ascii="GHEA Grapalat" w:hAnsi="GHEA Grapalat" w:cs="Sylfaen"/>
          <w:sz w:val="20"/>
          <w:lang w:val="af-ZA"/>
        </w:rPr>
        <w:t>ծածկագրով պայմանագր</w:t>
      </w:r>
      <w:r w:rsidR="003336EB" w:rsidRPr="00202540">
        <w:rPr>
          <w:rFonts w:ascii="GHEA Grapalat" w:hAnsi="GHEA Grapalat" w:cs="Sylfaen"/>
          <w:sz w:val="20"/>
          <w:lang w:val="af-ZA"/>
        </w:rPr>
        <w:t>ի</w:t>
      </w:r>
      <w:r w:rsidR="003336EB" w:rsidRPr="008E40A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212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695"/>
        <w:gridCol w:w="90"/>
        <w:gridCol w:w="190"/>
        <w:gridCol w:w="217"/>
        <w:gridCol w:w="165"/>
        <w:gridCol w:w="254"/>
        <w:gridCol w:w="159"/>
        <w:gridCol w:w="49"/>
        <w:gridCol w:w="603"/>
        <w:gridCol w:w="178"/>
        <w:gridCol w:w="291"/>
        <w:gridCol w:w="402"/>
        <w:gridCol w:w="332"/>
        <w:gridCol w:w="67"/>
        <w:gridCol w:w="14"/>
        <w:gridCol w:w="32"/>
        <w:gridCol w:w="487"/>
        <w:gridCol w:w="204"/>
        <w:gridCol w:w="187"/>
        <w:gridCol w:w="313"/>
        <w:gridCol w:w="114"/>
        <w:gridCol w:w="459"/>
        <w:gridCol w:w="675"/>
        <w:gridCol w:w="25"/>
        <w:gridCol w:w="183"/>
        <w:gridCol w:w="26"/>
        <w:gridCol w:w="230"/>
        <w:gridCol w:w="211"/>
        <w:gridCol w:w="232"/>
        <w:gridCol w:w="1583"/>
      </w:tblGrid>
      <w:tr w:rsidR="0022631D" w:rsidRPr="0022631D" w14:paraId="3BCB0F4A" w14:textId="77777777" w:rsidTr="00C20ADE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20AD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20AD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20AD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6941" w:rsidRPr="0022631D" w14:paraId="6CB0AC86" w14:textId="77777777" w:rsidTr="002A14D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816941" w:rsidRPr="0022631D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C41347" w:rsidR="00816941" w:rsidRPr="003336EB" w:rsidRDefault="00816941" w:rsidP="00816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>հյուրանոցային</w:t>
            </w:r>
            <w:r w:rsidRPr="00E9113A"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>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A3B9BE1" w:rsidR="00816941" w:rsidRPr="0022631D" w:rsidRDefault="00816941" w:rsidP="00816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0AB1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BD7BD5C" w:rsidR="00816941" w:rsidRPr="003336EB" w:rsidRDefault="00816941" w:rsidP="00816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E885C39" w:rsidR="00816941" w:rsidRPr="003336EB" w:rsidRDefault="00816941" w:rsidP="00816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D828DB4" w:rsidR="00816941" w:rsidRPr="0022631D" w:rsidRDefault="00816941" w:rsidP="00816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5100000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D24CE3E" w:rsidR="00816941" w:rsidRPr="0022631D" w:rsidRDefault="00816941" w:rsidP="00816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5100000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2296FC9E" w:rsidR="00816941" w:rsidRPr="003336EB" w:rsidRDefault="00816941" w:rsidP="00816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9365B1"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 xml:space="preserve">հյուրանոցային </w:t>
            </w:r>
            <w:r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>ծառայություններ</w:t>
            </w:r>
            <w:r w:rsidRPr="009365B1"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6B24BB5" w:rsidR="00816941" w:rsidRPr="0022631D" w:rsidRDefault="00816941" w:rsidP="00816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365B1"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 xml:space="preserve">հյուրանոցային </w:t>
            </w:r>
            <w:r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>ծառայություններ</w:t>
            </w:r>
            <w:r w:rsidRPr="009365B1">
              <w:rPr>
                <w:rFonts w:ascii="GHEA Grapalat" w:hAnsi="GHEA Grapalat"/>
                <w:b/>
                <w:bCs/>
                <w:color w:val="333333"/>
                <w:sz w:val="20"/>
                <w:shd w:val="clear" w:color="auto" w:fill="FFFFFF"/>
                <w:lang w:val="hy-AM"/>
              </w:rPr>
              <w:t xml:space="preserve"> </w:t>
            </w:r>
          </w:p>
        </w:tc>
      </w:tr>
      <w:tr w:rsidR="0022631D" w:rsidRPr="0022631D" w14:paraId="4B8BC031" w14:textId="77777777" w:rsidTr="00C20ADE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C20ADE">
        <w:trPr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C910E8" w:rsidR="0022631D" w:rsidRPr="00277B9F" w:rsidRDefault="003336EB" w:rsidP="00333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77B9F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277B9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Գնումների</w:t>
            </w:r>
            <w:proofErr w:type="spellEnd"/>
            <w:r w:rsidRPr="00277B9F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77B9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մասին</w:t>
            </w:r>
            <w:proofErr w:type="spellEnd"/>
            <w:r w:rsidRPr="00277B9F">
              <w:rPr>
                <w:rFonts w:ascii="GHEA Grapalat" w:hAnsi="GHEA Grapalat" w:cs="Sylfaen"/>
                <w:b/>
                <w:sz w:val="18"/>
                <w:szCs w:val="18"/>
              </w:rPr>
              <w:t xml:space="preserve">» </w:t>
            </w:r>
            <w:r w:rsidRPr="00277B9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ՀՀ</w:t>
            </w:r>
            <w:r w:rsidRPr="00277B9F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77B9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օրենքի</w:t>
            </w:r>
            <w:proofErr w:type="spellEnd"/>
            <w:r w:rsidRPr="00277B9F">
              <w:rPr>
                <w:rFonts w:ascii="GHEA Grapalat" w:hAnsi="GHEA Grapalat" w:cs="Sylfaen"/>
                <w:b/>
                <w:sz w:val="18"/>
                <w:szCs w:val="18"/>
              </w:rPr>
              <w:t xml:space="preserve"> 22-</w:t>
            </w:r>
            <w:proofErr w:type="spellStart"/>
            <w:r w:rsidRPr="00277B9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րդ</w:t>
            </w:r>
            <w:proofErr w:type="spellEnd"/>
            <w:r w:rsidRPr="00277B9F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277B9F">
              <w:rPr>
                <w:rFonts w:ascii="GHEA Grapalat" w:hAnsi="GHEA Grapalat" w:cs="Sylfaen"/>
                <w:b/>
                <w:sz w:val="18"/>
                <w:szCs w:val="18"/>
              </w:rPr>
              <w:t>հոդված</w:t>
            </w:r>
            <w:proofErr w:type="spellEnd"/>
          </w:p>
        </w:tc>
      </w:tr>
      <w:tr w:rsidR="0022631D" w:rsidRPr="0022631D" w14:paraId="075EEA57" w14:textId="77777777" w:rsidTr="00C20ADE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C20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D2BB621" w:rsidR="0022631D" w:rsidRPr="003336EB" w:rsidRDefault="003336EB" w:rsidP="008169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77B9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="0081694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 w:rsidRPr="00277B9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 w:rsidR="00816941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Pr="00277B9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.2022</w:t>
            </w:r>
          </w:p>
        </w:tc>
      </w:tr>
      <w:tr w:rsidR="0022631D" w:rsidRPr="0022631D" w14:paraId="199F948A" w14:textId="77777777" w:rsidTr="00C20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C20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C20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C20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C20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C20ADE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C20AD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C20ADE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C20AD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4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16941" w:rsidRPr="0022631D" w14:paraId="50825522" w14:textId="77777777" w:rsidTr="00CD437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259F3C98" w14:textId="19C3F1A9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8632DB">
              <w:t>«</w:t>
            </w:r>
            <w:proofErr w:type="spellStart"/>
            <w:r w:rsidRPr="008632DB">
              <w:t>Շիրակ</w:t>
            </w:r>
            <w:proofErr w:type="spellEnd"/>
            <w:r w:rsidRPr="008632DB">
              <w:t>» ՍՊԸ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1D867224" w14:textId="29B54524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D2BEF">
              <w:rPr>
                <w:rFonts w:ascii="GHEA Grapalat" w:hAnsi="GHEA Grapalat" w:cs="GHEA Grapalat"/>
                <w:b/>
                <w:bCs/>
                <w:color w:val="000000"/>
              </w:rPr>
              <w:t>3493750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9B4F5B7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698750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50961BCA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D2BEF">
              <w:rPr>
                <w:rFonts w:ascii="GHEA Grapalat" w:hAnsi="GHEA Grapalat" w:cs="GHEA Grapalat"/>
                <w:b/>
                <w:bCs/>
                <w:color w:val="000000"/>
              </w:rPr>
              <w:t>4192500</w:t>
            </w:r>
          </w:p>
        </w:tc>
      </w:tr>
      <w:tr w:rsidR="00816941" w:rsidRPr="0022631D" w14:paraId="31837FF5" w14:textId="77777777" w:rsidTr="00CD437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2DECEB" w14:textId="1CD0A65C" w:rsidR="00816941" w:rsidRPr="00816941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</w:tcPr>
          <w:p w14:paraId="2CE6D7ED" w14:textId="0D1A9BE4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632DB">
              <w:t>«</w:t>
            </w:r>
            <w:proofErr w:type="spellStart"/>
            <w:r w:rsidRPr="008632DB">
              <w:t>Մաստեր</w:t>
            </w:r>
            <w:proofErr w:type="spellEnd"/>
            <w:r w:rsidRPr="008632DB">
              <w:t xml:space="preserve"> </w:t>
            </w:r>
            <w:proofErr w:type="spellStart"/>
            <w:r w:rsidRPr="008632DB">
              <w:t>Սթայլ</w:t>
            </w:r>
            <w:proofErr w:type="spellEnd"/>
            <w:r w:rsidRPr="008632DB">
              <w:t>» ՍՊԸ</w:t>
            </w: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2EF66FF2" w14:textId="4F9CBEFD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D2BEF">
              <w:rPr>
                <w:rFonts w:ascii="GHEA Grapalat" w:hAnsi="GHEA Grapalat" w:cs="GHEA Grapalat"/>
                <w:b/>
                <w:bCs/>
                <w:color w:val="000000"/>
              </w:rPr>
              <w:t>4100000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317061" w14:textId="2AEADB65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820000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B10E6E" w14:textId="03C4AB43" w:rsidR="00816941" w:rsidRPr="00695676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D2BEF">
              <w:rPr>
                <w:rFonts w:ascii="GHEA Grapalat" w:hAnsi="GHEA Grapalat" w:cs="GHEA Grapalat"/>
                <w:b/>
                <w:bCs/>
                <w:color w:val="000000"/>
              </w:rPr>
              <w:t>4920000</w:t>
            </w:r>
          </w:p>
        </w:tc>
      </w:tr>
      <w:tr w:rsidR="0022631D" w:rsidRPr="0022631D" w14:paraId="700CD07F" w14:textId="77777777" w:rsidTr="00C20ADE">
        <w:trPr>
          <w:trHeight w:val="196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C20ADE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C20ADE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C20ADE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695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695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695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6956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C20ADE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C20ADE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C20ADE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2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C20ADE">
        <w:trPr>
          <w:trHeight w:val="17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7B9F" w:rsidRPr="0022631D" w14:paraId="1515C769" w14:textId="7F0E3FA9" w:rsidTr="00C20ADE">
        <w:trPr>
          <w:trHeight w:val="223"/>
        </w:trPr>
        <w:tc>
          <w:tcPr>
            <w:tcW w:w="6283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75AD05BD" w:rsidR="00277B9F" w:rsidRPr="00277B9F" w:rsidRDefault="00277B9F" w:rsidP="00277B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92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AD43EF" w14:textId="5A6AE745" w:rsidR="00277B9F" w:rsidRPr="00277B9F" w:rsidRDefault="00816941" w:rsidP="00816941">
            <w:pPr>
              <w:spacing w:before="0" w:after="0"/>
              <w:ind w:left="0" w:hanging="1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03</w:t>
            </w:r>
            <w:r w:rsidR="00277B9F" w:rsidRPr="00277B9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="00277B9F" w:rsidRPr="00277B9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.2022</w:t>
            </w:r>
          </w:p>
        </w:tc>
      </w:tr>
      <w:tr w:rsidR="00277B9F" w:rsidRPr="0022631D" w14:paraId="71BEA872" w14:textId="77777777" w:rsidTr="00C20ADE">
        <w:trPr>
          <w:trHeight w:val="92"/>
        </w:trPr>
        <w:tc>
          <w:tcPr>
            <w:tcW w:w="6283" w:type="dxa"/>
            <w:gridSpan w:val="2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AEB2" w14:textId="22B7EE05" w:rsidR="00277B9F" w:rsidRPr="0022631D" w:rsidRDefault="00277B9F" w:rsidP="00277B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64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0171CF" w14:textId="0532EF37" w:rsidR="00277B9F" w:rsidRPr="0022631D" w:rsidRDefault="00277B9F" w:rsidP="00277B9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E0FC9B4" w:rsidR="00277B9F" w:rsidRPr="0022631D" w:rsidRDefault="00277B9F" w:rsidP="00C20ADE">
            <w:pPr>
              <w:spacing w:before="0" w:after="0"/>
              <w:ind w:left="-125" w:right="-14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77B9F" w:rsidRPr="0022631D" w14:paraId="04C80107" w14:textId="77777777" w:rsidTr="00C20ADE">
        <w:trPr>
          <w:trHeight w:val="92"/>
        </w:trPr>
        <w:tc>
          <w:tcPr>
            <w:tcW w:w="6283" w:type="dxa"/>
            <w:gridSpan w:val="2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25E622C9" w:rsidR="00277B9F" w:rsidRPr="003336EB" w:rsidRDefault="00277B9F" w:rsidP="00277B9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4152BF" w14:textId="7657B0CD" w:rsidR="00277B9F" w:rsidRPr="00793B65" w:rsidRDefault="00793B65" w:rsidP="00277B9F">
            <w:pPr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05.08.2022</w:t>
            </w:r>
          </w:p>
        </w:tc>
        <w:tc>
          <w:tcPr>
            <w:tcW w:w="2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C0AE4D" w:rsidR="00277B9F" w:rsidRPr="00793B65" w:rsidRDefault="00793B65" w:rsidP="00277B9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14.08.2022</w:t>
            </w:r>
          </w:p>
        </w:tc>
      </w:tr>
      <w:tr w:rsidR="00277B9F" w:rsidRPr="0022631D" w14:paraId="2254FA5C" w14:textId="546AA0ED" w:rsidTr="00C20ADE">
        <w:trPr>
          <w:trHeight w:val="259"/>
        </w:trPr>
        <w:tc>
          <w:tcPr>
            <w:tcW w:w="6283" w:type="dxa"/>
            <w:gridSpan w:val="2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277B9F" w:rsidRPr="0022631D" w:rsidRDefault="00277B9F" w:rsidP="00277B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2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C868E" w14:textId="55079623" w:rsidR="00277B9F" w:rsidRPr="0022631D" w:rsidRDefault="00816941" w:rsidP="0081694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18</w:t>
            </w:r>
            <w:r w:rsidR="00277B9F" w:rsidRPr="00277B9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="00277B9F" w:rsidRPr="00277B9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.2022</w:t>
            </w:r>
          </w:p>
        </w:tc>
      </w:tr>
      <w:tr w:rsidR="00277B9F" w:rsidRPr="0022631D" w14:paraId="3C75DA26" w14:textId="5D98DA6E" w:rsidTr="00C20ADE">
        <w:trPr>
          <w:trHeight w:val="344"/>
        </w:trPr>
        <w:tc>
          <w:tcPr>
            <w:tcW w:w="6283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EB70CC5" w:rsidR="00277B9F" w:rsidRPr="0022631D" w:rsidRDefault="00277B9F" w:rsidP="00277B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92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0A672" w14:textId="5997A7E6" w:rsidR="00277B9F" w:rsidRPr="005E4454" w:rsidRDefault="00277B9F" w:rsidP="00816941">
            <w:pPr>
              <w:spacing w:before="0" w:after="0"/>
              <w:ind w:left="0" w:hanging="1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816941"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9.08</w:t>
            </w:r>
            <w:r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.2022</w:t>
            </w:r>
          </w:p>
        </w:tc>
      </w:tr>
      <w:tr w:rsidR="00277B9F" w:rsidRPr="0022631D" w14:paraId="0682C6BE" w14:textId="234B1E87" w:rsidTr="00C20ADE">
        <w:trPr>
          <w:trHeight w:val="344"/>
        </w:trPr>
        <w:tc>
          <w:tcPr>
            <w:tcW w:w="6283" w:type="dxa"/>
            <w:gridSpan w:val="2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C649476" w:rsidR="00277B9F" w:rsidRPr="0022631D" w:rsidRDefault="00277B9F" w:rsidP="00277B9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92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DEDA71" w14:textId="0A71865F" w:rsidR="00277B9F" w:rsidRPr="005E4454" w:rsidRDefault="00277B9F" w:rsidP="00816941">
            <w:pPr>
              <w:spacing w:before="0" w:after="0"/>
              <w:ind w:left="0" w:hanging="1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816941"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</w:t>
            </w:r>
            <w:r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 w:rsidR="00816941"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</w:t>
            </w:r>
            <w:r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.2022</w:t>
            </w:r>
          </w:p>
        </w:tc>
      </w:tr>
      <w:tr w:rsidR="00277B9F" w:rsidRPr="0022631D" w14:paraId="79A64497" w14:textId="77777777" w:rsidTr="00C20ADE">
        <w:trPr>
          <w:trHeight w:val="70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20F225D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7B9F" w:rsidRPr="0022631D" w14:paraId="4E4EA255" w14:textId="77777777" w:rsidTr="00C20ADE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3"/>
            <w:shd w:val="clear" w:color="auto" w:fill="auto"/>
            <w:vAlign w:val="center"/>
          </w:tcPr>
          <w:p w14:paraId="0A5086C3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77B9F" w:rsidRPr="0022631D" w14:paraId="11F19FA1" w14:textId="77777777" w:rsidTr="00C20ADE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77B9F" w:rsidRPr="0022631D" w14:paraId="4DC53241" w14:textId="77777777" w:rsidTr="00C20ADE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shd w:val="clear" w:color="auto" w:fill="auto"/>
            <w:vAlign w:val="center"/>
          </w:tcPr>
          <w:p w14:paraId="67FA13FC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77B9F" w:rsidRPr="0022631D" w14:paraId="75FDA7D8" w14:textId="77777777" w:rsidTr="00C20AD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16941" w:rsidRPr="0022631D" w14:paraId="1E28D31D" w14:textId="77777777" w:rsidTr="003A16A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816941" w:rsidRPr="0022631D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D448438" w:rsidR="00816941" w:rsidRPr="0022631D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32DB">
              <w:t>«</w:t>
            </w:r>
            <w:proofErr w:type="spellStart"/>
            <w:r w:rsidRPr="008632DB">
              <w:t>Շիրակ</w:t>
            </w:r>
            <w:proofErr w:type="spellEnd"/>
            <w:r w:rsidRPr="008632DB">
              <w:t xml:space="preserve">» </w:t>
            </w:r>
            <w:r w:rsidRPr="008632DB">
              <w:lastRenderedPageBreak/>
              <w:t>ՍՊԸ</w:t>
            </w:r>
          </w:p>
        </w:tc>
        <w:tc>
          <w:tcPr>
            <w:tcW w:w="2089" w:type="dxa"/>
            <w:gridSpan w:val="10"/>
            <w:shd w:val="clear" w:color="auto" w:fill="auto"/>
            <w:vAlign w:val="center"/>
          </w:tcPr>
          <w:p w14:paraId="2183B64C" w14:textId="542280A1" w:rsidR="00816941" w:rsidRPr="0022631D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0C00">
              <w:rPr>
                <w:rFonts w:ascii="GHEA Grapalat" w:hAnsi="GHEA Grapalat" w:cs="Sylfaen"/>
                <w:sz w:val="20"/>
                <w:lang w:val="af-ZA"/>
              </w:rPr>
              <w:lastRenderedPageBreak/>
              <w:t>ՀԴՄՀԿԳՀԾՁԲ-22/1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625FC03" w:rsidR="00816941" w:rsidRPr="0022631D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E4454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19.08.2022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28D04D62" w:rsidR="00816941" w:rsidRPr="00277B9F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lang w:val="af-ZA"/>
              </w:rPr>
              <w:t>09.10.2022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3800C13" w:rsidR="00816941" w:rsidRPr="00277B9F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582" w:type="dxa"/>
            <w:gridSpan w:val="7"/>
            <w:shd w:val="clear" w:color="auto" w:fill="auto"/>
          </w:tcPr>
          <w:p w14:paraId="540F0BC7" w14:textId="614132AC" w:rsidR="00816941" w:rsidRPr="0022631D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039">
              <w:t>4192500</w:t>
            </w:r>
          </w:p>
        </w:tc>
        <w:tc>
          <w:tcPr>
            <w:tcW w:w="1583" w:type="dxa"/>
            <w:shd w:val="clear" w:color="auto" w:fill="auto"/>
          </w:tcPr>
          <w:p w14:paraId="6043A549" w14:textId="04627122" w:rsidR="00816941" w:rsidRPr="0022631D" w:rsidRDefault="00816941" w:rsidP="008169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039">
              <w:t>4192500</w:t>
            </w:r>
          </w:p>
        </w:tc>
      </w:tr>
      <w:tr w:rsidR="00277B9F" w:rsidRPr="0022631D" w14:paraId="41E4ED39" w14:textId="77777777" w:rsidTr="00C20ADE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265AE84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77B9F" w:rsidRPr="0022631D" w14:paraId="1F657639" w14:textId="77777777" w:rsidTr="00D1003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77B9F" w:rsidRPr="0022631D" w:rsidRDefault="00277B9F" w:rsidP="00277B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77B9F" w:rsidRPr="00816941" w14:paraId="20BC55B9" w14:textId="77777777" w:rsidTr="00D1003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239C989" w:rsidR="00277B9F" w:rsidRPr="0022631D" w:rsidRDefault="00816941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32DB">
              <w:t>«</w:t>
            </w:r>
            <w:proofErr w:type="spellStart"/>
            <w:r w:rsidRPr="008632DB">
              <w:t>Շիրակ</w:t>
            </w:r>
            <w:proofErr w:type="spellEnd"/>
            <w:r w:rsidRPr="008632DB">
              <w:t>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4A9A607" w:rsidR="00277B9F" w:rsidRPr="00277B9F" w:rsidRDefault="00816941" w:rsidP="00277B9F">
            <w:pPr>
              <w:widowControl w:val="0"/>
              <w:spacing w:before="0" w:after="0"/>
              <w:ind w:left="-75" w:right="-84" w:firstLine="0"/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proofErr w:type="spellStart"/>
            <w:r w:rsidRPr="00046DFE">
              <w:rPr>
                <w:rFonts w:ascii="GHEA Grapalat" w:hAnsi="GHEA Grapalat" w:cs="Sylfaen"/>
                <w:sz w:val="20"/>
                <w:szCs w:val="20"/>
                <w:lang w:val="es-ES"/>
              </w:rPr>
              <w:t>Մովսես</w:t>
            </w:r>
            <w:proofErr w:type="spellEnd"/>
            <w:r w:rsidRPr="00046DF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46DFE">
              <w:rPr>
                <w:rFonts w:ascii="GHEA Grapalat" w:hAnsi="GHEA Grapalat" w:cs="Sylfaen"/>
                <w:sz w:val="20"/>
                <w:szCs w:val="20"/>
                <w:lang w:val="es-ES"/>
              </w:rPr>
              <w:t>Խորենացու</w:t>
            </w:r>
            <w:proofErr w:type="spellEnd"/>
            <w:r w:rsidRPr="00046DF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46DFE">
              <w:rPr>
                <w:rFonts w:ascii="GHEA Grapalat" w:hAnsi="GHEA Grapalat" w:cs="Sylfaen"/>
                <w:sz w:val="20"/>
                <w:szCs w:val="20"/>
                <w:lang w:val="es-ES"/>
              </w:rPr>
              <w:t>փող</w:t>
            </w:r>
            <w:proofErr w:type="spellEnd"/>
            <w:r w:rsidRPr="00046DFE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., 13ա </w:t>
            </w:r>
            <w:proofErr w:type="spellStart"/>
            <w:r w:rsidRPr="00046DFE">
              <w:rPr>
                <w:rFonts w:ascii="GHEA Grapalat" w:hAnsi="GHEA Grapalat" w:cs="Sylfaen"/>
                <w:sz w:val="20"/>
                <w:szCs w:val="20"/>
                <w:lang w:val="es-ES"/>
              </w:rPr>
              <w:t>շենք</w:t>
            </w:r>
            <w:proofErr w:type="spellEnd"/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DA956E5" w:rsidR="00277B9F" w:rsidRPr="00277B9F" w:rsidRDefault="00816941" w:rsidP="00277B9F">
            <w:pPr>
              <w:widowControl w:val="0"/>
              <w:spacing w:before="0" w:after="0"/>
              <w:ind w:left="-75" w:right="-84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46BAD">
              <w:rPr>
                <w:rFonts w:ascii="GHEA Grapalat" w:hAnsi="GHEA Grapalat" w:cs="Sylfaen"/>
                <w:sz w:val="20"/>
                <w:szCs w:val="20"/>
                <w:u w:val="single"/>
                <w:lang w:val="es-ES"/>
              </w:rPr>
              <w:t>info@shirakhotel.am</w:t>
            </w:r>
          </w:p>
        </w:tc>
        <w:tc>
          <w:tcPr>
            <w:tcW w:w="20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9845C50" w:rsidR="00277B9F" w:rsidRPr="00BF0AC2" w:rsidRDefault="00BF0AC2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BF0AC2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1570012006310100</w:t>
            </w:r>
          </w:p>
        </w:tc>
        <w:tc>
          <w:tcPr>
            <w:tcW w:w="2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B8B0266" w:rsidR="00277B9F" w:rsidRPr="0022631D" w:rsidRDefault="00816941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6BAD">
              <w:rPr>
                <w:rFonts w:ascii="GHEA Grapalat" w:hAnsi="GHEA Grapalat" w:cs="Sylfaen"/>
                <w:sz w:val="20"/>
                <w:szCs w:val="20"/>
                <w:u w:val="single"/>
                <w:lang w:val="es-ES"/>
              </w:rPr>
              <w:t>02504277</w:t>
            </w:r>
            <w:r w:rsidRPr="00D46BAD">
              <w:rPr>
                <w:rFonts w:ascii="GHEA Grapalat" w:hAnsi="GHEA Grapalat" w:cs="Sylfaen"/>
                <w:sz w:val="20"/>
                <w:szCs w:val="20"/>
                <w:u w:val="single"/>
                <w:lang w:val="es-ES"/>
              </w:rPr>
              <w:tab/>
            </w:r>
          </w:p>
        </w:tc>
      </w:tr>
      <w:tr w:rsidR="00277B9F" w:rsidRPr="00816941" w14:paraId="496A046D" w14:textId="77777777" w:rsidTr="00C20ADE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393BE26B" w14:textId="77777777" w:rsidR="00277B9F" w:rsidRPr="00277B9F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77B9F" w:rsidRPr="0022631D" w14:paraId="3863A00B" w14:textId="77777777" w:rsidTr="00C20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77B9F" w:rsidRPr="0022631D" w:rsidRDefault="00277B9F" w:rsidP="00277B9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88EEFDD" w:rsidR="00277B9F" w:rsidRPr="00B8348C" w:rsidRDefault="00277B9F" w:rsidP="00277B9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8348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="00B8348C" w:rsidRPr="00B8348C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Ընթացակարգի 2, 3-րդ </w:t>
            </w:r>
            <w:r w:rsidR="00B8348C" w:rsidRPr="00B8348C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չափաբաժինները«Գնումների մասին» ՀՀ օրենքի  37-րդ հոդվածի 1-ին մասի 3-րդ կետի համաձայն հայտարարվում է չկայացած` ոչ մի  հայտ  չի ներկայացվելու հիմնավորմամբ:</w:t>
            </w:r>
          </w:p>
        </w:tc>
      </w:tr>
      <w:tr w:rsidR="00277B9F" w:rsidRPr="0022631D" w14:paraId="485BF528" w14:textId="77777777" w:rsidTr="00C20ADE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0FF974B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7B9F" w:rsidRPr="00E56328" w14:paraId="7DB42300" w14:textId="77777777" w:rsidTr="00C20ADE">
        <w:trPr>
          <w:trHeight w:val="288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0AD8E25E" w14:textId="48E4CBAE" w:rsidR="00277B9F" w:rsidRPr="00B8348C" w:rsidRDefault="00277B9F" w:rsidP="00277B9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սույն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տվյալ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մասով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հայտ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այնպես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պետական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գրանցում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ստացած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անձինք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կարող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կնքված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տվյալ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հետ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համատեղ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գրավոր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պահանջ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սույն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հետո</w:t>
            </w:r>
            <w:proofErr w:type="spellEnd"/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B8348C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B8348C">
              <w:rPr>
                <w:rFonts w:ascii="GHEA Grapalat" w:eastAsia="Times New Roman" w:hAnsi="GHEA Grapalat"/>
                <w:sz w:val="16"/>
                <w:szCs w:val="16"/>
                <w:u w:val="single"/>
                <w:lang w:eastAsia="ru-RU"/>
              </w:rPr>
              <w:t xml:space="preserve"> </w:t>
            </w:r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օրվա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:</w:t>
            </w:r>
          </w:p>
          <w:p w14:paraId="3D70D3AA" w14:textId="77777777" w:rsidR="00277B9F" w:rsidRPr="00B8348C" w:rsidRDefault="00277B9F" w:rsidP="00277B9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Գրավոր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պահանջին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կից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277B9F" w:rsidRPr="00B8348C" w:rsidRDefault="00277B9F" w:rsidP="00277B9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Ընդ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որում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277B9F" w:rsidRPr="00B8348C" w:rsidRDefault="00277B9F" w:rsidP="00277B9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անձանց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քանակը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կարող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երկուսը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  <w:p w14:paraId="1997F28A" w14:textId="77777777" w:rsidR="00277B9F" w:rsidRPr="00B8348C" w:rsidRDefault="00277B9F" w:rsidP="00277B9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անձամբ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պետք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կատարի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այն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որոնց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277B9F" w:rsidRPr="00B8348C" w:rsidRDefault="00277B9F" w:rsidP="00277B9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ինչպես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պահանջ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այնպես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անձանց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կողմից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բնօրինակ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 «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օրենքի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հոդվածի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մասով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շահերի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բախման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մասին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  <w:p w14:paraId="3FB2850F" w14:textId="77777777" w:rsidR="00277B9F" w:rsidRPr="00B8348C" w:rsidRDefault="00277B9F" w:rsidP="00277B9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այն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փոստի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որոնց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միջոցով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կարող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կապ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հաստատել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պահանջը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վերջինիս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կողմից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հետ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</w:t>
            </w:r>
          </w:p>
          <w:p w14:paraId="3EA7620C" w14:textId="77777777" w:rsidR="00277B9F" w:rsidRPr="00B8348C" w:rsidRDefault="00277B9F" w:rsidP="00277B9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պետական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գրանցում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ստացած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անձանց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դեպքում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նաև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պետական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գրանցման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պատճենը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:</w:t>
            </w:r>
          </w:p>
          <w:p w14:paraId="366938C8" w14:textId="2C5AC6D5" w:rsidR="00277B9F" w:rsidRPr="00B8348C" w:rsidRDefault="00277B9F" w:rsidP="00277B9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ղեկավարի</w:t>
            </w:r>
            <w:proofErr w:type="spellEnd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էլեկտրո</w:t>
            </w:r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նային</w:t>
            </w:r>
            <w:proofErr w:type="spellEnd"/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փոստի</w:t>
            </w:r>
            <w:proofErr w:type="spellEnd"/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պաշտոնական</w:t>
            </w:r>
            <w:proofErr w:type="spellEnd"/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հասցեն</w:t>
            </w:r>
            <w:proofErr w:type="spellEnd"/>
            <w:r w:rsidR="00695676" w:rsidRPr="00B8348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է</w:t>
            </w:r>
            <w:r w:rsidR="00695676" w:rsidRPr="00793B6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hyperlink r:id="rId8" w:history="1">
              <w:r w:rsidR="00B8348C" w:rsidRPr="00793B65">
                <w:rPr>
                  <w:rFonts w:ascii="GHEA Grapalat" w:eastAsia="Times New Roman" w:hAnsi="GHEA Grapalat"/>
                  <w:sz w:val="16"/>
                  <w:szCs w:val="16"/>
                  <w:lang w:eastAsia="ru-RU"/>
                </w:rPr>
                <w:t>highfest@gmail.com</w:t>
              </w:r>
            </w:hyperlink>
            <w:r w:rsidRPr="00793B6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:</w:t>
            </w:r>
            <w:r w:rsidRPr="00793B6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footnoteReference w:id="8"/>
            </w:r>
          </w:p>
        </w:tc>
      </w:tr>
      <w:tr w:rsidR="00277B9F" w:rsidRPr="00E56328" w14:paraId="3CC8B38C" w14:textId="77777777" w:rsidTr="00C20ADE">
        <w:trPr>
          <w:trHeight w:val="205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7E950AD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0ADE" w:rsidRPr="00BF0AC2" w14:paraId="5484FA73" w14:textId="03A8E9FB" w:rsidTr="00C20ADE">
        <w:trPr>
          <w:trHeight w:val="475"/>
        </w:trPr>
        <w:tc>
          <w:tcPr>
            <w:tcW w:w="5436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C786A2" w14:textId="6D488DE5" w:rsidR="00C20ADE" w:rsidRPr="0022631D" w:rsidRDefault="00C20ADE" w:rsidP="00277B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76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25010D" w14:textId="51870CA6" w:rsidR="00C20ADE" w:rsidRPr="0022631D" w:rsidRDefault="00C20ADE" w:rsidP="00B8348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90AB1">
              <w:rPr>
                <w:rFonts w:ascii="GHEA Grapalat" w:hAnsi="GHEA Grapalat"/>
                <w:sz w:val="16"/>
                <w:szCs w:val="16"/>
                <w:lang w:val="hy-AM"/>
              </w:rPr>
              <w:t xml:space="preserve">Հրապարակումներ </w:t>
            </w:r>
            <w:r w:rsidRPr="00190AB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hyperlink r:id="rId9" w:history="1">
              <w:r w:rsidR="00B8348C" w:rsidRPr="004F347D">
                <w:rPr>
                  <w:rStyle w:val="ac"/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  <w:r w:rsidRPr="00190AB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Pr="00190AB1">
              <w:rPr>
                <w:rFonts w:ascii="GHEA Grapalat" w:hAnsi="GHEA Grapalat" w:cs="Sylfaen"/>
                <w:sz w:val="16"/>
                <w:szCs w:val="16"/>
                <w:lang w:val="hy-AM"/>
              </w:rPr>
              <w:t>կայքերում</w:t>
            </w:r>
          </w:p>
        </w:tc>
      </w:tr>
      <w:tr w:rsidR="00C20ADE" w:rsidRPr="00BF0AC2" w14:paraId="5A7FED5D" w14:textId="47C6A7E0" w:rsidTr="00C20ADE">
        <w:trPr>
          <w:trHeight w:val="232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B230728" w14:textId="77777777" w:rsidR="00C20ADE" w:rsidRPr="0022631D" w:rsidRDefault="00C20ADE" w:rsidP="00277B9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0ADE" w:rsidRPr="00277B9F" w14:paraId="40B30E88" w14:textId="7A435E73" w:rsidTr="00B871EA">
        <w:trPr>
          <w:trHeight w:val="427"/>
        </w:trPr>
        <w:tc>
          <w:tcPr>
            <w:tcW w:w="5436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7E9BF224" w:rsidR="00C20ADE" w:rsidRPr="0022631D" w:rsidRDefault="00C20ADE" w:rsidP="00277B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76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8B6428" w14:textId="493F61BA" w:rsidR="00C20ADE" w:rsidRPr="0022631D" w:rsidRDefault="00C20ADE" w:rsidP="00695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C20ADE" w:rsidRPr="00277B9F" w14:paraId="541BD7F7" w14:textId="5C91C5B0" w:rsidTr="00C20ADE">
        <w:trPr>
          <w:trHeight w:val="223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59D39E" w14:textId="77777777" w:rsidR="00C20ADE" w:rsidRPr="0022631D" w:rsidRDefault="00C20ADE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20ADE" w:rsidRPr="00277B9F" w14:paraId="4DE14D25" w14:textId="19D7DC21" w:rsidTr="00D7549C">
        <w:trPr>
          <w:trHeight w:val="427"/>
        </w:trPr>
        <w:tc>
          <w:tcPr>
            <w:tcW w:w="5436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739033C" w:rsidR="00C20ADE" w:rsidRPr="00E56328" w:rsidRDefault="00C20ADE" w:rsidP="00277B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77B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76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2498F6" w14:textId="4DD169F0" w:rsidR="00C20ADE" w:rsidRPr="00E56328" w:rsidRDefault="00C20ADE" w:rsidP="00695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77B9F" w:rsidRPr="00277B9F" w14:paraId="1DAD5D5C" w14:textId="0CDE26D2" w:rsidTr="00C20ADE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183FC76" w14:textId="77777777" w:rsidR="00277B9F" w:rsidRPr="00E56328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5676" w:rsidRPr="0022631D" w14:paraId="5F667D89" w14:textId="13D5F1FC" w:rsidTr="00C20ADE">
        <w:trPr>
          <w:trHeight w:val="763"/>
        </w:trPr>
        <w:tc>
          <w:tcPr>
            <w:tcW w:w="324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B140D80" w:rsidR="00695676" w:rsidRPr="0022631D" w:rsidRDefault="00695676" w:rsidP="00277B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72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B10227" w14:textId="44FD12FF" w:rsidR="00695676" w:rsidRPr="0022631D" w:rsidRDefault="00695676" w:rsidP="00695676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77B9F" w:rsidRPr="0022631D" w14:paraId="406B68D6" w14:textId="77777777" w:rsidTr="00C20ADE">
        <w:trPr>
          <w:trHeight w:val="250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9EAD146" w14:textId="77777777" w:rsidR="00277B9F" w:rsidRPr="0022631D" w:rsidRDefault="00277B9F" w:rsidP="00277B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77B9F" w:rsidRPr="0022631D" w14:paraId="1A2BD291" w14:textId="77777777" w:rsidTr="00C20ADE">
        <w:trPr>
          <w:trHeight w:val="277"/>
        </w:trPr>
        <w:tc>
          <w:tcPr>
            <w:tcW w:w="11212" w:type="dxa"/>
            <w:gridSpan w:val="37"/>
            <w:shd w:val="clear" w:color="auto" w:fill="auto"/>
            <w:vAlign w:val="center"/>
          </w:tcPr>
          <w:p w14:paraId="73A19DB3" w14:textId="77777777" w:rsidR="00277B9F" w:rsidRPr="00C20ADE" w:rsidRDefault="00277B9F" w:rsidP="00277B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20AD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7B9F" w:rsidRPr="0022631D" w14:paraId="002AF1AD" w14:textId="77777777" w:rsidTr="00C20ADE">
        <w:trPr>
          <w:trHeight w:val="295"/>
        </w:trPr>
        <w:tc>
          <w:tcPr>
            <w:tcW w:w="3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77B9F" w:rsidRPr="00695676" w:rsidRDefault="00277B9F" w:rsidP="00277B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77B9F" w:rsidRPr="00695676" w:rsidRDefault="00277B9F" w:rsidP="00277B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77B9F" w:rsidRPr="00695676" w:rsidRDefault="00277B9F" w:rsidP="00277B9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567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77B9F" w:rsidRPr="0022631D" w14:paraId="6C6C269C" w14:textId="77777777" w:rsidTr="00C20ADE">
        <w:trPr>
          <w:trHeight w:val="385"/>
        </w:trPr>
        <w:tc>
          <w:tcPr>
            <w:tcW w:w="3737" w:type="dxa"/>
            <w:gridSpan w:val="11"/>
            <w:shd w:val="clear" w:color="auto" w:fill="auto"/>
            <w:vAlign w:val="center"/>
          </w:tcPr>
          <w:p w14:paraId="0A862370" w14:textId="6982954C" w:rsidR="00277B9F" w:rsidRPr="00793B65" w:rsidRDefault="00793B65" w:rsidP="00695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Ն. Մկրտչյան</w:t>
            </w:r>
          </w:p>
        </w:tc>
        <w:tc>
          <w:tcPr>
            <w:tcW w:w="3737" w:type="dxa"/>
            <w:gridSpan w:val="16"/>
            <w:shd w:val="clear" w:color="auto" w:fill="auto"/>
            <w:vAlign w:val="center"/>
          </w:tcPr>
          <w:p w14:paraId="570A2BE5" w14:textId="54DAEB9A" w:rsidR="00277B9F" w:rsidRPr="00695676" w:rsidRDefault="00277B9F" w:rsidP="00695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38" w:type="dxa"/>
            <w:gridSpan w:val="10"/>
            <w:shd w:val="clear" w:color="auto" w:fill="auto"/>
            <w:vAlign w:val="center"/>
          </w:tcPr>
          <w:p w14:paraId="3C42DEDA" w14:textId="134BC15D" w:rsidR="00277B9F" w:rsidRPr="00695676" w:rsidRDefault="00D85C73" w:rsidP="006956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10" w:history="1">
              <w:r w:rsidR="00793B65" w:rsidRPr="005F619B">
                <w:rPr>
                  <w:rStyle w:val="ac"/>
                  <w:rFonts w:ascii="Sylfaen" w:hAnsi="Sylfaen" w:cs="Sylfaen"/>
                  <w:i/>
                  <w:lang w:val="af-ZA"/>
                </w:rPr>
                <w:t>highfest@gmail.com</w:t>
              </w:r>
            </w:hyperlink>
          </w:p>
        </w:tc>
      </w:tr>
    </w:tbl>
    <w:p w14:paraId="55E01A61" w14:textId="7D674FD9" w:rsidR="0022631D" w:rsidRPr="003878EF" w:rsidRDefault="003878EF" w:rsidP="003878EF">
      <w:pPr>
        <w:spacing w:before="120" w:after="120" w:line="360" w:lineRule="auto"/>
        <w:ind w:left="0" w:firstLine="0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3878EF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878E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93B65" w:rsidRPr="00680C00">
        <w:rPr>
          <w:rFonts w:ascii="GHEA Grapalat" w:hAnsi="GHEA Grapalat" w:cs="Sylfaen"/>
          <w:sz w:val="20"/>
          <w:lang w:val="af-ZA"/>
        </w:rPr>
        <w:t>«Հայ դերասանների միություն» ՀԿ</w:t>
      </w:r>
      <w:r w:rsidR="00793B65">
        <w:rPr>
          <w:rFonts w:ascii="GHEA Grapalat" w:hAnsi="GHEA Grapalat" w:cs="Sylfaen"/>
          <w:sz w:val="20"/>
          <w:lang w:val="af-ZA"/>
        </w:rPr>
        <w:t>-ն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336E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9F4DD" w14:textId="77777777" w:rsidR="00D85C73" w:rsidRDefault="00D85C73" w:rsidP="0022631D">
      <w:pPr>
        <w:spacing w:before="0" w:after="0"/>
      </w:pPr>
      <w:r>
        <w:separator/>
      </w:r>
    </w:p>
  </w:endnote>
  <w:endnote w:type="continuationSeparator" w:id="0">
    <w:p w14:paraId="2C8574EC" w14:textId="77777777" w:rsidR="00D85C73" w:rsidRDefault="00D85C7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D08BA" w14:textId="77777777" w:rsidR="00D85C73" w:rsidRDefault="00D85C73" w:rsidP="0022631D">
      <w:pPr>
        <w:spacing w:before="0" w:after="0"/>
      </w:pPr>
      <w:r>
        <w:separator/>
      </w:r>
    </w:p>
  </w:footnote>
  <w:footnote w:type="continuationSeparator" w:id="0">
    <w:p w14:paraId="2602D53A" w14:textId="77777777" w:rsidR="00D85C73" w:rsidRDefault="00D85C7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77B9F" w:rsidRPr="00871366" w:rsidRDefault="00277B9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17D545A5" w:rsidR="00277B9F" w:rsidRPr="002D0BF6" w:rsidRDefault="00277B9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  <w:footnote w:id="8">
    <w:p w14:paraId="499E7CDD" w14:textId="77777777" w:rsidR="00277B9F" w:rsidRPr="0078682E" w:rsidRDefault="00277B9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77B9F" w:rsidRPr="0078682E" w:rsidRDefault="00277B9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77B9F" w:rsidRPr="00005B9C" w:rsidRDefault="00277B9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1F0EA2"/>
    <w:rsid w:val="0022631D"/>
    <w:rsid w:val="002421A7"/>
    <w:rsid w:val="00277B9F"/>
    <w:rsid w:val="00295B92"/>
    <w:rsid w:val="002E4E6F"/>
    <w:rsid w:val="002F16CC"/>
    <w:rsid w:val="002F1FEB"/>
    <w:rsid w:val="003336EB"/>
    <w:rsid w:val="00371B1D"/>
    <w:rsid w:val="003878EF"/>
    <w:rsid w:val="003A199D"/>
    <w:rsid w:val="003B2758"/>
    <w:rsid w:val="003E3D40"/>
    <w:rsid w:val="003E6978"/>
    <w:rsid w:val="004207A9"/>
    <w:rsid w:val="004314D7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E4454"/>
    <w:rsid w:val="00607C9A"/>
    <w:rsid w:val="006244A6"/>
    <w:rsid w:val="00646760"/>
    <w:rsid w:val="00690ECB"/>
    <w:rsid w:val="00695676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93B65"/>
    <w:rsid w:val="0081420B"/>
    <w:rsid w:val="00816941"/>
    <w:rsid w:val="00870184"/>
    <w:rsid w:val="008C4E62"/>
    <w:rsid w:val="008E493A"/>
    <w:rsid w:val="009C5E0F"/>
    <w:rsid w:val="009E75FF"/>
    <w:rsid w:val="00A306F5"/>
    <w:rsid w:val="00A31820"/>
    <w:rsid w:val="00AA32E4"/>
    <w:rsid w:val="00AC103E"/>
    <w:rsid w:val="00AD07B9"/>
    <w:rsid w:val="00AD59DC"/>
    <w:rsid w:val="00AE016D"/>
    <w:rsid w:val="00B75762"/>
    <w:rsid w:val="00B8348C"/>
    <w:rsid w:val="00B91DE2"/>
    <w:rsid w:val="00B94EA2"/>
    <w:rsid w:val="00BA03B0"/>
    <w:rsid w:val="00BB0A93"/>
    <w:rsid w:val="00BD3D4E"/>
    <w:rsid w:val="00BF0AC2"/>
    <w:rsid w:val="00BF1465"/>
    <w:rsid w:val="00BF4745"/>
    <w:rsid w:val="00C20ADE"/>
    <w:rsid w:val="00C52080"/>
    <w:rsid w:val="00C84DF7"/>
    <w:rsid w:val="00C96337"/>
    <w:rsid w:val="00C96BED"/>
    <w:rsid w:val="00CB44D2"/>
    <w:rsid w:val="00CC1F23"/>
    <w:rsid w:val="00CF1F70"/>
    <w:rsid w:val="00D10039"/>
    <w:rsid w:val="00D350DE"/>
    <w:rsid w:val="00D36189"/>
    <w:rsid w:val="00D80C64"/>
    <w:rsid w:val="00D85C73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E710C24-8614-40BE-B22B-C02E33E9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3336EB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3336E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c">
    <w:name w:val="Hyperlink"/>
    <w:rsid w:val="00277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f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ighfe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1CF8-3EE8-4F30-9C28-88993874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23</cp:revision>
  <cp:lastPrinted>2021-04-06T07:47:00Z</cp:lastPrinted>
  <dcterms:created xsi:type="dcterms:W3CDTF">2021-06-28T12:08:00Z</dcterms:created>
  <dcterms:modified xsi:type="dcterms:W3CDTF">2022-08-17T11:44:00Z</dcterms:modified>
</cp:coreProperties>
</file>