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D4A" w:rsidRPr="0004030D" w:rsidRDefault="00C23D4A" w:rsidP="00C23D4A">
      <w:pPr>
        <w:pStyle w:val="a3"/>
        <w:spacing w:line="240" w:lineRule="auto"/>
        <w:jc w:val="center"/>
        <w:rPr>
          <w:rFonts w:ascii="GHEA Grapalat" w:hAnsi="GHEA Grapalat"/>
          <w:b/>
          <w:i w:val="0"/>
          <w:lang w:val="en-US"/>
        </w:rPr>
      </w:pPr>
      <w:r w:rsidRPr="0004030D">
        <w:rPr>
          <w:rFonts w:ascii="GHEA Grapalat" w:hAnsi="GHEA Grapalat"/>
          <w:b/>
          <w:i w:val="0"/>
          <w:lang w:val="en-US"/>
        </w:rPr>
        <w:t>NOTICE</w:t>
      </w:r>
    </w:p>
    <w:p w:rsidR="00C23D4A" w:rsidRPr="0004030D" w:rsidRDefault="00C23D4A" w:rsidP="00C23D4A">
      <w:pPr>
        <w:pStyle w:val="a3"/>
        <w:spacing w:line="240" w:lineRule="auto"/>
        <w:jc w:val="center"/>
        <w:rPr>
          <w:rFonts w:ascii="GHEA Grapalat" w:hAnsi="GHEA Grapalat"/>
          <w:b/>
          <w:i w:val="0"/>
          <w:lang w:val="en-US"/>
        </w:rPr>
      </w:pPr>
      <w:r w:rsidRPr="0004030D">
        <w:rPr>
          <w:rFonts w:ascii="GHEA Grapalat" w:hAnsi="GHEA Grapalat"/>
          <w:b/>
          <w:i w:val="0"/>
          <w:lang w:val="en-US"/>
        </w:rPr>
        <w:t>ON PRICE QUOTATION</w:t>
      </w:r>
    </w:p>
    <w:p w:rsidR="00C23D4A" w:rsidRPr="0004030D" w:rsidRDefault="00C23D4A" w:rsidP="00C23D4A">
      <w:pPr>
        <w:pStyle w:val="a3"/>
        <w:widowControl w:val="0"/>
        <w:spacing w:line="240" w:lineRule="auto"/>
        <w:rPr>
          <w:rFonts w:ascii="GHEA Grapalat" w:hAnsi="GHEA Grapalat"/>
          <w:b/>
          <w:i w:val="0"/>
          <w:lang w:val="en-US"/>
        </w:rPr>
      </w:pPr>
    </w:p>
    <w:p w:rsidR="00C23D4A" w:rsidRPr="0004030D" w:rsidRDefault="00C23D4A" w:rsidP="00C23D4A">
      <w:pPr>
        <w:pStyle w:val="a3"/>
        <w:spacing w:line="240" w:lineRule="auto"/>
        <w:ind w:left="938" w:right="783" w:firstLine="0"/>
        <w:jc w:val="center"/>
        <w:rPr>
          <w:rFonts w:ascii="GHEA Grapalat" w:hAnsi="GHEA Grapalat"/>
          <w:i w:val="0"/>
          <w:lang w:val="en-US"/>
        </w:rPr>
      </w:pPr>
      <w:r w:rsidRPr="0004030D">
        <w:rPr>
          <w:rFonts w:ascii="GHEA Grapalat" w:hAnsi="GHEA Grapalat"/>
          <w:i w:val="0"/>
          <w:lang w:val="en-US"/>
        </w:rPr>
        <w:t xml:space="preserve">This text of the notice is approved by decision of the Price Quotation Commission N </w:t>
      </w:r>
      <w:r>
        <w:rPr>
          <w:rFonts w:ascii="GHEA Grapalat" w:hAnsi="GHEA Grapalat"/>
          <w:i w:val="0"/>
          <w:lang w:val="hy-AM"/>
        </w:rPr>
        <w:t>1</w:t>
      </w:r>
      <w:r w:rsidRPr="0004030D">
        <w:rPr>
          <w:rFonts w:ascii="GHEA Grapalat" w:hAnsi="GHEA Grapalat"/>
          <w:i w:val="0"/>
          <w:lang w:val="en-US"/>
        </w:rPr>
        <w:t xml:space="preserve"> of </w:t>
      </w:r>
      <w:proofErr w:type="gramStart"/>
      <w:r w:rsidR="00F90137">
        <w:rPr>
          <w:rFonts w:ascii="GHEA Grapalat" w:hAnsi="GHEA Grapalat"/>
          <w:i w:val="0"/>
          <w:lang w:val="en-US"/>
        </w:rPr>
        <w:t>16.01</w:t>
      </w:r>
      <w:r w:rsidRPr="0004030D">
        <w:rPr>
          <w:rFonts w:ascii="GHEA Grapalat" w:hAnsi="GHEA Grapalat"/>
          <w:i w:val="0"/>
          <w:lang w:val="en-US"/>
        </w:rPr>
        <w:t>.19  and</w:t>
      </w:r>
      <w:proofErr w:type="gramEnd"/>
      <w:r w:rsidRPr="0004030D">
        <w:rPr>
          <w:rFonts w:ascii="GHEA Grapalat" w:hAnsi="GHEA Grapalat"/>
          <w:i w:val="0"/>
          <w:lang w:val="en-US"/>
        </w:rPr>
        <w:t xml:space="preserve"> is published pursuant to Article 27 of the Law of the Republic of Armenia "On procurement"</w:t>
      </w:r>
    </w:p>
    <w:p w:rsidR="00C23D4A" w:rsidRPr="0004030D" w:rsidRDefault="00C23D4A" w:rsidP="00C23D4A">
      <w:pPr>
        <w:pStyle w:val="a3"/>
        <w:widowControl w:val="0"/>
        <w:spacing w:line="240" w:lineRule="auto"/>
        <w:rPr>
          <w:rFonts w:ascii="GHEA Grapalat" w:hAnsi="GHEA Grapalat"/>
          <w:b/>
          <w:i w:val="0"/>
          <w:lang w:val="en-US"/>
        </w:rPr>
      </w:pPr>
    </w:p>
    <w:p w:rsidR="00C23D4A" w:rsidRPr="0004030D" w:rsidRDefault="00C23D4A" w:rsidP="00C23D4A">
      <w:pPr>
        <w:pStyle w:val="a3"/>
        <w:widowControl w:val="0"/>
        <w:spacing w:line="240" w:lineRule="auto"/>
        <w:jc w:val="center"/>
        <w:rPr>
          <w:rFonts w:ascii="GHEA Grapalat" w:hAnsi="GHEA Grapalat"/>
          <w:b/>
          <w:i w:val="0"/>
          <w:lang w:val="en-US"/>
        </w:rPr>
      </w:pPr>
      <w:r w:rsidRPr="0004030D">
        <w:rPr>
          <w:rFonts w:ascii="GHEA Grapalat" w:hAnsi="GHEA Grapalat"/>
          <w:b/>
          <w:i w:val="0"/>
          <w:lang w:val="en-US"/>
        </w:rPr>
        <w:t xml:space="preserve">Quote Request Code </w:t>
      </w:r>
      <w:r w:rsidR="007F06DE">
        <w:rPr>
          <w:rFonts w:ascii="GHEA Grapalat" w:hAnsi="GHEA Grapalat"/>
          <w:b/>
          <w:i w:val="0"/>
          <w:lang w:val="en-US"/>
        </w:rPr>
        <w:t>DSH</w:t>
      </w:r>
      <w:r>
        <w:rPr>
          <w:rFonts w:ascii="GHEA Grapalat" w:hAnsi="GHEA Grapalat"/>
          <w:b/>
          <w:i w:val="0"/>
          <w:lang w:val="en-US"/>
        </w:rPr>
        <w:t>AAPK-GHAPDzB-2020/1</w:t>
      </w:r>
    </w:p>
    <w:p w:rsidR="00C23D4A" w:rsidRPr="0004030D" w:rsidRDefault="00C23D4A" w:rsidP="00C23D4A">
      <w:pPr>
        <w:pStyle w:val="a3"/>
        <w:widowControl w:val="0"/>
        <w:spacing w:line="240" w:lineRule="auto"/>
        <w:rPr>
          <w:rFonts w:ascii="GHEA Grapalat" w:hAnsi="GHEA Grapalat"/>
          <w:b/>
          <w:i w:val="0"/>
          <w:lang w:val="en-US"/>
        </w:rPr>
      </w:pP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contracting authority non-commercial state organization </w:t>
      </w:r>
      <w:r w:rsidR="002A491E" w:rsidRPr="002A491E">
        <w:rPr>
          <w:rFonts w:ascii="GHEA Grapalat" w:hAnsi="GHEA Grapalat"/>
          <w:i w:val="0"/>
          <w:lang w:val="en-US"/>
        </w:rPr>
        <w:t>"</w:t>
      </w:r>
      <w:r w:rsidR="007F06DE">
        <w:rPr>
          <w:rFonts w:ascii="GHEA Grapalat" w:hAnsi="GHEA Grapalat"/>
          <w:i w:val="0"/>
          <w:lang w:val="en-US"/>
        </w:rPr>
        <w:t xml:space="preserve">DASHTAVAN </w:t>
      </w:r>
      <w:r w:rsidR="002A491E" w:rsidRPr="002A491E">
        <w:rPr>
          <w:rFonts w:ascii="GHEA Grapalat" w:hAnsi="GHEA Grapalat"/>
          <w:i w:val="0"/>
          <w:lang w:val="en-US"/>
        </w:rPr>
        <w:t>PRIMARY HEALTHCARE CENTER" SNCO</w:t>
      </w:r>
      <w:r w:rsidRPr="0004030D">
        <w:rPr>
          <w:rFonts w:ascii="GHEA Grapalat" w:hAnsi="GHEA Grapalat"/>
          <w:i w:val="0"/>
          <w:lang w:val="en-US"/>
        </w:rPr>
        <w:t xml:space="preserve">, located at the following address: </w:t>
      </w:r>
      <w:r w:rsidR="002A491E">
        <w:rPr>
          <w:rFonts w:ascii="GHEA Grapalat" w:hAnsi="GHEA Grapalat"/>
          <w:i w:val="0"/>
          <w:lang w:val="en-US"/>
        </w:rPr>
        <w:t xml:space="preserve">RA, </w:t>
      </w:r>
      <w:r w:rsidR="00F90137">
        <w:rPr>
          <w:rFonts w:ascii="GHEA Grapalat" w:hAnsi="GHEA Grapalat"/>
          <w:i w:val="0"/>
          <w:lang w:val="en-US"/>
        </w:rPr>
        <w:t xml:space="preserve">Ararat </w:t>
      </w:r>
      <w:r w:rsidR="002A491E">
        <w:rPr>
          <w:rFonts w:ascii="GHEA Grapalat" w:hAnsi="GHEA Grapalat"/>
          <w:i w:val="0"/>
          <w:lang w:val="en-US"/>
        </w:rPr>
        <w:t xml:space="preserve">region, </w:t>
      </w:r>
      <w:proofErr w:type="spellStart"/>
      <w:r w:rsidR="007F06DE">
        <w:rPr>
          <w:rFonts w:ascii="GHEA Grapalat" w:hAnsi="GHEA Grapalat"/>
          <w:i w:val="0"/>
          <w:lang w:val="en-US"/>
        </w:rPr>
        <w:t>Dashtavan</w:t>
      </w:r>
      <w:proofErr w:type="spellEnd"/>
      <w:r w:rsidR="007F06DE">
        <w:rPr>
          <w:rFonts w:ascii="GHEA Grapalat" w:hAnsi="GHEA Grapalat"/>
          <w:i w:val="0"/>
          <w:lang w:val="en-US"/>
        </w:rPr>
        <w:t xml:space="preserve"> </w:t>
      </w:r>
      <w:proofErr w:type="gramStart"/>
      <w:r w:rsidR="002A491E" w:rsidRPr="002A491E">
        <w:rPr>
          <w:rFonts w:ascii="GHEA Grapalat" w:hAnsi="GHEA Grapalat"/>
          <w:i w:val="0"/>
          <w:lang w:val="en-US"/>
        </w:rPr>
        <w:t>village ,</w:t>
      </w:r>
      <w:proofErr w:type="gramEnd"/>
      <w:r w:rsidR="002A491E" w:rsidRPr="002A491E">
        <w:rPr>
          <w:rFonts w:ascii="GHEA Grapalat" w:hAnsi="GHEA Grapalat"/>
          <w:i w:val="0"/>
          <w:lang w:val="en-US"/>
        </w:rPr>
        <w:t xml:space="preserve"> </w:t>
      </w:r>
      <w:r w:rsidRPr="0004030D">
        <w:rPr>
          <w:rFonts w:ascii="GHEA Grapalat" w:hAnsi="GHEA Grapalat"/>
          <w:i w:val="0"/>
          <w:lang w:val="en-US"/>
        </w:rPr>
        <w:t>gives notice for a price quotation which shall be carried out in one stage.</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bidder selected based on the results of the price quotation will be proposed, in a prescribed manner, to conclude </w:t>
      </w:r>
      <w:r w:rsidRPr="009C76CE">
        <w:rPr>
          <w:rFonts w:ascii="GHEA Grapalat" w:hAnsi="GHEA Grapalat"/>
          <w:b/>
          <w:i w:val="0"/>
          <w:u w:val="single"/>
          <w:lang w:val="en-US"/>
        </w:rPr>
        <w:t xml:space="preserve">a contract for </w:t>
      </w:r>
      <w:r w:rsidR="007F7A94" w:rsidRPr="007F7A94">
        <w:rPr>
          <w:rFonts w:ascii="GHEA Grapalat" w:hAnsi="GHEA Grapalat"/>
          <w:b/>
          <w:i w:val="0"/>
          <w:u w:val="single"/>
          <w:lang w:val="en-US"/>
        </w:rPr>
        <w:t>Medicines and vaccines</w:t>
      </w:r>
      <w:r w:rsidRPr="00FF4849">
        <w:rPr>
          <w:rFonts w:ascii="GHEA Grapalat" w:hAnsi="GHEA Grapalat"/>
          <w:i w:val="0"/>
          <w:lang w:val="en-US"/>
        </w:rPr>
        <w:t>:</w:t>
      </w:r>
      <w:r w:rsidRPr="0004030D">
        <w:rPr>
          <w:rFonts w:ascii="GHEA Grapalat" w:hAnsi="GHEA Grapalat"/>
          <w:i w:val="0"/>
          <w:lang w:val="en-US"/>
        </w:rPr>
        <w:t xml:space="preserve"> </w:t>
      </w:r>
      <w:r w:rsidR="003D45EB" w:rsidRPr="002A491E">
        <w:rPr>
          <w:rFonts w:ascii="GHEA Grapalat" w:hAnsi="GHEA Grapalat"/>
          <w:i w:val="0"/>
          <w:lang w:val="en-US"/>
        </w:rPr>
        <w:t>"</w:t>
      </w:r>
      <w:r w:rsidR="007F06DE">
        <w:rPr>
          <w:rFonts w:ascii="GHEA Grapalat" w:hAnsi="GHEA Grapalat"/>
          <w:i w:val="0"/>
          <w:lang w:val="en-US"/>
        </w:rPr>
        <w:t xml:space="preserve">DASHTAVAN </w:t>
      </w:r>
      <w:r w:rsidR="003D45EB" w:rsidRPr="002A491E">
        <w:rPr>
          <w:rFonts w:ascii="GHEA Grapalat" w:hAnsi="GHEA Grapalat"/>
          <w:i w:val="0"/>
          <w:lang w:val="en-US"/>
        </w:rPr>
        <w:t>PRIMARY HEALTHCARE CENTER" SNCO</w:t>
      </w:r>
      <w:r w:rsidRPr="0004030D">
        <w:rPr>
          <w:rFonts w:ascii="GHEA Grapalat" w:hAnsi="GHEA Grapalat"/>
          <w:i w:val="0"/>
          <w:lang w:val="en-US"/>
        </w:rPr>
        <w:t xml:space="preserve"> at the address</w:t>
      </w:r>
      <w:r w:rsidR="003D45EB">
        <w:rPr>
          <w:rFonts w:ascii="GHEA Grapalat" w:hAnsi="GHEA Grapalat"/>
          <w:i w:val="0"/>
          <w:lang w:val="en-US"/>
        </w:rPr>
        <w:t xml:space="preserve"> </w:t>
      </w:r>
      <w:r w:rsidR="00F90137">
        <w:rPr>
          <w:rFonts w:ascii="GHEA Grapalat" w:hAnsi="GHEA Grapalat"/>
          <w:i w:val="0"/>
          <w:lang w:val="en-US"/>
        </w:rPr>
        <w:t xml:space="preserve">RA, Ararat region, </w:t>
      </w:r>
      <w:proofErr w:type="spellStart"/>
      <w:r w:rsidR="007F06DE">
        <w:rPr>
          <w:rFonts w:ascii="GHEA Grapalat" w:hAnsi="GHEA Grapalat"/>
          <w:i w:val="0"/>
          <w:lang w:val="en-US"/>
        </w:rPr>
        <w:t>Dashtavan</w:t>
      </w:r>
      <w:proofErr w:type="spellEnd"/>
      <w:r w:rsidR="007F06DE">
        <w:rPr>
          <w:rFonts w:ascii="GHEA Grapalat" w:hAnsi="GHEA Grapalat"/>
          <w:i w:val="0"/>
          <w:lang w:val="en-US"/>
        </w:rPr>
        <w:t xml:space="preserve"> </w:t>
      </w:r>
      <w:r w:rsidR="00F90137" w:rsidRPr="002A491E">
        <w:rPr>
          <w:rFonts w:ascii="GHEA Grapalat" w:hAnsi="GHEA Grapalat"/>
          <w:i w:val="0"/>
          <w:lang w:val="en-US"/>
        </w:rPr>
        <w:t>village</w:t>
      </w:r>
      <w:r w:rsidR="00F90137" w:rsidRPr="0004030D">
        <w:rPr>
          <w:rFonts w:ascii="GHEA Grapalat" w:hAnsi="GHEA Grapalat"/>
          <w:i w:val="0"/>
          <w:lang w:val="en-US"/>
        </w:rPr>
        <w:t xml:space="preserve"> </w:t>
      </w:r>
      <w:r w:rsidRPr="0004030D">
        <w:rPr>
          <w:rFonts w:ascii="GHEA Grapalat" w:hAnsi="GHEA Grapalat"/>
          <w:i w:val="0"/>
          <w:lang w:val="en-US"/>
        </w:rPr>
        <w:t xml:space="preserve">(hereinafter referred to as "the contract").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Pursuant to Article 7 of the Law of the Republic of Armenia "On procurement", any person, irrespective of the fact of being a foreign natural person, an </w:t>
      </w:r>
      <w:proofErr w:type="spellStart"/>
      <w:r w:rsidRPr="0004030D">
        <w:rPr>
          <w:rFonts w:ascii="GHEA Grapalat" w:hAnsi="GHEA Grapalat"/>
          <w:i w:val="0"/>
          <w:lang w:val="en-US"/>
        </w:rPr>
        <w:t>organisation</w:t>
      </w:r>
      <w:proofErr w:type="spellEnd"/>
      <w:r w:rsidRPr="0004030D">
        <w:rPr>
          <w:rFonts w:ascii="GHEA Grapalat" w:hAnsi="GHEA Grapalat"/>
          <w:i w:val="0"/>
          <w:lang w:val="en-US"/>
        </w:rPr>
        <w:t xml:space="preserve"> or a stateless person, shall have equal right to participate in this price quotation.</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The qualification criteria for the persons ineligible to participate in the price quotation, as well as for bidders, and the documents to be submitted for the evaluation of those criteria shall be established by the invitation for this procedure.</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For receiving the hard copy of the invitation for the price quotation, it is necessary to apply to the contracting authority till </w:t>
      </w:r>
      <w:r w:rsidR="007F06DE">
        <w:rPr>
          <w:rFonts w:ascii="GHEA Grapalat" w:hAnsi="GHEA Grapalat"/>
          <w:i w:val="0"/>
          <w:lang w:val="en-US"/>
        </w:rPr>
        <w:t>14.00</w:t>
      </w:r>
      <w:r w:rsidRPr="0004030D">
        <w:rPr>
          <w:rFonts w:ascii="GHEA Grapalat" w:hAnsi="GHEA Grapalat"/>
          <w:i w:val="0"/>
          <w:lang w:val="en-US"/>
        </w:rPr>
        <w:t xml:space="preserve">o'clock, </w:t>
      </w:r>
      <w:proofErr w:type="gramStart"/>
      <w:r w:rsidR="00F90137">
        <w:rPr>
          <w:rFonts w:ascii="GHEA Grapalat" w:hAnsi="GHEA Grapalat"/>
          <w:i w:val="0"/>
          <w:lang w:val="en-US"/>
        </w:rPr>
        <w:t>24.01.2020</w:t>
      </w:r>
      <w:r>
        <w:rPr>
          <w:rFonts w:ascii="GHEA Grapalat" w:hAnsi="GHEA Grapalat"/>
          <w:i w:val="0"/>
          <w:lang w:val="en-US"/>
        </w:rPr>
        <w:t xml:space="preserve"> </w:t>
      </w:r>
      <w:r w:rsidRPr="0004030D">
        <w:rPr>
          <w:rFonts w:ascii="GHEA Grapalat" w:hAnsi="GHEA Grapalat"/>
          <w:i w:val="0"/>
          <w:lang w:val="en-US"/>
        </w:rPr>
        <w:t>,</w:t>
      </w:r>
      <w:proofErr w:type="gramEnd"/>
      <w:r w:rsidRPr="0004030D">
        <w:rPr>
          <w:rFonts w:ascii="GHEA Grapalat" w:hAnsi="GHEA Grapalat"/>
          <w:i w:val="0"/>
          <w:lang w:val="en-US"/>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Failure to receive the invitation shall not limit the bidder's right to participate in this procedure.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bids for the price quotation must be submitted to the following address: </w:t>
      </w:r>
      <w:r w:rsidR="00F90137">
        <w:rPr>
          <w:rFonts w:ascii="GHEA Grapalat" w:hAnsi="GHEA Grapalat"/>
          <w:i w:val="0"/>
          <w:lang w:val="en-US"/>
        </w:rPr>
        <w:t xml:space="preserve">RA, Ararat region, </w:t>
      </w:r>
      <w:bookmarkStart w:id="0" w:name="_GoBack"/>
      <w:proofErr w:type="spellStart"/>
      <w:r w:rsidR="007F06DE">
        <w:rPr>
          <w:rFonts w:ascii="GHEA Grapalat" w:hAnsi="GHEA Grapalat"/>
          <w:i w:val="0"/>
          <w:lang w:val="en-US"/>
        </w:rPr>
        <w:t>Dashtavan</w:t>
      </w:r>
      <w:proofErr w:type="spellEnd"/>
      <w:r w:rsidR="007F06DE">
        <w:rPr>
          <w:rFonts w:ascii="GHEA Grapalat" w:hAnsi="GHEA Grapalat"/>
          <w:i w:val="0"/>
          <w:lang w:val="en-US"/>
        </w:rPr>
        <w:t xml:space="preserve"> </w:t>
      </w:r>
      <w:bookmarkEnd w:id="0"/>
      <w:r w:rsidR="00F90137" w:rsidRPr="002A491E">
        <w:rPr>
          <w:rFonts w:ascii="GHEA Grapalat" w:hAnsi="GHEA Grapalat"/>
          <w:i w:val="0"/>
          <w:lang w:val="en-US"/>
        </w:rPr>
        <w:t>village</w:t>
      </w:r>
      <w:r w:rsidR="00F90137" w:rsidRPr="0004030D">
        <w:rPr>
          <w:rFonts w:ascii="GHEA Grapalat" w:hAnsi="GHEA Grapalat"/>
          <w:i w:val="0"/>
          <w:lang w:val="en-US"/>
        </w:rPr>
        <w:t xml:space="preserve"> </w:t>
      </w:r>
      <w:r w:rsidRPr="0004030D">
        <w:rPr>
          <w:rFonts w:ascii="GHEA Grapalat" w:hAnsi="GHEA Grapalat"/>
          <w:i w:val="0"/>
          <w:lang w:val="en-US"/>
        </w:rPr>
        <w:t xml:space="preserve">in hard copy, till </w:t>
      </w:r>
      <w:r w:rsidR="007F06DE">
        <w:rPr>
          <w:rFonts w:ascii="GHEA Grapalat" w:hAnsi="GHEA Grapalat"/>
          <w:i w:val="0"/>
          <w:lang w:val="en-US"/>
        </w:rPr>
        <w:t>14.00</w:t>
      </w:r>
      <w:r>
        <w:rPr>
          <w:rFonts w:ascii="GHEA Grapalat" w:hAnsi="GHEA Grapalat"/>
          <w:i w:val="0"/>
          <w:lang w:val="en-US"/>
        </w:rPr>
        <w:t xml:space="preserve"> </w:t>
      </w:r>
      <w:r w:rsidRPr="0004030D">
        <w:rPr>
          <w:rFonts w:ascii="GHEA Grapalat" w:hAnsi="GHEA Grapalat"/>
          <w:i w:val="0"/>
          <w:lang w:val="en-US"/>
        </w:rPr>
        <w:t xml:space="preserve">o'clock, </w:t>
      </w:r>
      <w:r w:rsidR="00F90137">
        <w:rPr>
          <w:rFonts w:ascii="GHEA Grapalat" w:hAnsi="GHEA Grapalat"/>
          <w:i w:val="0"/>
          <w:lang w:val="en-US"/>
        </w:rPr>
        <w:t>24.01.2020</w:t>
      </w:r>
      <w:r w:rsidRPr="0004030D">
        <w:rPr>
          <w:rFonts w:ascii="GHEA Grapalat" w:hAnsi="GHEA Grapalat"/>
          <w:i w:val="0"/>
          <w:lang w:val="en-US"/>
        </w:rPr>
        <w:t xml:space="preserve">.  The bids may, in addition to Armenian, also be submitted in English or Russian.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bid opening will take place at the following address: </w:t>
      </w:r>
      <w:r w:rsidR="00F90137">
        <w:rPr>
          <w:rFonts w:ascii="GHEA Grapalat" w:hAnsi="GHEA Grapalat"/>
          <w:i w:val="0"/>
          <w:lang w:val="en-US"/>
        </w:rPr>
        <w:t xml:space="preserve">RA, Ararat region, </w:t>
      </w:r>
      <w:proofErr w:type="spellStart"/>
      <w:r w:rsidR="007F06DE">
        <w:rPr>
          <w:rFonts w:ascii="GHEA Grapalat" w:hAnsi="GHEA Grapalat"/>
          <w:i w:val="0"/>
          <w:lang w:val="en-US"/>
        </w:rPr>
        <w:t>Dashtavan</w:t>
      </w:r>
      <w:proofErr w:type="spellEnd"/>
      <w:r w:rsidR="007F06DE">
        <w:rPr>
          <w:rFonts w:ascii="GHEA Grapalat" w:hAnsi="GHEA Grapalat"/>
          <w:i w:val="0"/>
          <w:lang w:val="en-US"/>
        </w:rPr>
        <w:t xml:space="preserve"> </w:t>
      </w:r>
      <w:r w:rsidR="00F90137" w:rsidRPr="002A491E">
        <w:rPr>
          <w:rFonts w:ascii="GHEA Grapalat" w:hAnsi="GHEA Grapalat"/>
          <w:i w:val="0"/>
          <w:lang w:val="en-US"/>
        </w:rPr>
        <w:t>village</w:t>
      </w:r>
      <w:r w:rsidRPr="0004030D">
        <w:rPr>
          <w:rFonts w:ascii="GHEA Grapalat" w:hAnsi="GHEA Grapalat"/>
          <w:i w:val="0"/>
          <w:lang w:val="en-US"/>
        </w:rPr>
        <w:t xml:space="preserve">, on </w:t>
      </w:r>
      <w:r w:rsidR="00F90137">
        <w:rPr>
          <w:rFonts w:ascii="GHEA Grapalat" w:hAnsi="GHEA Grapalat"/>
          <w:i w:val="0"/>
          <w:lang w:val="en-US"/>
        </w:rPr>
        <w:t>24.01.2020</w:t>
      </w:r>
      <w:r w:rsidRPr="0004030D">
        <w:rPr>
          <w:rFonts w:ascii="GHEA Grapalat" w:hAnsi="GHEA Grapalat"/>
          <w:i w:val="0"/>
          <w:lang w:val="en-US"/>
        </w:rPr>
        <w:t xml:space="preserve">, at </w:t>
      </w:r>
      <w:r w:rsidR="007F06DE">
        <w:rPr>
          <w:rFonts w:ascii="GHEA Grapalat" w:hAnsi="GHEA Grapalat"/>
          <w:i w:val="0"/>
          <w:lang w:val="en-US"/>
        </w:rPr>
        <w:t xml:space="preserve">14.00 </w:t>
      </w:r>
      <w:r w:rsidRPr="0004030D">
        <w:rPr>
          <w:rFonts w:ascii="GHEA Grapalat" w:hAnsi="GHEA Grapalat"/>
          <w:i w:val="0"/>
          <w:lang w:val="en-US"/>
        </w:rPr>
        <w:t xml:space="preserve">o'clock,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appeals concerning this procedure must </w:t>
      </w:r>
      <w:proofErr w:type="spellStart"/>
      <w:r w:rsidRPr="0004030D">
        <w:rPr>
          <w:rFonts w:ascii="GHEA Grapalat" w:hAnsi="GHEA Grapalat"/>
          <w:i w:val="0"/>
          <w:lang w:val="en-US"/>
        </w:rPr>
        <w:t>by</w:t>
      </w:r>
      <w:proofErr w:type="spellEnd"/>
      <w:r w:rsidRPr="0004030D">
        <w:rPr>
          <w:rFonts w:ascii="GHEA Grapalat" w:hAnsi="GHEA Grapalat"/>
          <w:i w:val="0"/>
          <w:lang w:val="en-US"/>
        </w:rPr>
        <w:t xml:space="preserve"> filed to the Procurement Appeals Board, to the following address: </w:t>
      </w:r>
      <w:proofErr w:type="spellStart"/>
      <w:r w:rsidRPr="0004030D">
        <w:rPr>
          <w:rFonts w:ascii="GHEA Grapalat" w:hAnsi="GHEA Grapalat"/>
          <w:i w:val="0"/>
          <w:lang w:val="en-US"/>
        </w:rPr>
        <w:t>Melik-Adamyan</w:t>
      </w:r>
      <w:proofErr w:type="spellEnd"/>
      <w:r w:rsidRPr="0004030D">
        <w:rPr>
          <w:rFonts w:ascii="GHEA Grapalat" w:hAnsi="GHEA Grapalat"/>
          <w:i w:val="0"/>
          <w:lang w:val="en-US"/>
        </w:rPr>
        <w:t xml:space="preserve"> St. </w:t>
      </w:r>
      <w:proofErr w:type="gramStart"/>
      <w:r w:rsidRPr="0004030D">
        <w:rPr>
          <w:rFonts w:ascii="GHEA Grapalat" w:hAnsi="GHEA Grapalat"/>
          <w:i w:val="0"/>
          <w:lang w:val="en-US"/>
        </w:rPr>
        <w:t>1.,</w:t>
      </w:r>
      <w:proofErr w:type="gramEnd"/>
      <w:r w:rsidRPr="0004030D">
        <w:rPr>
          <w:rFonts w:ascii="GHEA Grapalat" w:hAnsi="GHEA Grapalat"/>
          <w:i w:val="0"/>
          <w:lang w:val="en-US"/>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For receiving additional information concerning this notice, you may apply to </w:t>
      </w:r>
      <w:proofErr w:type="spellStart"/>
      <w:r w:rsidRPr="0004030D">
        <w:rPr>
          <w:rFonts w:ascii="GHEA Grapalat" w:hAnsi="GHEA Grapalat"/>
          <w:i w:val="0"/>
          <w:lang w:val="en-US"/>
        </w:rPr>
        <w:t>A.Ayvazyan</w:t>
      </w:r>
      <w:proofErr w:type="spellEnd"/>
      <w:r w:rsidRPr="0004030D">
        <w:rPr>
          <w:rFonts w:ascii="GHEA Grapalat" w:hAnsi="GHEA Grapalat"/>
          <w:i w:val="0"/>
          <w:lang w:val="en-US"/>
        </w:rPr>
        <w:t xml:space="preserve"> Secretary of the Evaluation Commission</w:t>
      </w:r>
    </w:p>
    <w:p w:rsidR="00C23D4A" w:rsidRPr="0004030D" w:rsidRDefault="00C23D4A" w:rsidP="00F90137">
      <w:pPr>
        <w:pStyle w:val="a3"/>
        <w:widowControl w:val="0"/>
        <w:spacing w:line="240" w:lineRule="auto"/>
        <w:ind w:left="-426" w:right="-284" w:firstLine="568"/>
        <w:rPr>
          <w:rFonts w:ascii="GHEA Grapalat" w:hAnsi="GHEA Grapalat"/>
          <w:i w:val="0"/>
          <w:lang w:val="en-US"/>
        </w:rPr>
      </w:pPr>
    </w:p>
    <w:p w:rsidR="00C23D4A" w:rsidRPr="006647CF" w:rsidRDefault="00C23D4A" w:rsidP="00F90137">
      <w:pPr>
        <w:ind w:left="-426" w:right="-284" w:firstLine="568"/>
        <w:jc w:val="both"/>
        <w:rPr>
          <w:rFonts w:ascii="GHEA Grapalat" w:eastAsia="Calibri" w:hAnsi="GHEA Grapalat"/>
          <w:b/>
          <w:sz w:val="20"/>
          <w:szCs w:val="20"/>
          <w:lang w:val="en-US"/>
        </w:rPr>
      </w:pPr>
      <w:r w:rsidRPr="006647CF">
        <w:rPr>
          <w:rFonts w:ascii="GHEA Grapalat" w:eastAsia="Calibri" w:hAnsi="GHEA Grapalat"/>
          <w:b/>
          <w:sz w:val="20"/>
          <w:szCs w:val="20"/>
          <w:lang w:val="en-US"/>
        </w:rPr>
        <w:t xml:space="preserve">Tel: </w:t>
      </w:r>
      <w:r w:rsidR="007F7A94" w:rsidRPr="0003798B">
        <w:rPr>
          <w:rFonts w:ascii="GHEA Grapalat" w:hAnsi="GHEA Grapalat"/>
          <w:sz w:val="18"/>
          <w:szCs w:val="18"/>
          <w:u w:val="single"/>
          <w:lang w:val="af-ZA"/>
        </w:rPr>
        <w:t>+374 99 04 12 92</w:t>
      </w:r>
    </w:p>
    <w:p w:rsidR="00C23D4A" w:rsidRPr="006647CF" w:rsidRDefault="00C23D4A" w:rsidP="00F90137">
      <w:pPr>
        <w:ind w:left="-426" w:right="-284" w:firstLine="568"/>
        <w:jc w:val="both"/>
        <w:rPr>
          <w:rFonts w:ascii="GHEA Grapalat" w:eastAsia="Calibri" w:hAnsi="GHEA Grapalat"/>
          <w:b/>
          <w:sz w:val="20"/>
          <w:szCs w:val="20"/>
          <w:lang w:val="en-US"/>
        </w:rPr>
      </w:pPr>
      <w:r w:rsidRPr="006647CF">
        <w:rPr>
          <w:rFonts w:ascii="GHEA Grapalat" w:eastAsia="Calibri" w:hAnsi="GHEA Grapalat"/>
          <w:b/>
          <w:sz w:val="20"/>
          <w:szCs w:val="20"/>
          <w:lang w:val="en-US"/>
        </w:rPr>
        <w:t xml:space="preserve">Email: </w:t>
      </w:r>
      <w:hyperlink r:id="rId5" w:history="1">
        <w:r w:rsidR="00F90137" w:rsidRPr="00061333">
          <w:rPr>
            <w:rStyle w:val="a5"/>
            <w:rFonts w:ascii="GHEA Grapalat" w:hAnsi="GHEA Grapalat" w:cs="Arial"/>
            <w:szCs w:val="18"/>
            <w:shd w:val="clear" w:color="auto" w:fill="FFFFFF"/>
            <w:lang w:val="af-ZA"/>
          </w:rPr>
          <w:t>aida.ayvazyan@legesgroup.com</w:t>
        </w:r>
      </w:hyperlink>
    </w:p>
    <w:p w:rsidR="00C23D4A" w:rsidRPr="0004030D" w:rsidRDefault="00C23D4A" w:rsidP="00F90137">
      <w:pPr>
        <w:ind w:left="-426" w:right="-284" w:firstLine="568"/>
        <w:jc w:val="both"/>
        <w:rPr>
          <w:rFonts w:ascii="GHEA Grapalat" w:hAnsi="GHEA Grapalat"/>
          <w:b/>
          <w:i/>
          <w:lang w:val="af-ZA"/>
        </w:rPr>
      </w:pPr>
      <w:r w:rsidRPr="006647CF">
        <w:rPr>
          <w:rFonts w:ascii="GHEA Grapalat" w:eastAsia="Calibri" w:hAnsi="GHEA Grapalat"/>
          <w:b/>
          <w:sz w:val="20"/>
          <w:szCs w:val="20"/>
          <w:lang w:val="en-US"/>
        </w:rPr>
        <w:t xml:space="preserve">Client: </w:t>
      </w:r>
      <w:proofErr w:type="gramStart"/>
      <w:r w:rsidR="007F7A94" w:rsidRPr="002A491E">
        <w:rPr>
          <w:rFonts w:ascii="GHEA Grapalat" w:hAnsi="GHEA Grapalat"/>
          <w:i/>
          <w:lang w:val="en-US"/>
        </w:rPr>
        <w:t>"</w:t>
      </w:r>
      <w:r w:rsidR="00F90137" w:rsidRPr="00F90137">
        <w:rPr>
          <w:rFonts w:ascii="GHEA Grapalat" w:hAnsi="GHEA Grapalat"/>
          <w:i/>
          <w:lang w:val="en-US"/>
        </w:rPr>
        <w:t xml:space="preserve"> </w:t>
      </w:r>
      <w:r w:rsidR="007F06DE">
        <w:rPr>
          <w:rFonts w:ascii="GHEA Grapalat" w:eastAsia="Calibri" w:hAnsi="GHEA Grapalat"/>
          <w:b/>
          <w:sz w:val="20"/>
          <w:szCs w:val="20"/>
          <w:lang w:val="en-US"/>
        </w:rPr>
        <w:t>DASHTAVAN</w:t>
      </w:r>
      <w:proofErr w:type="gramEnd"/>
      <w:r w:rsidR="007F06DE">
        <w:rPr>
          <w:rFonts w:ascii="GHEA Grapalat" w:eastAsia="Calibri" w:hAnsi="GHEA Grapalat"/>
          <w:b/>
          <w:sz w:val="20"/>
          <w:szCs w:val="20"/>
          <w:lang w:val="en-US"/>
        </w:rPr>
        <w:t xml:space="preserve"> </w:t>
      </w:r>
      <w:r w:rsidR="007F7A94" w:rsidRPr="007F7A94">
        <w:rPr>
          <w:rFonts w:ascii="GHEA Grapalat" w:eastAsia="Calibri" w:hAnsi="GHEA Grapalat"/>
          <w:b/>
          <w:sz w:val="20"/>
          <w:szCs w:val="20"/>
          <w:lang w:val="en-US"/>
        </w:rPr>
        <w:t>PRIMARY HEALTHCARE CENTER" SNCO</w:t>
      </w:r>
    </w:p>
    <w:p w:rsidR="00C23D4A" w:rsidRPr="0004030D" w:rsidRDefault="00C23D4A" w:rsidP="00F90137">
      <w:pPr>
        <w:pStyle w:val="a3"/>
        <w:widowControl w:val="0"/>
        <w:spacing w:line="240" w:lineRule="auto"/>
        <w:ind w:left="-426" w:right="-284" w:firstLine="568"/>
        <w:jc w:val="right"/>
        <w:rPr>
          <w:rFonts w:ascii="GHEA Grapalat" w:eastAsia="Calibri" w:hAnsi="GHEA Grapalat"/>
          <w:b/>
          <w:lang w:val="en-US"/>
        </w:rPr>
      </w:pPr>
    </w:p>
    <w:p w:rsidR="00D868BD" w:rsidRPr="00CC7A40" w:rsidRDefault="00D868BD" w:rsidP="00F90137">
      <w:pPr>
        <w:ind w:left="-426" w:right="-284" w:firstLine="568"/>
        <w:jc w:val="center"/>
        <w:rPr>
          <w:rFonts w:ascii="GHEA Grapalat" w:hAnsi="GHEA Grapalat"/>
          <w:b/>
          <w:bCs/>
          <w:iCs/>
          <w:sz w:val="20"/>
          <w:u w:val="single"/>
          <w:lang w:val="en-GB"/>
        </w:rPr>
      </w:pPr>
      <w:r w:rsidRPr="00CC7A40">
        <w:rPr>
          <w:rFonts w:ascii="GHEA Grapalat" w:hAnsi="GHEA Grapalat"/>
          <w:b/>
          <w:bCs/>
          <w:iCs/>
          <w:sz w:val="20"/>
          <w:u w:val="single"/>
          <w:lang w:val="en-GB"/>
        </w:rPr>
        <w:t>This procurement process is organized in accordance with the requirements of Article 15, paragraph 6, of the RA Procurement Law</w:t>
      </w:r>
    </w:p>
    <w:p w:rsidR="00C23D4A" w:rsidRPr="00D868BD" w:rsidRDefault="00C23D4A" w:rsidP="00C23D4A">
      <w:pPr>
        <w:pStyle w:val="a3"/>
        <w:widowControl w:val="0"/>
        <w:spacing w:line="240" w:lineRule="auto"/>
        <w:ind w:firstLine="0"/>
        <w:jc w:val="right"/>
        <w:rPr>
          <w:rFonts w:ascii="GHEA Grapalat" w:eastAsia="Calibri" w:hAnsi="GHEA Grapalat"/>
          <w:b/>
          <w:lang w:val="en-GB"/>
        </w:rPr>
      </w:pPr>
    </w:p>
    <w:p w:rsidR="002C11CC" w:rsidRPr="00C23D4A" w:rsidRDefault="002C11CC">
      <w:pPr>
        <w:rPr>
          <w:lang w:val="en-US"/>
        </w:rPr>
      </w:pPr>
    </w:p>
    <w:sectPr w:rsidR="002C11CC" w:rsidRPr="00C23D4A" w:rsidSect="002C11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C23D4A"/>
    <w:rsid w:val="00224AE4"/>
    <w:rsid w:val="002A491E"/>
    <w:rsid w:val="002C11CC"/>
    <w:rsid w:val="003D45EB"/>
    <w:rsid w:val="00715C6D"/>
    <w:rsid w:val="007F06DE"/>
    <w:rsid w:val="007F7A94"/>
    <w:rsid w:val="008C19A3"/>
    <w:rsid w:val="00C23D4A"/>
    <w:rsid w:val="00D868BD"/>
    <w:rsid w:val="00E94502"/>
    <w:rsid w:val="00F90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D4A"/>
    <w:pPr>
      <w:spacing w:after="0" w:line="240" w:lineRule="auto"/>
    </w:pPr>
    <w:rPr>
      <w:rFonts w:ascii="Times New Roman" w:eastAsia="Times New Roman" w:hAnsi="Times New Roman" w:cs="Times New Roman"/>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C23D4A"/>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C23D4A"/>
    <w:rPr>
      <w:rFonts w:ascii="Arial LatArm" w:eastAsia="Times New Roman" w:hAnsi="Arial LatArm" w:cs="Times New Roman"/>
      <w:i/>
      <w:sz w:val="20"/>
      <w:szCs w:val="20"/>
      <w:lang w:eastAsia="ru-RU" w:bidi="ru-RU"/>
    </w:rPr>
  </w:style>
  <w:style w:type="character" w:styleId="a5">
    <w:name w:val="Hyperlink"/>
    <w:rsid w:val="00C23D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ida.ayvazyan@legesgroup.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539</Words>
  <Characters>3077</Characters>
  <Application>Microsoft Office Word</Application>
  <DocSecurity>0</DocSecurity>
  <Lines>25</Lines>
  <Paragraphs>7</Paragraphs>
  <ScaleCrop>false</ScaleCrop>
  <Company/>
  <LinksUpToDate>false</LinksUpToDate>
  <CharactersWithSpaces>3609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Vahe</dc:creator>
  <cp:keywords/>
  <dc:description/>
  <cp:lastModifiedBy>MES</cp:lastModifiedBy>
  <cp:revision>13</cp:revision>
  <dcterms:created xsi:type="dcterms:W3CDTF">2019-12-07T15:20:00Z</dcterms:created>
  <dcterms:modified xsi:type="dcterms:W3CDTF">2020-01-17T11:40:00Z</dcterms:modified>
</cp:coreProperties>
</file>