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96079E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&lt;&lt;Քանաքեռ-Զեյթուն&gt;&gt; Ծննդատուն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74EED">
        <w:rPr>
          <w:rFonts w:ascii="GHEA Grapalat" w:hAnsi="GHEA Grapalat" w:cs="Sylfaen"/>
          <w:sz w:val="20"/>
          <w:u w:val="single"/>
          <w:lang w:val="af-ZA"/>
        </w:rPr>
        <w:t>ՔԶԾ-ԳՀԱՊՁԲ-ԴԵՂ-18/7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0644" w:rsidRPr="00BF7713" w:rsidTr="007F557A">
        <w:trPr>
          <w:trHeight w:val="40"/>
        </w:trPr>
        <w:tc>
          <w:tcPr>
            <w:tcW w:w="1002" w:type="dxa"/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¶»Ïëáåñ»Ý³ÉÇÝ ëáõÉý³ï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106F9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25ÙÏ· 5ÙÉ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106F9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25ÙÏ· 5ÙÉ</w:t>
            </w: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¶»Ïëáåñ»Ý³ÉÇÝ ëáõÉý³ï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1F4E21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0.5 </w:t>
            </w:r>
            <w:proofErr w:type="spellStart"/>
            <w:r>
              <w:rPr>
                <w:rFonts w:ascii="Sylfaen" w:hAnsi="Sylfaen" w:cs="Sylfaen"/>
                <w:sz w:val="20"/>
              </w:rPr>
              <w:t>մգ</w:t>
            </w:r>
            <w:proofErr w:type="spellEnd"/>
            <w:r>
              <w:rPr>
                <w:rFonts w:ascii="Sylfaen" w:hAnsi="Sylfaen" w:cs="Sylfaen"/>
                <w:sz w:val="20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1F4E21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Պրոկաին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Arial"/>
                <w:sz w:val="20"/>
              </w:rPr>
              <w:t>պենիցիլին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շշիկ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962317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5 </w:t>
            </w:r>
            <w:proofErr w:type="spellStart"/>
            <w:r>
              <w:rPr>
                <w:rFonts w:ascii="Sylfaen" w:hAnsi="Sylfaen" w:cs="Sylfaen"/>
                <w:sz w:val="20"/>
              </w:rPr>
              <w:t>մլն</w:t>
            </w:r>
            <w:proofErr w:type="spellEnd"/>
            <w:r>
              <w:rPr>
                <w:rFonts w:ascii="Sylfaen" w:hAnsi="Sylfaen" w:cs="Sylfaen"/>
                <w:sz w:val="20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962317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Դիդրոհեքստերոն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 (</w:t>
            </w:r>
            <w:proofErr w:type="spellStart"/>
            <w:r>
              <w:rPr>
                <w:rFonts w:ascii="Sylfaen" w:hAnsi="Sylfaen" w:cs="Arial"/>
                <w:sz w:val="20"/>
              </w:rPr>
              <w:t>Ուտրոժեստան</w:t>
            </w:r>
            <w:proofErr w:type="spellEnd"/>
            <w:r>
              <w:rPr>
                <w:rFonts w:ascii="Sylfaen" w:hAnsi="Sylfaen" w:cs="Arial"/>
                <w:sz w:val="20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43809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</w:t>
            </w:r>
            <w:r>
              <w:rPr>
                <w:rFonts w:ascii="Sylfaen" w:hAnsi="Sylfaen" w:cs="Arial"/>
                <w:sz w:val="20"/>
              </w:rPr>
              <w:t>մգ (100մգ.)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43809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Տոկոֆերոլ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ացետատ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շշիկ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D3091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200 </w:t>
            </w:r>
            <w:proofErr w:type="spellStart"/>
            <w:r>
              <w:rPr>
                <w:rFonts w:ascii="Sylfaen" w:hAnsi="Sylfaen" w:cs="Sylfaen"/>
                <w:sz w:val="20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D3091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Էտոֆիլլին+էտամիվան+հեքսոբենդին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D3091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2 </w:t>
            </w:r>
            <w:proofErr w:type="spellStart"/>
            <w:r>
              <w:rPr>
                <w:rFonts w:ascii="Sylfaen" w:hAnsi="Sylfaen" w:cs="Sylfaen"/>
                <w:sz w:val="20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D3091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Պենտոքսիֆիլին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D80CE4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 xml:space="preserve">20 </w:t>
            </w:r>
            <w:proofErr w:type="spellStart"/>
            <w:r>
              <w:rPr>
                <w:rFonts w:ascii="Sylfaen" w:hAnsi="Sylfaen" w:cs="Sylfaen"/>
                <w:sz w:val="20"/>
              </w:rPr>
              <w:t>մգ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. /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</w:rPr>
              <w:t>մլ</w:t>
            </w:r>
            <w:proofErr w:type="spellEnd"/>
            <w:proofErr w:type="gramEnd"/>
            <w:r>
              <w:rPr>
                <w:rFonts w:ascii="Sylfaen" w:hAnsi="Sylfaen" w:cs="Sylfaen"/>
                <w:sz w:val="20"/>
              </w:rPr>
              <w:t xml:space="preserve"> 5 </w:t>
            </w:r>
            <w:proofErr w:type="spellStart"/>
            <w:r>
              <w:rPr>
                <w:rFonts w:ascii="Sylfaen" w:hAnsi="Sylfaen" w:cs="Sylfaen"/>
                <w:sz w:val="20"/>
              </w:rPr>
              <w:t>մլ</w:t>
            </w:r>
            <w:proofErr w:type="spellEnd"/>
            <w:r>
              <w:rPr>
                <w:rFonts w:ascii="Sylfaen" w:hAnsi="Sylfaen" w:cs="Sylfaen"/>
                <w:sz w:val="20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D80CE4" w:rsidRDefault="00340644" w:rsidP="00274EE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Հիմնային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աբսորբենտ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960BCD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</w:t>
            </w:r>
            <w:r>
              <w:rPr>
                <w:rFonts w:ascii="Sylfaen" w:hAnsi="Sylfaen" w:cs="Arial"/>
                <w:sz w:val="20"/>
              </w:rPr>
              <w:t>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960BCD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Ատրակուրիում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EC63F8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2.5ÙÉ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EC63F8" w:rsidRDefault="00340644" w:rsidP="00274EED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¾Ýáùë³å³ñÇÝ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5F27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4F5F27">
              <w:rPr>
                <w:rFonts w:ascii="Arial Armenian" w:hAnsi="Arial Armenian" w:cs="Arial"/>
                <w:sz w:val="20"/>
              </w:rPr>
              <w:t>2000ØØ 0,2ÙÉ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5F27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4F5F27">
              <w:rPr>
                <w:rFonts w:ascii="Arial Armenian" w:hAnsi="Arial Armenian" w:cs="Arial"/>
                <w:sz w:val="20"/>
              </w:rPr>
              <w:t>2000ØØ 0,2ÙÉ</w:t>
            </w:r>
          </w:p>
        </w:tc>
      </w:tr>
      <w:tr w:rsidR="00340644" w:rsidRPr="00BF7713" w:rsidTr="00C1120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  <w:lang w:val="hy-AM"/>
              </w:rPr>
            </w:pPr>
            <w:r w:rsidRPr="008E1795">
              <w:rPr>
                <w:rFonts w:ascii="Sylfaen" w:hAnsi="Sylfaen"/>
                <w:sz w:val="20"/>
                <w:lang w:val="hy-AM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19"/>
                <w:szCs w:val="19"/>
                <w:shd w:val="clear" w:color="auto" w:fill="FFFFFF"/>
              </w:rPr>
              <w:t>Գլյուկոզա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5%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0644" w:rsidRDefault="00340644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F20517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5% 5</w:t>
            </w:r>
            <w:r w:rsidRPr="00F20517">
              <w:rPr>
                <w:rFonts w:ascii="Arial Armenian" w:hAnsi="Arial Armenian" w:cs="Arial"/>
                <w:sz w:val="20"/>
              </w:rPr>
              <w:t>0</w:t>
            </w:r>
            <w:r>
              <w:rPr>
                <w:rFonts w:ascii="Arial Armenian" w:hAnsi="Arial Armenian" w:cs="Arial"/>
                <w:sz w:val="20"/>
              </w:rPr>
              <w:t>0</w:t>
            </w:r>
            <w:r w:rsidRPr="00F20517">
              <w:rPr>
                <w:rFonts w:ascii="Arial Armenian" w:hAnsi="Arial Armenian" w:cs="Arial"/>
                <w:sz w:val="20"/>
              </w:rPr>
              <w:t xml:space="preserve">ÙÉ,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պլաստիկ</w:t>
            </w:r>
            <w:proofErr w:type="spellEnd"/>
            <w:r w:rsidRPr="00F20517">
              <w:rPr>
                <w:rFonts w:ascii="Arial Armenian" w:hAnsi="Arial Armenian" w:cs="Arial Armenian"/>
                <w:sz w:val="20"/>
              </w:rPr>
              <w:t xml:space="preserve">,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վակուումային</w:t>
            </w:r>
            <w:proofErr w:type="spellEnd"/>
            <w:r w:rsidRPr="00F20517"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փաթեթ</w:t>
            </w:r>
            <w:proofErr w:type="spellEnd"/>
            <w:r w:rsidRPr="00F20517">
              <w:rPr>
                <w:rFonts w:ascii="Arial Armenian" w:hAnsi="Arial Armenian" w:cs="Arial Armenian"/>
                <w:sz w:val="20"/>
              </w:rPr>
              <w:t>, 2</w:t>
            </w:r>
            <w:r w:rsidRPr="00F20517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պորտ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F20517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5% 5</w:t>
            </w:r>
            <w:r w:rsidRPr="00F20517">
              <w:rPr>
                <w:rFonts w:ascii="Arial Armenian" w:hAnsi="Arial Armenian" w:cs="Arial"/>
                <w:sz w:val="20"/>
              </w:rPr>
              <w:t>0</w:t>
            </w:r>
            <w:r>
              <w:rPr>
                <w:rFonts w:ascii="Arial Armenian" w:hAnsi="Arial Armenian" w:cs="Arial"/>
                <w:sz w:val="20"/>
              </w:rPr>
              <w:t>0</w:t>
            </w:r>
            <w:r w:rsidRPr="00F20517">
              <w:rPr>
                <w:rFonts w:ascii="Arial Armenian" w:hAnsi="Arial Armenian" w:cs="Arial"/>
                <w:sz w:val="20"/>
              </w:rPr>
              <w:t xml:space="preserve">ÙÉ,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պլաստիկ</w:t>
            </w:r>
            <w:proofErr w:type="spellEnd"/>
            <w:r w:rsidRPr="00F20517">
              <w:rPr>
                <w:rFonts w:ascii="Arial Armenian" w:hAnsi="Arial Armenian" w:cs="Arial Armenian"/>
                <w:sz w:val="20"/>
              </w:rPr>
              <w:t xml:space="preserve">,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վակուումային</w:t>
            </w:r>
            <w:proofErr w:type="spellEnd"/>
            <w:r w:rsidRPr="00F20517">
              <w:rPr>
                <w:rFonts w:ascii="Arial Armenian" w:hAnsi="Arial Armenian" w:cs="Arial Armenian"/>
                <w:sz w:val="20"/>
              </w:rPr>
              <w:t xml:space="preserve">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փաթեթ</w:t>
            </w:r>
            <w:proofErr w:type="spellEnd"/>
            <w:r w:rsidRPr="00F20517">
              <w:rPr>
                <w:rFonts w:ascii="Arial Armenian" w:hAnsi="Arial Armenian" w:cs="Arial Armenian"/>
                <w:sz w:val="20"/>
              </w:rPr>
              <w:t>, 2</w:t>
            </w:r>
            <w:r w:rsidRPr="00F20517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4F5F27">
              <w:rPr>
                <w:rFonts w:ascii="Sylfaen" w:hAnsi="Sylfaen" w:cs="Sylfaen"/>
                <w:sz w:val="20"/>
              </w:rPr>
              <w:t>պորտ</w:t>
            </w:r>
            <w:proofErr w:type="spellEnd"/>
          </w:p>
        </w:tc>
      </w:tr>
      <w:tr w:rsidR="00340644" w:rsidRPr="00BF7713" w:rsidTr="00C1120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  <w:lang w:val="hy-AM"/>
              </w:rPr>
            </w:pPr>
            <w:r w:rsidRPr="008E1795">
              <w:rPr>
                <w:rFonts w:ascii="Sylfaen" w:hAnsi="Sylfaen"/>
                <w:sz w:val="20"/>
                <w:lang w:val="hy-AM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Sylfaen" w:hAnsi="Sylfaen" w:cs="Arial"/>
                <w:color w:val="000000"/>
                <w:sz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19"/>
                <w:szCs w:val="19"/>
                <w:shd w:val="clear" w:color="auto" w:fill="FFFFFF"/>
              </w:rPr>
              <w:t>Գլյուկոզա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10%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0644" w:rsidRDefault="00340644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5F27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4F5F27">
              <w:rPr>
                <w:rFonts w:ascii="Arial Armenian" w:hAnsi="Arial Armenian" w:cs="Arial"/>
                <w:sz w:val="20"/>
              </w:rPr>
              <w:t>10% 100ÙÉ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5F27" w:rsidRDefault="00340644" w:rsidP="00274EED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</w:tr>
      <w:tr w:rsidR="00340644" w:rsidRPr="00BF7713" w:rsidTr="007F557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</w:tcPr>
          <w:p w:rsidR="00340644" w:rsidRPr="008E1795" w:rsidRDefault="00340644" w:rsidP="00274EED">
            <w:pPr>
              <w:tabs>
                <w:tab w:val="left" w:pos="3750"/>
              </w:tabs>
              <w:rPr>
                <w:rFonts w:ascii="Sylfaen" w:hAnsi="Sylfaen"/>
                <w:sz w:val="20"/>
                <w:lang w:val="hy-AM"/>
              </w:rPr>
            </w:pPr>
            <w:r w:rsidRPr="008E1795">
              <w:rPr>
                <w:rFonts w:ascii="Sylfaen" w:hAnsi="Sylfaen"/>
                <w:sz w:val="20"/>
                <w:lang w:val="hy-AM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75B7" w:rsidRDefault="00340644" w:rsidP="00274EED">
            <w:pPr>
              <w:jc w:val="center"/>
              <w:rPr>
                <w:rFonts w:ascii="Sylfaen" w:hAnsi="Sylfaen" w:cs="Sylfaen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4F75B7">
              <w:rPr>
                <w:rFonts w:ascii="Sylfaen" w:hAnsi="Sylfaen"/>
                <w:sz w:val="22"/>
                <w:szCs w:val="22"/>
              </w:rPr>
              <w:t>Հիդրոքսիէ</w:t>
            </w:r>
            <w:r w:rsidRPr="004F75B7">
              <w:rPr>
                <w:rFonts w:ascii="Sylfaen" w:hAnsi="Sylfaen"/>
                <w:sz w:val="22"/>
                <w:szCs w:val="22"/>
              </w:rPr>
              <w:lastRenderedPageBreak/>
              <w:t>թիլ</w:t>
            </w:r>
            <w:proofErr w:type="spellEnd"/>
            <w:r w:rsidRPr="004F75B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F75B7">
              <w:rPr>
                <w:rFonts w:ascii="Sylfaen" w:hAnsi="Sylfaen"/>
                <w:sz w:val="22"/>
                <w:szCs w:val="22"/>
              </w:rPr>
              <w:t>կրախմալ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75B7" w:rsidRDefault="00340644" w:rsidP="00274EED">
            <w:pPr>
              <w:jc w:val="center"/>
              <w:rPr>
                <w:sz w:val="22"/>
                <w:szCs w:val="22"/>
              </w:rPr>
            </w:pPr>
            <w:proofErr w:type="spellStart"/>
            <w:r w:rsidRPr="004F75B7">
              <w:rPr>
                <w:rFonts w:ascii="Sylfaen" w:hAnsi="Sylfaen"/>
                <w:sz w:val="22"/>
                <w:szCs w:val="22"/>
              </w:rPr>
              <w:lastRenderedPageBreak/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 w:rsidP="00274EED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Default="0034064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073C95" w:rsidRDefault="00340644" w:rsidP="0027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75B7" w:rsidRDefault="00340644" w:rsidP="00274EED">
            <w:pPr>
              <w:jc w:val="center"/>
              <w:rPr>
                <w:rFonts w:ascii="Arial Armenian" w:hAnsi="Arial Armenian" w:cs="Arial"/>
                <w:sz w:val="22"/>
                <w:szCs w:val="22"/>
              </w:rPr>
            </w:pPr>
            <w:r w:rsidRPr="004F75B7">
              <w:rPr>
                <w:rFonts w:ascii="Sylfaen" w:hAnsi="Sylfaen"/>
                <w:sz w:val="22"/>
                <w:szCs w:val="22"/>
              </w:rPr>
              <w:t>6% 500մլ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4F75B7" w:rsidRDefault="00340644" w:rsidP="00274EED">
            <w:pPr>
              <w:jc w:val="center"/>
              <w:rPr>
                <w:rFonts w:ascii="Arial Armenian" w:hAnsi="Arial Armenian" w:cs="Arial"/>
                <w:sz w:val="22"/>
                <w:szCs w:val="22"/>
              </w:rPr>
            </w:pPr>
            <w:r w:rsidRPr="004F75B7">
              <w:rPr>
                <w:rFonts w:ascii="Sylfaen" w:hAnsi="Sylfaen"/>
                <w:sz w:val="22"/>
                <w:szCs w:val="22"/>
              </w:rPr>
              <w:t>6% 500մլ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D45422" w:rsidP="00357D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</w:t>
            </w:r>
            <w:r w:rsidR="003134F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04,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199" w:type="dxa"/>
        <w:tblInd w:w="-176" w:type="dxa"/>
        <w:tblLook w:val="04A0" w:firstRow="1" w:lastRow="0" w:firstColumn="1" w:lastColumn="0" w:noHBand="0" w:noVBand="1"/>
      </w:tblPr>
      <w:tblGrid>
        <w:gridCol w:w="1008"/>
        <w:gridCol w:w="2537"/>
        <w:gridCol w:w="1701"/>
        <w:gridCol w:w="1559"/>
        <w:gridCol w:w="1267"/>
        <w:gridCol w:w="960"/>
        <w:gridCol w:w="997"/>
        <w:gridCol w:w="1170"/>
      </w:tblGrid>
      <w:tr w:rsidR="00D45422" w:rsidRPr="00D45422" w:rsidTr="00D45422">
        <w:trPr>
          <w:trHeight w:val="33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rPr>
                <w:rFonts w:ascii="Arial Armenian" w:hAnsi="Arial Armenian" w:cs="Calibri"/>
                <w:b/>
                <w:bCs/>
                <w:color w:val="000000"/>
                <w:sz w:val="20"/>
                <w:lang w:val="ru-RU"/>
              </w:rPr>
            </w:pPr>
            <w:r w:rsidRPr="00D45422">
              <w:rPr>
                <w:rFonts w:ascii="Arial Armenian" w:hAnsi="Arial Armenian" w:cs="Calibri"/>
                <w:b/>
                <w:bCs/>
                <w:color w:val="000000"/>
                <w:sz w:val="20"/>
                <w:lang w:val="ru-RU"/>
              </w:rPr>
              <w:t>¶»Ïëáåñ»Ý³ÉÇÝ ëáõÉý³ï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2" w:rsidRPr="00D45422" w:rsidRDefault="00D45422" w:rsidP="00D45422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90474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D45422"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  <w:t>Էնօքսապարին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2" w:rsidRPr="00D45422" w:rsidRDefault="00D45422" w:rsidP="00D45422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1033333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206666,7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1240000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rPr>
                <w:rFonts w:ascii="Sylfaen" w:hAnsi="Sylfaen" w:cs="Calibri"/>
                <w:b/>
                <w:bCs/>
                <w:color w:val="222222"/>
                <w:sz w:val="19"/>
                <w:szCs w:val="19"/>
                <w:lang w:val="ru-RU"/>
              </w:rPr>
            </w:pPr>
            <w:proofErr w:type="spellStart"/>
            <w:r w:rsidRPr="00D45422">
              <w:rPr>
                <w:rFonts w:ascii="Sylfaen" w:hAnsi="Sylfaen" w:cs="Calibri"/>
                <w:b/>
                <w:bCs/>
                <w:color w:val="222222"/>
                <w:sz w:val="19"/>
                <w:szCs w:val="19"/>
                <w:lang w:val="ru-RU"/>
              </w:rPr>
              <w:t>Գլյուկոզա</w:t>
            </w:r>
            <w:proofErr w:type="spellEnd"/>
            <w:r w:rsidRPr="00D45422"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ru-RU"/>
              </w:rPr>
              <w:t xml:space="preserve">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2" w:rsidRPr="00D45422" w:rsidRDefault="00D45422" w:rsidP="00D45422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13680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ru-RU"/>
              </w:rPr>
            </w:pPr>
            <w:r w:rsidRPr="00D45422"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ru-RU"/>
              </w:rPr>
              <w:t> </w:t>
            </w:r>
            <w:proofErr w:type="spellStart"/>
            <w:r w:rsidRPr="00D45422">
              <w:rPr>
                <w:rFonts w:ascii="Sylfaen" w:hAnsi="Sylfaen" w:cs="Arial"/>
                <w:b/>
                <w:bCs/>
                <w:color w:val="222222"/>
                <w:sz w:val="19"/>
                <w:szCs w:val="19"/>
                <w:lang w:val="ru-RU"/>
              </w:rPr>
              <w:t>Գլյուկոզա</w:t>
            </w:r>
            <w:proofErr w:type="spellEnd"/>
            <w:r w:rsidRPr="00D45422"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ru-RU"/>
              </w:rPr>
              <w:t xml:space="preserve">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2" w:rsidRPr="00D45422" w:rsidRDefault="00D45422" w:rsidP="00D45422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63666,67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12733,33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76400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2" w:rsidRPr="00D45422" w:rsidRDefault="00D45422" w:rsidP="00D45422">
            <w:pPr>
              <w:rPr>
                <w:rFonts w:ascii="Sylfaen" w:hAnsi="Sylfaen" w:cs="Calibri"/>
                <w:b/>
                <w:bCs/>
                <w:color w:val="222222"/>
                <w:sz w:val="19"/>
                <w:szCs w:val="19"/>
                <w:lang w:val="ru-RU"/>
              </w:rPr>
            </w:pPr>
            <w:proofErr w:type="spellStart"/>
            <w:r w:rsidRPr="00D45422">
              <w:rPr>
                <w:rFonts w:ascii="Sylfaen" w:hAnsi="Sylfaen" w:cs="Calibri"/>
                <w:b/>
                <w:bCs/>
                <w:color w:val="222222"/>
                <w:sz w:val="19"/>
                <w:szCs w:val="19"/>
                <w:lang w:val="ru-RU"/>
              </w:rPr>
              <w:t>Հիդրոքսիէթիլ</w:t>
            </w:r>
            <w:proofErr w:type="spellEnd"/>
            <w:r w:rsidRPr="00D45422">
              <w:rPr>
                <w:rFonts w:ascii="Arial" w:hAnsi="Arial" w:cs="Arial"/>
                <w:b/>
                <w:bCs/>
                <w:color w:val="222222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45422">
              <w:rPr>
                <w:rFonts w:ascii="Sylfaen" w:hAnsi="Sylfaen" w:cs="Calibri"/>
                <w:b/>
                <w:bCs/>
                <w:color w:val="222222"/>
                <w:sz w:val="19"/>
                <w:szCs w:val="19"/>
                <w:lang w:val="ru-RU"/>
              </w:rPr>
              <w:t>կրախմալ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45422" w:rsidRPr="00D45422" w:rsidTr="00D45422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22" w:rsidRPr="00D45422" w:rsidRDefault="00D45422" w:rsidP="00D45422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&lt;&lt;</w:t>
            </w:r>
            <w:proofErr w:type="spellStart"/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proofErr w:type="spellEnd"/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D45422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422" w:rsidRPr="00D45422" w:rsidRDefault="00D45422" w:rsidP="00D4542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D45422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274EED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C35A29" w:rsidRPr="00C35A29" w:rsidRDefault="00C35A29" w:rsidP="00C35A2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5A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Քանի որ 1,10,12-րդ չափաբաժինների համար հայտ ներկայացրած և բավարար գնահատված մասնակիցների կողմից ներկայացված գնային առաջարկները գերազանցում են նախատեսված  ֆինանսական միջոցների չափը  ուստի հանձնաժողովը որոշեց. </w:t>
            </w:r>
          </w:p>
          <w:p w:rsidR="00C35A29" w:rsidRPr="00C35A29" w:rsidRDefault="00C35A29" w:rsidP="00C35A2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35A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08.05.2018թ-ին ժամը 12:30-ին, բանակցությունների վարման համար ժամանակ սահմանել 15 րոպե: </w:t>
            </w:r>
          </w:p>
          <w:p w:rsidR="009B35F5" w:rsidRPr="00E35E71" w:rsidRDefault="00C35A29" w:rsidP="00C35A2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C35A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Սահմանված ժամկետում գնային նոր առաջարկ է  ներկայացվել &lt;&lt;Նատալի Ֆարմ&gt;&gt; ՍՊԸ-ի կողմից 1-ին չափաբաժնի համար 75000 և 10-րդ չափաբաժնի համար 1000000 ՀՀ դրամ առանց ԱԱՀ:</w:t>
            </w:r>
          </w:p>
        </w:tc>
      </w:tr>
      <w:tr w:rsidR="00CD7003" w:rsidRPr="00274EED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42177" w:rsidP="005421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16A2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134F0" w:rsidP="00316A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16A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1462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16A2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71462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316A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 w:rsidR="00316A2B" w:rsidRPr="00316A2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1462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4511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16A2B" w:rsidRPr="00316A2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4511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16A2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316A2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316A2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16A2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316A2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316A2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14D7A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14D7A" w:rsidRPr="00BB112A" w:rsidRDefault="00614D7A" w:rsidP="00614D7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1,10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14D7A" w:rsidRPr="00614986" w:rsidRDefault="00614D7A" w:rsidP="00614D7A">
            <w:pPr>
              <w:rPr>
                <w:rFonts w:ascii="GHEA Grapalat" w:hAnsi="GHEA Grapalat"/>
                <w:sz w:val="20"/>
                <w:lang w:val="es-ES"/>
              </w:rPr>
            </w:pPr>
            <w:r w:rsidRPr="00BB112A"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Նատալի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Ֆարմ</w:t>
            </w:r>
            <w:proofErr w:type="spellEnd"/>
            <w:r w:rsidRPr="00BB112A"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B112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ՔԶԾ-ԳՀԱՊՁԲ-ԴԵՂ-18/7</w:t>
            </w:r>
            <w:r w:rsidRPr="00534D53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14D7A" w:rsidRPr="00534D53" w:rsidRDefault="00614D7A" w:rsidP="00614D7A">
            <w:pPr>
              <w:jc w:val="center"/>
              <w:rPr>
                <w:sz w:val="18"/>
                <w:szCs w:val="18"/>
              </w:rPr>
            </w:pPr>
            <w:r w:rsidRPr="00614D7A">
              <w:rPr>
                <w:rFonts w:ascii="GHEA Grapalat" w:hAnsi="GHEA Grapalat" w:cs="Sylfaen"/>
                <w:sz w:val="18"/>
                <w:szCs w:val="18"/>
              </w:rPr>
              <w:t>24.05.2018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14D7A" w:rsidRPr="00534D53" w:rsidRDefault="001E22F6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22F6">
              <w:rPr>
                <w:rFonts w:ascii="GHEA Grapalat" w:hAnsi="GHEA Grapalat" w:cs="Sylfaen"/>
                <w:sz w:val="18"/>
                <w:szCs w:val="18"/>
              </w:rPr>
              <w:t>1290000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614D7A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14D7A" w:rsidRPr="00BB112A" w:rsidRDefault="00614D7A" w:rsidP="00614D7A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11,13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14D7A" w:rsidRPr="00BB112A" w:rsidRDefault="00614D7A" w:rsidP="00614D7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20"/>
              </w:rPr>
              <w:t>&gt;&gt; 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14D7A" w:rsidRPr="00534D53" w:rsidRDefault="00614D7A" w:rsidP="00614D7A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ՔԶԾ-ԳՀԱՊՁԲ-ԴԵՂ-18/7</w:t>
            </w:r>
            <w:r w:rsidRPr="00534D53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14D7A" w:rsidRPr="00534D53" w:rsidRDefault="00614D7A" w:rsidP="00614D7A">
            <w:pPr>
              <w:jc w:val="center"/>
              <w:rPr>
                <w:sz w:val="18"/>
                <w:szCs w:val="18"/>
              </w:rPr>
            </w:pPr>
            <w:r w:rsidRPr="00614D7A">
              <w:rPr>
                <w:rFonts w:ascii="GHEA Grapalat" w:hAnsi="GHEA Grapalat" w:cs="Sylfaen"/>
                <w:sz w:val="18"/>
                <w:szCs w:val="18"/>
              </w:rPr>
              <w:t>24.05.2018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14D7A" w:rsidRPr="00534D53" w:rsidRDefault="001E22F6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22F6">
              <w:rPr>
                <w:rFonts w:ascii="GHEA Grapalat" w:hAnsi="GHEA Grapalat" w:cs="Sylfaen"/>
                <w:sz w:val="18"/>
                <w:szCs w:val="18"/>
              </w:rPr>
              <w:t>47280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14D7A" w:rsidRPr="00534D53" w:rsidRDefault="00614D7A" w:rsidP="00614D7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340644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BB112A" w:rsidRDefault="00340644" w:rsidP="00057B1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1,10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614986" w:rsidRDefault="00340644" w:rsidP="00DA7B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B112A"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Նատալի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Ֆարմ</w:t>
            </w:r>
            <w:proofErr w:type="spellEnd"/>
            <w:r w:rsidRPr="00BB112A">
              <w:rPr>
                <w:rFonts w:ascii="GHEA Grapalat" w:hAnsi="GHEA Grapalat"/>
                <w:sz w:val="20"/>
              </w:rPr>
              <w:t xml:space="preserve">&gt;&gt;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B112A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340644" w:rsidRDefault="00340644" w:rsidP="00340644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534D53">
              <w:rPr>
                <w:rFonts w:ascii="GHEA Grapalat" w:hAnsi="GHEA Grapalat"/>
                <w:sz w:val="18"/>
                <w:szCs w:val="18"/>
              </w:rPr>
              <w:t>ք</w:t>
            </w:r>
            <w:r w:rsidRPr="00534D53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Տիչինա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նրբ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Pr="00534D53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340644" w:rsidRPr="00534D53" w:rsidRDefault="00340644" w:rsidP="00DA7B5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DA7B5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D53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340644" w:rsidRPr="00534D53" w:rsidRDefault="00340644" w:rsidP="00DA7B5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DA7B5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340644" w:rsidRPr="00BF7713" w:rsidTr="00357DB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BB112A" w:rsidRDefault="00340644" w:rsidP="00057B1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11,13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BB112A" w:rsidRDefault="00340644" w:rsidP="005B041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20"/>
              </w:rPr>
              <w:t>&gt;&gt; 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5B04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Պուշկինի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</w:rPr>
              <w:t xml:space="preserve"> 56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5B041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</w:rPr>
              <w:br/>
              <w:t>arpharm.erevan@yandex.ru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5B04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534D53">
              <w:rPr>
                <w:rFonts w:ascii="GHEA Grapalat" w:hAnsi="GHEA Grapalat"/>
                <w:sz w:val="18"/>
                <w:szCs w:val="18"/>
              </w:rPr>
              <w:t>Հայէկոնոմբանկ</w:t>
            </w:r>
            <w:proofErr w:type="spellEnd"/>
            <w:r w:rsidRPr="00534D53">
              <w:rPr>
                <w:rFonts w:ascii="GHEA Grapalat" w:hAnsi="GHEA Grapalat"/>
                <w:sz w:val="18"/>
                <w:szCs w:val="18"/>
              </w:rPr>
              <w:t>» ԲԲԸ</w:t>
            </w:r>
          </w:p>
          <w:p w:rsidR="00340644" w:rsidRPr="00534D53" w:rsidRDefault="00340644" w:rsidP="005B04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</w:rPr>
              <w:t>Հ/Հ 163008100220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644" w:rsidRPr="00534D53" w:rsidRDefault="00340644" w:rsidP="005B041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D53">
              <w:rPr>
                <w:rFonts w:ascii="GHEA Grapalat" w:hAnsi="GHEA Grapalat"/>
                <w:sz w:val="18"/>
                <w:szCs w:val="18"/>
              </w:rPr>
              <w:t>ՀՎՀՀ 02505735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40644" w:rsidTr="00357D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340644" w:rsidRPr="00340644" w:rsidRDefault="00340644" w:rsidP="0034064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bookmarkStart w:id="0" w:name="_GoBack"/>
            <w:r w:rsidRPr="003406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 2-9-րդ չափաբաժինները հայտարարել չկայացած՝ ոչ մի հայտ չի ներկայացվել.</w:t>
            </w:r>
          </w:p>
          <w:p w:rsidR="009D0ECB" w:rsidRPr="00340644" w:rsidRDefault="00340644" w:rsidP="0034064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406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Գնումների մասին ՀՀ օրենքի 37-րդ հոդվածի 1-ին մասի </w:t>
            </w:r>
            <w:r w:rsidRPr="003406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4-</w:t>
            </w:r>
            <w:r w:rsidRPr="0034064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րդ կետի համաձայն  12-րդ չափաբաժինը հայտարարել չկայացած՝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պայմանագիր</w:t>
            </w:r>
            <w:proofErr w:type="spellEnd"/>
            <w:r w:rsidRPr="00AE3BB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AE3BB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կնքվում</w:t>
            </w:r>
            <w:bookmarkEnd w:id="0"/>
            <w:proofErr w:type="spellEnd"/>
          </w:p>
        </w:tc>
      </w:tr>
      <w:tr w:rsidR="00CD7003" w:rsidRPr="00340644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2F7D2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6079E">
        <w:rPr>
          <w:rFonts w:ascii="GHEA Grapalat" w:hAnsi="GHEA Grapalat" w:cs="Sylfaen"/>
          <w:sz w:val="20"/>
          <w:u w:val="single"/>
          <w:lang w:val="af-ZA"/>
        </w:rPr>
        <w:t>&lt;&lt;Քանաքեռ-Զեյթուն&gt;&gt; Ծննդատուն 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20" w:rsidRDefault="002F7D20" w:rsidP="00CD7003">
      <w:r>
        <w:separator/>
      </w:r>
    </w:p>
  </w:endnote>
  <w:endnote w:type="continuationSeparator" w:id="0">
    <w:p w:rsidR="002F7D20" w:rsidRDefault="002F7D20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20" w:rsidRDefault="002F7D20" w:rsidP="00CD7003">
      <w:r>
        <w:separator/>
      </w:r>
    </w:p>
  </w:footnote>
  <w:footnote w:type="continuationSeparator" w:id="0">
    <w:p w:rsidR="002F7D20" w:rsidRDefault="002F7D20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E22F6"/>
    <w:rsid w:val="00211610"/>
    <w:rsid w:val="00274EED"/>
    <w:rsid w:val="002F7D20"/>
    <w:rsid w:val="003134F0"/>
    <w:rsid w:val="00316A2B"/>
    <w:rsid w:val="00340644"/>
    <w:rsid w:val="00340FC4"/>
    <w:rsid w:val="00357DB8"/>
    <w:rsid w:val="004C2946"/>
    <w:rsid w:val="00534D53"/>
    <w:rsid w:val="00542177"/>
    <w:rsid w:val="00545115"/>
    <w:rsid w:val="005C3855"/>
    <w:rsid w:val="005E27C5"/>
    <w:rsid w:val="00614D7A"/>
    <w:rsid w:val="00634F6C"/>
    <w:rsid w:val="00695224"/>
    <w:rsid w:val="00714623"/>
    <w:rsid w:val="00794BAF"/>
    <w:rsid w:val="007D0234"/>
    <w:rsid w:val="007D2455"/>
    <w:rsid w:val="007F557A"/>
    <w:rsid w:val="00861435"/>
    <w:rsid w:val="00935C69"/>
    <w:rsid w:val="0096079E"/>
    <w:rsid w:val="009B35F5"/>
    <w:rsid w:val="009C78C2"/>
    <w:rsid w:val="009D0ECB"/>
    <w:rsid w:val="00AE3BB9"/>
    <w:rsid w:val="00B072B1"/>
    <w:rsid w:val="00B16BF2"/>
    <w:rsid w:val="00BE2946"/>
    <w:rsid w:val="00BF18E3"/>
    <w:rsid w:val="00C35A29"/>
    <w:rsid w:val="00CD7003"/>
    <w:rsid w:val="00D45422"/>
    <w:rsid w:val="00DA7B50"/>
    <w:rsid w:val="00E13EA0"/>
    <w:rsid w:val="00E3213C"/>
    <w:rsid w:val="00E35E71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714</Words>
  <Characters>5706</Characters>
  <Application>Microsoft Office Word</Application>
  <DocSecurity>0</DocSecurity>
  <Lines>634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35</cp:revision>
  <dcterms:created xsi:type="dcterms:W3CDTF">2018-03-15T10:23:00Z</dcterms:created>
  <dcterms:modified xsi:type="dcterms:W3CDTF">2018-06-14T07:55:00Z</dcterms:modified>
</cp:coreProperties>
</file>