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EF6EC1" w:rsidRPr="00E05B2C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</w:rPr>
      </w:pPr>
    </w:p>
    <w:p w:rsidR="00EF6EC1" w:rsidRPr="00FE4C64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14098D">
        <w:rPr>
          <w:rFonts w:ascii="Sylfaen" w:hAnsi="Sylfaen"/>
          <w:u w:val="single"/>
          <w:lang w:val="en-US"/>
        </w:rPr>
        <w:t>HAP</w:t>
      </w:r>
      <w:r w:rsidR="0014098D" w:rsidRPr="00194FBC">
        <w:rPr>
          <w:rFonts w:ascii="Sylfaen" w:hAnsi="Sylfaen"/>
          <w:u w:val="single"/>
        </w:rPr>
        <w:t>-</w:t>
      </w:r>
      <w:proofErr w:type="spellStart"/>
      <w:r w:rsidR="0014098D">
        <w:rPr>
          <w:rFonts w:ascii="Sylfaen" w:hAnsi="Sylfaen"/>
          <w:u w:val="single"/>
          <w:lang w:val="en-US"/>
        </w:rPr>
        <w:t>GHAPDzB</w:t>
      </w:r>
      <w:proofErr w:type="spellEnd"/>
      <w:r w:rsidR="0014098D" w:rsidRPr="00194FBC">
        <w:rPr>
          <w:rFonts w:ascii="Sylfaen" w:hAnsi="Sylfaen"/>
          <w:u w:val="single"/>
        </w:rPr>
        <w:t>-2019/1</w:t>
      </w:r>
      <w:r w:rsidR="00FE4C64" w:rsidRPr="00FE4C64">
        <w:rPr>
          <w:rFonts w:ascii="Sylfaen" w:hAnsi="Sylfaen"/>
          <w:u w:val="single"/>
        </w:rPr>
        <w:t>6</w:t>
      </w:r>
    </w:p>
    <w:p w:rsidR="00EF6EC1" w:rsidRPr="00E05B2C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</w:rPr>
      </w:pPr>
    </w:p>
    <w:p w:rsidR="0012540C" w:rsidRPr="0014098D" w:rsidRDefault="0014098D" w:rsidP="0014098D">
      <w:pPr>
        <w:widowControl w:val="0"/>
        <w:jc w:val="both"/>
        <w:rPr>
          <w:rFonts w:ascii="GHEA Grapalat" w:hAnsi="GHEA Grapalat"/>
          <w:szCs w:val="24"/>
        </w:rPr>
      </w:pPr>
      <w:r w:rsidRPr="008118A7">
        <w:rPr>
          <w:rFonts w:ascii="Sylfaen" w:hAnsi="Sylfaen"/>
          <w:b/>
          <w:sz w:val="22"/>
          <w:szCs w:val="22"/>
        </w:rPr>
        <w:t>«НАЦИОНАЛЬНАЯ ГАЛЕРЕЯ АРМЕНИИ» ГНО</w:t>
      </w:r>
      <w:r w:rsidR="00E05B2C" w:rsidRPr="00E05B2C"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D732C4" w:rsidRPr="00E05B2C">
        <w:rPr>
          <w:rFonts w:ascii="GHEA Grapalat" w:hAnsi="GHEA Grapalat"/>
          <w:szCs w:val="24"/>
        </w:rPr>
        <w:t xml:space="preserve"> </w:t>
      </w:r>
      <w:r w:rsidRPr="0014098D">
        <w:rPr>
          <w:rFonts w:ascii="Sylfaen" w:hAnsi="Sylfaen"/>
          <w:b/>
          <w:szCs w:val="24"/>
        </w:rPr>
        <w:t>HAP-GHAPDzB-2019/1</w:t>
      </w:r>
      <w:r w:rsidR="00FE4C64" w:rsidRPr="00FE4C64">
        <w:rPr>
          <w:rFonts w:ascii="Sylfaen" w:hAnsi="Sylfaen"/>
          <w:b/>
          <w:szCs w:val="24"/>
        </w:rPr>
        <w:t>6</w:t>
      </w:r>
      <w:r w:rsidR="0012540C" w:rsidRPr="0014098D">
        <w:rPr>
          <w:rFonts w:ascii="Sylfaen" w:hAnsi="Sylfaen"/>
          <w:b/>
          <w:szCs w:val="24"/>
        </w:rPr>
        <w:t>,</w:t>
      </w:r>
      <w:r w:rsidR="00D732C4" w:rsidRPr="00E05B2C">
        <w:rPr>
          <w:rFonts w:ascii="GHEA Grapalat" w:hAnsi="GHEA Grapalat"/>
          <w:szCs w:val="24"/>
        </w:rPr>
        <w:t xml:space="preserve"> организованной с целью приобретения </w:t>
      </w:r>
      <w:r w:rsidRPr="004B173B">
        <w:rPr>
          <w:rFonts w:ascii="Sylfaen" w:hAnsi="Sylfaen"/>
          <w:b/>
          <w:szCs w:val="24"/>
        </w:rPr>
        <w:t>"</w:t>
      </w:r>
      <w:r w:rsidR="0034598C">
        <w:rPr>
          <w:rFonts w:ascii="Sylfaen" w:hAnsi="Sylfaen"/>
          <w:b/>
          <w:szCs w:val="24"/>
          <w:lang w:val="hy-AM"/>
        </w:rPr>
        <w:t>печатных материалов</w:t>
      </w:r>
      <w:r w:rsidRPr="004B173B">
        <w:rPr>
          <w:rFonts w:ascii="Sylfaen" w:hAnsi="Sylfaen"/>
          <w:b/>
          <w:szCs w:val="24"/>
        </w:rPr>
        <w:t>"</w:t>
      </w:r>
      <w:r w:rsidR="000021D5" w:rsidRPr="000021D5">
        <w:rPr>
          <w:rFonts w:ascii="GHEA Grapalat" w:hAnsi="GHEA Grapalat"/>
          <w:szCs w:val="24"/>
        </w:rPr>
        <w:t xml:space="preserve"> </w:t>
      </w:r>
      <w:r w:rsidR="000021D5" w:rsidRPr="00E05B2C">
        <w:rPr>
          <w:rFonts w:ascii="GHEA Grapalat" w:hAnsi="GHEA Grapalat"/>
          <w:szCs w:val="24"/>
        </w:rPr>
        <w:t>для своих нужд</w:t>
      </w:r>
      <w:r w:rsidR="000021D5" w:rsidRPr="000021D5">
        <w:rPr>
          <w:rFonts w:ascii="GHEA Grapalat" w:hAnsi="GHEA Grapalat"/>
          <w:szCs w:val="24"/>
        </w:rPr>
        <w:t>:</w:t>
      </w:r>
      <w:r w:rsidR="0012540C" w:rsidRPr="0012540C">
        <w:rPr>
          <w:rFonts w:ascii="GHEA Grapalat" w:hAnsi="GHEA Grapalat"/>
          <w:szCs w:val="24"/>
        </w:rPr>
        <w:br/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1817"/>
        <w:gridCol w:w="2676"/>
        <w:gridCol w:w="2422"/>
        <w:gridCol w:w="2109"/>
      </w:tblGrid>
      <w:tr w:rsidR="00A72AAE" w:rsidRPr="004E4619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34598C" w:rsidRPr="004E4619" w:rsidTr="004E4619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34598C" w:rsidRPr="004E4619" w:rsidRDefault="0034598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34598C" w:rsidRPr="0034598C" w:rsidRDefault="0034598C" w:rsidP="0034598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Sylfaen" w:hAnsi="Sylfaen"/>
                <w:b/>
                <w:szCs w:val="24"/>
              </w:rPr>
              <w:t>Научная карточка</w:t>
            </w:r>
          </w:p>
        </w:tc>
        <w:tc>
          <w:tcPr>
            <w:tcW w:w="2676" w:type="dxa"/>
            <w:shd w:val="clear" w:color="auto" w:fill="auto"/>
          </w:tcPr>
          <w:p w:rsidR="0034598C" w:rsidRDefault="0034598C" w:rsidP="0034598C">
            <w:pPr>
              <w:jc w:val="center"/>
            </w:pPr>
            <w:r w:rsidRPr="00670A45">
              <w:rPr>
                <w:rFonts w:ascii="Sylfaen" w:hAnsi="Sylfaen" w:cs="Sylfaen"/>
                <w:b/>
                <w:sz w:val="22"/>
                <w:szCs w:val="22"/>
                <w:lang w:val="es-ES"/>
              </w:rPr>
              <w:t>«</w:t>
            </w:r>
            <w:proofErr w:type="spellStart"/>
            <w:r w:rsidRPr="00670A45">
              <w:rPr>
                <w:rFonts w:ascii="Sylfaen" w:hAnsi="Sylfaen"/>
                <w:b/>
                <w:color w:val="000000"/>
                <w:sz w:val="22"/>
                <w:szCs w:val="22"/>
              </w:rPr>
              <w:t>Мисма</w:t>
            </w:r>
            <w:proofErr w:type="spellEnd"/>
            <w:r w:rsidRPr="00670A45">
              <w:rPr>
                <w:rFonts w:ascii="Sylfaen" w:hAnsi="Sylfaen" w:cs="Sylfaen"/>
                <w:b/>
                <w:sz w:val="22"/>
                <w:szCs w:val="22"/>
                <w:lang w:val="es-ES"/>
              </w:rPr>
              <w:t>» ООО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34598C" w:rsidRPr="00082064" w:rsidRDefault="0034598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082064">
              <w:rPr>
                <w:rFonts w:ascii="GHEA Grapalat" w:hAnsi="GHEA Grapalat"/>
                <w:sz w:val="20"/>
                <w:u w:val="single"/>
              </w:rPr>
              <w:t xml:space="preserve">1-го пункта </w:t>
            </w:r>
          </w:p>
          <w:p w:rsidR="0034598C" w:rsidRPr="004E4619" w:rsidRDefault="0034598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34598C" w:rsidRPr="004E4619" w:rsidRDefault="0034598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  <w:p w:rsidR="0034598C" w:rsidRPr="004E4619" w:rsidRDefault="0034598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34598C" w:rsidRPr="00A46374" w:rsidRDefault="0034598C" w:rsidP="00A4637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46374">
              <w:rPr>
                <w:rFonts w:ascii="GHEA Grapalat" w:hAnsi="GHEA Grapalat"/>
                <w:sz w:val="20"/>
              </w:rPr>
              <w:t xml:space="preserve">Предложенная </w:t>
            </w:r>
            <w:r w:rsidRPr="00A46374">
              <w:rPr>
                <w:rFonts w:ascii="GHEA Grapalat" w:hAnsi="GHEA Grapalat" w:hint="eastAsia"/>
                <w:sz w:val="20"/>
              </w:rPr>
              <w:t>цен</w:t>
            </w:r>
            <w:r w:rsidRPr="00A46374">
              <w:rPr>
                <w:rFonts w:ascii="GHEA Grapalat" w:hAnsi="GHEA Grapalat"/>
                <w:sz w:val="20"/>
              </w:rPr>
              <w:t xml:space="preserve">а </w:t>
            </w:r>
            <w:r>
              <w:rPr>
                <w:rFonts w:ascii="GHEA Grapalat" w:hAnsi="GHEA Grapalat" w:hint="eastAsia"/>
                <w:sz w:val="20"/>
              </w:rPr>
              <w:t>превыша</w:t>
            </w:r>
            <w:r w:rsidRPr="00A46374">
              <w:rPr>
                <w:rFonts w:ascii="GHEA Grapalat" w:hAnsi="GHEA Grapalat"/>
                <w:sz w:val="20"/>
              </w:rPr>
              <w:t>е</w:t>
            </w:r>
            <w:r w:rsidRPr="00A46374">
              <w:rPr>
                <w:rFonts w:ascii="GHEA Grapalat" w:hAnsi="GHEA Grapalat" w:hint="eastAsia"/>
                <w:sz w:val="20"/>
              </w:rPr>
              <w:t>т</w:t>
            </w:r>
            <w:r w:rsidRPr="00A46374">
              <w:rPr>
                <w:rFonts w:ascii="GHEA Grapalat" w:hAnsi="GHEA Grapalat"/>
                <w:sz w:val="20"/>
              </w:rPr>
              <w:t xml:space="preserve"> </w:t>
            </w:r>
            <w:r w:rsidRPr="00A46374">
              <w:rPr>
                <w:rFonts w:ascii="GHEA Grapalat" w:hAnsi="GHEA Grapalat" w:hint="eastAsia"/>
                <w:sz w:val="20"/>
              </w:rPr>
              <w:t>цену</w:t>
            </w:r>
            <w:r w:rsidRPr="00A46374">
              <w:rPr>
                <w:rFonts w:ascii="GHEA Grapalat" w:hAnsi="GHEA Grapalat"/>
                <w:sz w:val="20"/>
              </w:rPr>
              <w:t xml:space="preserve">, </w:t>
            </w:r>
            <w:r w:rsidRPr="00A46374">
              <w:rPr>
                <w:rFonts w:ascii="GHEA Grapalat" w:hAnsi="GHEA Grapalat" w:hint="eastAsia"/>
                <w:sz w:val="20"/>
              </w:rPr>
              <w:t>установленную</w:t>
            </w:r>
            <w:r w:rsidRPr="00A46374">
              <w:rPr>
                <w:rFonts w:ascii="GHEA Grapalat" w:hAnsi="GHEA Grapalat"/>
                <w:sz w:val="20"/>
              </w:rPr>
              <w:t xml:space="preserve"> </w:t>
            </w:r>
            <w:r w:rsidRPr="00A46374">
              <w:rPr>
                <w:rFonts w:ascii="GHEA Grapalat" w:hAnsi="GHEA Grapalat" w:hint="eastAsia"/>
                <w:sz w:val="20"/>
              </w:rPr>
              <w:t>для</w:t>
            </w:r>
            <w:r w:rsidRPr="00A46374">
              <w:rPr>
                <w:rFonts w:ascii="GHEA Grapalat" w:hAnsi="GHEA Grapalat"/>
                <w:sz w:val="20"/>
              </w:rPr>
              <w:t xml:space="preserve"> данной процедуры</w:t>
            </w:r>
          </w:p>
        </w:tc>
      </w:tr>
      <w:tr w:rsidR="0034598C" w:rsidRPr="004E4619" w:rsidTr="004E4619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34598C" w:rsidRPr="0034598C" w:rsidRDefault="0034598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34598C" w:rsidRDefault="0034598C" w:rsidP="00082064">
            <w:pPr>
              <w:widowControl w:val="0"/>
              <w:spacing w:after="120"/>
              <w:jc w:val="center"/>
              <w:rPr>
                <w:rFonts w:ascii="Sylfaen" w:hAnsi="Sylfaen"/>
                <w:b/>
                <w:szCs w:val="24"/>
              </w:rPr>
            </w:pPr>
            <w:r>
              <w:rPr>
                <w:rFonts w:ascii="Sylfaen" w:hAnsi="Sylfaen"/>
                <w:b/>
                <w:szCs w:val="24"/>
              </w:rPr>
              <w:t>Входной билет</w:t>
            </w:r>
          </w:p>
        </w:tc>
        <w:tc>
          <w:tcPr>
            <w:tcW w:w="2676" w:type="dxa"/>
            <w:shd w:val="clear" w:color="auto" w:fill="auto"/>
          </w:tcPr>
          <w:p w:rsidR="0034598C" w:rsidRDefault="0034598C" w:rsidP="0034598C">
            <w:pPr>
              <w:jc w:val="center"/>
            </w:pPr>
            <w:r w:rsidRPr="00670A45">
              <w:rPr>
                <w:rFonts w:ascii="Sylfaen" w:hAnsi="Sylfaen" w:cs="Sylfaen"/>
                <w:b/>
                <w:sz w:val="22"/>
                <w:szCs w:val="22"/>
                <w:lang w:val="es-ES"/>
              </w:rPr>
              <w:t>«</w:t>
            </w:r>
            <w:proofErr w:type="spellStart"/>
            <w:r w:rsidRPr="00670A45">
              <w:rPr>
                <w:rFonts w:ascii="Sylfaen" w:hAnsi="Sylfaen"/>
                <w:b/>
                <w:color w:val="000000"/>
                <w:sz w:val="22"/>
                <w:szCs w:val="22"/>
              </w:rPr>
              <w:t>Мисма</w:t>
            </w:r>
            <w:proofErr w:type="spellEnd"/>
            <w:r w:rsidRPr="00670A45">
              <w:rPr>
                <w:rFonts w:ascii="Sylfaen" w:hAnsi="Sylfaen" w:cs="Sylfaen"/>
                <w:b/>
                <w:sz w:val="22"/>
                <w:szCs w:val="22"/>
                <w:lang w:val="es-ES"/>
              </w:rPr>
              <w:t>» ООО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34598C" w:rsidRPr="00082064" w:rsidRDefault="0034598C" w:rsidP="001F0E4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082064">
              <w:rPr>
                <w:rFonts w:ascii="GHEA Grapalat" w:hAnsi="GHEA Grapalat"/>
                <w:sz w:val="20"/>
                <w:u w:val="single"/>
              </w:rPr>
              <w:t xml:space="preserve">1-го пункта </w:t>
            </w:r>
          </w:p>
          <w:p w:rsidR="0034598C" w:rsidRPr="004E4619" w:rsidRDefault="0034598C" w:rsidP="001F0E4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34598C" w:rsidRPr="004E4619" w:rsidRDefault="0034598C" w:rsidP="001F0E4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  <w:p w:rsidR="0034598C" w:rsidRPr="004E4619" w:rsidRDefault="0034598C" w:rsidP="001F0E4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34598C" w:rsidRPr="00A46374" w:rsidRDefault="0034598C" w:rsidP="001F0E4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46374">
              <w:rPr>
                <w:rFonts w:ascii="GHEA Grapalat" w:hAnsi="GHEA Grapalat"/>
                <w:sz w:val="20"/>
              </w:rPr>
              <w:t xml:space="preserve">Предложенная </w:t>
            </w:r>
            <w:r w:rsidRPr="00A46374">
              <w:rPr>
                <w:rFonts w:ascii="GHEA Grapalat" w:hAnsi="GHEA Grapalat" w:hint="eastAsia"/>
                <w:sz w:val="20"/>
              </w:rPr>
              <w:t>цен</w:t>
            </w:r>
            <w:r w:rsidRPr="00A46374">
              <w:rPr>
                <w:rFonts w:ascii="GHEA Grapalat" w:hAnsi="GHEA Grapalat"/>
                <w:sz w:val="20"/>
              </w:rPr>
              <w:t xml:space="preserve">а </w:t>
            </w:r>
            <w:r>
              <w:rPr>
                <w:rFonts w:ascii="GHEA Grapalat" w:hAnsi="GHEA Grapalat" w:hint="eastAsia"/>
                <w:sz w:val="20"/>
              </w:rPr>
              <w:t>превыша</w:t>
            </w:r>
            <w:r w:rsidRPr="00A46374">
              <w:rPr>
                <w:rFonts w:ascii="GHEA Grapalat" w:hAnsi="GHEA Grapalat"/>
                <w:sz w:val="20"/>
              </w:rPr>
              <w:t>е</w:t>
            </w:r>
            <w:r w:rsidRPr="00A46374">
              <w:rPr>
                <w:rFonts w:ascii="GHEA Grapalat" w:hAnsi="GHEA Grapalat" w:hint="eastAsia"/>
                <w:sz w:val="20"/>
              </w:rPr>
              <w:t>т</w:t>
            </w:r>
            <w:r w:rsidRPr="00A46374">
              <w:rPr>
                <w:rFonts w:ascii="GHEA Grapalat" w:hAnsi="GHEA Grapalat"/>
                <w:sz w:val="20"/>
              </w:rPr>
              <w:t xml:space="preserve"> </w:t>
            </w:r>
            <w:r w:rsidRPr="00A46374">
              <w:rPr>
                <w:rFonts w:ascii="GHEA Grapalat" w:hAnsi="GHEA Grapalat" w:hint="eastAsia"/>
                <w:sz w:val="20"/>
              </w:rPr>
              <w:t>цену</w:t>
            </w:r>
            <w:r w:rsidRPr="00A46374">
              <w:rPr>
                <w:rFonts w:ascii="GHEA Grapalat" w:hAnsi="GHEA Grapalat"/>
                <w:sz w:val="20"/>
              </w:rPr>
              <w:t xml:space="preserve">, </w:t>
            </w:r>
            <w:r w:rsidRPr="00A46374">
              <w:rPr>
                <w:rFonts w:ascii="GHEA Grapalat" w:hAnsi="GHEA Grapalat" w:hint="eastAsia"/>
                <w:sz w:val="20"/>
              </w:rPr>
              <w:t>установленную</w:t>
            </w:r>
            <w:r w:rsidRPr="00A46374">
              <w:rPr>
                <w:rFonts w:ascii="GHEA Grapalat" w:hAnsi="GHEA Grapalat"/>
                <w:sz w:val="20"/>
              </w:rPr>
              <w:t xml:space="preserve"> </w:t>
            </w:r>
            <w:r w:rsidRPr="00A46374">
              <w:rPr>
                <w:rFonts w:ascii="GHEA Grapalat" w:hAnsi="GHEA Grapalat" w:hint="eastAsia"/>
                <w:sz w:val="20"/>
              </w:rPr>
              <w:t>для</w:t>
            </w:r>
            <w:r w:rsidRPr="00A46374">
              <w:rPr>
                <w:rFonts w:ascii="GHEA Grapalat" w:hAnsi="GHEA Grapalat"/>
                <w:sz w:val="20"/>
              </w:rPr>
              <w:t xml:space="preserve"> данной процедуры</w:t>
            </w:r>
          </w:p>
        </w:tc>
      </w:tr>
    </w:tbl>
    <w:p w:rsidR="004E4619" w:rsidRPr="00082064" w:rsidRDefault="002C44C4" w:rsidP="00082064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  <w:r w:rsidR="00082064">
        <w:rPr>
          <w:rFonts w:ascii="GHEA Grapalat" w:hAnsi="GHEA Grapalat"/>
          <w:spacing w:val="6"/>
          <w:szCs w:val="24"/>
          <w:lang w:val="hy-AM"/>
        </w:rPr>
        <w:t xml:space="preserve"> </w:t>
      </w:r>
      <w:r w:rsidR="004E4619"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Pr="00E05B2C">
        <w:rPr>
          <w:rFonts w:ascii="GHEA Grapalat" w:hAnsi="GHEA Grapalat"/>
          <w:szCs w:val="24"/>
        </w:rPr>
        <w:t xml:space="preserve">к координатору </w:t>
      </w:r>
      <w:r w:rsidR="00082064">
        <w:rPr>
          <w:rFonts w:ascii="GHEA Grapalat" w:hAnsi="GHEA Grapalat"/>
          <w:szCs w:val="24"/>
          <w:lang w:val="hy-AM"/>
        </w:rPr>
        <w:t xml:space="preserve">Лилит Седракян </w:t>
      </w:r>
    </w:p>
    <w:p w:rsidR="002C44C4" w:rsidRPr="00FE4C64" w:rsidRDefault="002C44C4" w:rsidP="004E4619">
      <w:pPr>
        <w:widowControl w:val="0"/>
        <w:jc w:val="both"/>
        <w:rPr>
          <w:rFonts w:ascii="GHEA Grapalat" w:hAnsi="GHEA Grapalat" w:cs="Sylfaen"/>
          <w:szCs w:val="24"/>
        </w:rPr>
      </w:pPr>
      <w:r w:rsidRPr="00E05B2C">
        <w:rPr>
          <w:rFonts w:ascii="GHEA Grapalat" w:hAnsi="GHEA Grapalat"/>
          <w:szCs w:val="24"/>
        </w:rPr>
        <w:t>закупок по</w:t>
      </w:r>
      <w:r w:rsidR="00D14720"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4E4619" w:rsidRPr="004E4619">
        <w:rPr>
          <w:rFonts w:ascii="GHEA Grapalat" w:hAnsi="GHEA Grapalat"/>
          <w:szCs w:val="24"/>
        </w:rPr>
        <w:t xml:space="preserve"> </w:t>
      </w:r>
      <w:r w:rsidR="0014098D">
        <w:rPr>
          <w:rFonts w:ascii="Sylfaen" w:hAnsi="Sylfaen"/>
          <w:u w:val="single"/>
          <w:lang w:val="en-US"/>
        </w:rPr>
        <w:t>HAP</w:t>
      </w:r>
      <w:r w:rsidR="0014098D" w:rsidRPr="00194FBC">
        <w:rPr>
          <w:rFonts w:ascii="Sylfaen" w:hAnsi="Sylfaen"/>
          <w:u w:val="single"/>
        </w:rPr>
        <w:t>-</w:t>
      </w:r>
      <w:proofErr w:type="spellStart"/>
      <w:r w:rsidR="0014098D">
        <w:rPr>
          <w:rFonts w:ascii="Sylfaen" w:hAnsi="Sylfaen"/>
          <w:u w:val="single"/>
          <w:lang w:val="en-US"/>
        </w:rPr>
        <w:t>GHAPDzB</w:t>
      </w:r>
      <w:proofErr w:type="spellEnd"/>
      <w:r w:rsidR="0014098D" w:rsidRPr="00194FBC">
        <w:rPr>
          <w:rFonts w:ascii="Sylfaen" w:hAnsi="Sylfaen"/>
          <w:u w:val="single"/>
        </w:rPr>
        <w:t>-2019/1</w:t>
      </w:r>
      <w:r w:rsidR="00FE4C64" w:rsidRPr="00FE4C64">
        <w:rPr>
          <w:rFonts w:ascii="Sylfaen" w:hAnsi="Sylfaen"/>
          <w:u w:val="single"/>
        </w:rPr>
        <w:t>6</w:t>
      </w:r>
      <w:bookmarkStart w:id="0" w:name="_GoBack"/>
      <w:bookmarkEnd w:id="0"/>
    </w:p>
    <w:p w:rsidR="002C44C4" w:rsidRPr="00082064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szCs w:val="24"/>
          <w:lang w:val="hy-AM"/>
        </w:rPr>
      </w:pPr>
      <w:r w:rsidRPr="00E05B2C">
        <w:rPr>
          <w:rFonts w:ascii="GHEA Grapalat" w:hAnsi="GHEA Grapalat"/>
          <w:szCs w:val="24"/>
        </w:rPr>
        <w:t>Телефон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082064">
        <w:rPr>
          <w:rFonts w:ascii="GHEA Grapalat" w:hAnsi="GHEA Grapalat"/>
          <w:szCs w:val="24"/>
          <w:lang w:val="hy-AM"/>
        </w:rPr>
        <w:t>077700068</w:t>
      </w:r>
    </w:p>
    <w:p w:rsidR="002C44C4" w:rsidRPr="00D14720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lastRenderedPageBreak/>
        <w:t>Электронная почта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082064" w:rsidRPr="00082064">
        <w:rPr>
          <w:rFonts w:ascii="Sylfaen" w:hAnsi="Sylfaen"/>
          <w:b/>
          <w:szCs w:val="24"/>
        </w:rPr>
        <w:t>sedrakyanlilit@gmail.com</w:t>
      </w:r>
    </w:p>
    <w:p w:rsidR="0006419E" w:rsidRPr="00082064" w:rsidRDefault="002C44C4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  <w:lang w:val="hy-AM"/>
        </w:rPr>
      </w:pPr>
      <w:r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F3522D"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082064" w:rsidRPr="008118A7">
        <w:rPr>
          <w:rFonts w:ascii="Sylfaen" w:hAnsi="Sylfaen"/>
          <w:szCs w:val="22"/>
        </w:rPr>
        <w:t>«НАЦИОНАЛЬНАЯ ГАЛЕРЕЯ АРМЕНИИ» ГНО</w:t>
      </w:r>
    </w:p>
    <w:sectPr w:rsidR="0006419E" w:rsidRPr="00082064" w:rsidSect="0006419E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343" w:rsidRDefault="001C4343">
      <w:r>
        <w:separator/>
      </w:r>
    </w:p>
  </w:endnote>
  <w:endnote w:type="continuationSeparator" w:id="0">
    <w:p w:rsidR="001C4343" w:rsidRDefault="001C4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FE4C64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343" w:rsidRDefault="001C4343">
      <w:r>
        <w:separator/>
      </w:r>
    </w:p>
  </w:footnote>
  <w:footnote w:type="continuationSeparator" w:id="0">
    <w:p w:rsidR="001C4343" w:rsidRDefault="001C43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064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098D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86A82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98C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46374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E4C64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141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</cp:lastModifiedBy>
  <cp:revision>25</cp:revision>
  <cp:lastPrinted>2012-06-13T06:43:00Z</cp:lastPrinted>
  <dcterms:created xsi:type="dcterms:W3CDTF">2018-08-08T07:11:00Z</dcterms:created>
  <dcterms:modified xsi:type="dcterms:W3CDTF">2019-11-14T09:27:00Z</dcterms:modified>
</cp:coreProperties>
</file>