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6"/>
        </w:rPr>
      </w:pPr>
      <w:proofErr w:type="spellStart"/>
      <w:r w:rsidRPr="00201A6C">
        <w:rPr>
          <w:rFonts w:ascii="GHEA Grapalat" w:hAnsi="GHEA Grapalat" w:cs="Sylfaen"/>
          <w:sz w:val="16"/>
        </w:rPr>
        <w:t>Հավելված</w:t>
      </w:r>
      <w:proofErr w:type="spellEnd"/>
      <w:r w:rsidRPr="00201A6C">
        <w:rPr>
          <w:rFonts w:ascii="GHEA Grapalat" w:hAnsi="GHEA Grapalat" w:cs="Sylfaen"/>
          <w:sz w:val="16"/>
        </w:rPr>
        <w:t xml:space="preserve"> N 4 </w:t>
      </w:r>
    </w:p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6"/>
        </w:rPr>
      </w:pPr>
      <w:r w:rsidRPr="00201A6C">
        <w:rPr>
          <w:rFonts w:ascii="GHEA Grapalat" w:hAnsi="GHEA Grapalat" w:cs="Sylfaen"/>
          <w:sz w:val="16"/>
        </w:rPr>
        <w:t xml:space="preserve">ՀՀ </w:t>
      </w:r>
      <w:proofErr w:type="spellStart"/>
      <w:r w:rsidRPr="00201A6C">
        <w:rPr>
          <w:rFonts w:ascii="GHEA Grapalat" w:hAnsi="GHEA Grapalat" w:cs="Sylfaen"/>
          <w:sz w:val="16"/>
        </w:rPr>
        <w:t>ֆինանսների</w:t>
      </w:r>
      <w:proofErr w:type="spellEnd"/>
      <w:r w:rsidRPr="00201A6C">
        <w:rPr>
          <w:rFonts w:ascii="GHEA Grapalat" w:hAnsi="GHEA Grapalat" w:cs="Sylfaen"/>
          <w:sz w:val="16"/>
        </w:rPr>
        <w:t xml:space="preserve"> </w:t>
      </w:r>
      <w:proofErr w:type="spellStart"/>
      <w:r w:rsidRPr="00201A6C">
        <w:rPr>
          <w:rFonts w:ascii="GHEA Grapalat" w:hAnsi="GHEA Grapalat" w:cs="Sylfaen"/>
          <w:sz w:val="16"/>
        </w:rPr>
        <w:t>նախարարի</w:t>
      </w:r>
      <w:proofErr w:type="spellEnd"/>
      <w:r w:rsidRPr="00201A6C">
        <w:rPr>
          <w:rFonts w:ascii="GHEA Grapalat" w:hAnsi="GHEA Grapalat" w:cs="Sylfaen"/>
          <w:sz w:val="16"/>
        </w:rPr>
        <w:t xml:space="preserve"> 2017 </w:t>
      </w:r>
      <w:proofErr w:type="spellStart"/>
      <w:r w:rsidRPr="00201A6C">
        <w:rPr>
          <w:rFonts w:ascii="GHEA Grapalat" w:hAnsi="GHEA Grapalat" w:cs="Sylfaen"/>
          <w:sz w:val="16"/>
        </w:rPr>
        <w:t>թվականի</w:t>
      </w:r>
      <w:proofErr w:type="spellEnd"/>
      <w:r w:rsidRPr="00201A6C">
        <w:rPr>
          <w:rFonts w:ascii="GHEA Grapalat" w:hAnsi="GHEA Grapalat" w:cs="Sylfaen"/>
          <w:sz w:val="16"/>
        </w:rPr>
        <w:t xml:space="preserve"> </w:t>
      </w:r>
    </w:p>
    <w:p w:rsidR="006F0933" w:rsidRPr="00201A6C" w:rsidRDefault="006F0933" w:rsidP="006F093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sz w:val="18"/>
        </w:rPr>
      </w:pPr>
      <w:proofErr w:type="spellStart"/>
      <w:r w:rsidRPr="00201A6C">
        <w:rPr>
          <w:rFonts w:ascii="GHEA Grapalat" w:hAnsi="GHEA Grapalat" w:cs="Sylfaen"/>
          <w:sz w:val="16"/>
        </w:rPr>
        <w:t>մայիսի</w:t>
      </w:r>
      <w:proofErr w:type="spellEnd"/>
      <w:r w:rsidRPr="00201A6C">
        <w:rPr>
          <w:rFonts w:ascii="GHEA Grapalat" w:hAnsi="GHEA Grapalat" w:cs="Sylfaen"/>
          <w:sz w:val="16"/>
        </w:rPr>
        <w:t xml:space="preserve"> 30-ի N 265-</w:t>
      </w:r>
      <w:proofErr w:type="gramStart"/>
      <w:r w:rsidRPr="00201A6C">
        <w:rPr>
          <w:rFonts w:ascii="GHEA Grapalat" w:hAnsi="GHEA Grapalat" w:cs="Sylfaen"/>
          <w:sz w:val="16"/>
        </w:rPr>
        <w:t xml:space="preserve">Ա  </w:t>
      </w:r>
      <w:proofErr w:type="spellStart"/>
      <w:r w:rsidRPr="00201A6C">
        <w:rPr>
          <w:rFonts w:ascii="GHEA Grapalat" w:hAnsi="GHEA Grapalat" w:cs="Sylfaen"/>
          <w:sz w:val="16"/>
        </w:rPr>
        <w:t>հրամանի</w:t>
      </w:r>
      <w:proofErr w:type="spellEnd"/>
      <w:proofErr w:type="gramEnd"/>
      <w:r w:rsidRPr="00201A6C">
        <w:rPr>
          <w:rFonts w:ascii="GHEA Grapalat" w:hAnsi="GHEA Grapalat" w:cs="Sylfaen"/>
          <w:sz w:val="16"/>
        </w:rPr>
        <w:t xml:space="preserve">      </w:t>
      </w:r>
    </w:p>
    <w:p w:rsidR="006F0933" w:rsidRPr="00201A6C" w:rsidRDefault="006F0933" w:rsidP="006F0933">
      <w:pPr>
        <w:pStyle w:val="BodyText"/>
        <w:ind w:firstLine="567"/>
        <w:jc w:val="right"/>
        <w:rPr>
          <w:rFonts w:ascii="GHEA Grapalat" w:hAnsi="GHEA Grapalat" w:cs="Sylfaen"/>
          <w:sz w:val="18"/>
        </w:rPr>
      </w:pPr>
      <w:r w:rsidRPr="00201A6C">
        <w:rPr>
          <w:rFonts w:ascii="GHEA Grapalat" w:hAnsi="GHEA Grapalat" w:cs="Sylfaen"/>
          <w:sz w:val="16"/>
        </w:rPr>
        <w:t xml:space="preserve">      </w:t>
      </w:r>
    </w:p>
    <w:p w:rsidR="006F0933" w:rsidRPr="00201A6C" w:rsidRDefault="006F0933" w:rsidP="00B812FA">
      <w:pPr>
        <w:pStyle w:val="BodyTextIndent"/>
        <w:jc w:val="center"/>
        <w:rPr>
          <w:rFonts w:ascii="GHEA Grapalat" w:hAnsi="GHEA Grapalat"/>
        </w:rPr>
      </w:pPr>
      <w:r w:rsidRPr="00201A6C">
        <w:rPr>
          <w:rFonts w:ascii="GHEA Grapalat" w:hAnsi="GHEA Grapalat"/>
        </w:rPr>
        <w:tab/>
      </w:r>
    </w:p>
    <w:p w:rsidR="006F0933" w:rsidRPr="00201A6C" w:rsidRDefault="00952EF2" w:rsidP="00952EF2">
      <w:pPr>
        <w:tabs>
          <w:tab w:val="left" w:pos="8133"/>
        </w:tabs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ab/>
      </w:r>
    </w:p>
    <w:p w:rsidR="006F0933" w:rsidRPr="00201A6C" w:rsidRDefault="006F0933" w:rsidP="006F0933">
      <w:pPr>
        <w:jc w:val="center"/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>ՀԱՅՏԱՐԱՐՈՒԹՅՈՒՆ</w:t>
      </w:r>
    </w:p>
    <w:p w:rsidR="006F0933" w:rsidRPr="00201A6C" w:rsidRDefault="006F0933" w:rsidP="006F0933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af-ZA"/>
        </w:rPr>
        <w:t>կնքված պայմանագրի մասին</w:t>
      </w:r>
    </w:p>
    <w:p w:rsidR="006F0933" w:rsidRPr="00201A6C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F0933" w:rsidRPr="00201A6C" w:rsidRDefault="00DA0951" w:rsidP="00391F9E">
      <w:pPr>
        <w:spacing w:after="240"/>
        <w:ind w:left="-142" w:firstLine="142"/>
        <w:jc w:val="center"/>
        <w:rPr>
          <w:rFonts w:ascii="GHEA Grapalat" w:hAnsi="GHEA Grapalat" w:cs="Sylfaen"/>
          <w:sz w:val="20"/>
          <w:lang w:val="af-ZA"/>
        </w:rPr>
      </w:pPr>
      <w:r w:rsidRPr="00201A6C">
        <w:rPr>
          <w:rFonts w:ascii="GHEA Grapalat" w:hAnsi="GHEA Grapalat" w:cs="Sylfaen"/>
          <w:sz w:val="20"/>
          <w:lang w:val="hy-AM"/>
        </w:rPr>
        <w:t>Բիզնես Արմենիա Հ</w:t>
      </w:r>
      <w:r w:rsidR="00FF0CBC" w:rsidRPr="00201A6C">
        <w:rPr>
          <w:rFonts w:ascii="GHEA Grapalat" w:hAnsi="GHEA Grapalat" w:cs="Sylfaen"/>
          <w:sz w:val="20"/>
          <w:lang w:val="hy-AM"/>
        </w:rPr>
        <w:t>իմնադրամը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201A6C">
        <w:rPr>
          <w:rFonts w:ascii="GHEA Grapalat" w:hAnsi="GHEA Grapalat" w:cs="Sylfaen"/>
          <w:sz w:val="20"/>
          <w:lang w:val="hy-AM"/>
        </w:rPr>
        <w:t xml:space="preserve">վարձակալության ծառայությունների </w:t>
      </w:r>
      <w:r w:rsidR="00391F9E" w:rsidRPr="00201A6C">
        <w:rPr>
          <w:rFonts w:ascii="GHEA Grapalat" w:hAnsi="GHEA Grapalat" w:cs="Sylfaen"/>
          <w:sz w:val="20"/>
          <w:lang w:val="hy-AM"/>
        </w:rPr>
        <w:t xml:space="preserve"> 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201A6C">
        <w:rPr>
          <w:rFonts w:ascii="GHEA Grapalat" w:hAnsi="GHEA Grapalat"/>
          <w:sz w:val="20"/>
          <w:lang w:val="hy-AM"/>
        </w:rPr>
        <w:t>ԲԱՀ</w:t>
      </w:r>
      <w:r w:rsidR="00391F9E" w:rsidRPr="00201A6C">
        <w:rPr>
          <w:rFonts w:ascii="GHEA Grapalat" w:hAnsi="GHEA Grapalat"/>
          <w:sz w:val="20"/>
          <w:lang w:val="hy-AM"/>
        </w:rPr>
        <w:t>-ԳՀ</w:t>
      </w:r>
      <w:r w:rsidRPr="00201A6C">
        <w:rPr>
          <w:rFonts w:ascii="GHEA Grapalat" w:hAnsi="GHEA Grapalat"/>
          <w:sz w:val="20"/>
          <w:lang w:val="hy-AM"/>
        </w:rPr>
        <w:t xml:space="preserve">ԾՁԲ-18/9 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FF0CBC" w:rsidRPr="00201A6C">
        <w:rPr>
          <w:rFonts w:ascii="GHEA Grapalat" w:hAnsi="GHEA Grapalat" w:cs="Sylfaen"/>
          <w:sz w:val="20"/>
          <w:lang w:val="af-ZA"/>
        </w:rPr>
        <w:t>2018 թ.</w:t>
      </w:r>
      <w:r w:rsidR="00001AC2" w:rsidRPr="00201A6C">
        <w:rPr>
          <w:rFonts w:ascii="GHEA Grapalat" w:hAnsi="GHEA Grapalat" w:cs="Sylfaen"/>
          <w:sz w:val="20"/>
          <w:lang w:val="hy-AM"/>
        </w:rPr>
        <w:t xml:space="preserve"> </w:t>
      </w:r>
      <w:r w:rsidRPr="00201A6C">
        <w:rPr>
          <w:rFonts w:ascii="GHEA Grapalat" w:hAnsi="GHEA Grapalat" w:cs="Sylfaen"/>
          <w:sz w:val="20"/>
          <w:lang w:val="hy-AM"/>
        </w:rPr>
        <w:t xml:space="preserve">Օգոստոսի 16 </w:t>
      </w:r>
      <w:r w:rsidR="006F0933" w:rsidRPr="00201A6C"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201A6C">
        <w:rPr>
          <w:rFonts w:ascii="GHEA Grapalat" w:hAnsi="GHEA Grapalat"/>
          <w:sz w:val="20"/>
          <w:lang w:val="hy-AM"/>
        </w:rPr>
        <w:t xml:space="preserve">ԲԱՀ-ԳՀԾՁԲ-18/9 </w:t>
      </w:r>
      <w:r w:rsidRPr="00201A6C">
        <w:rPr>
          <w:rFonts w:ascii="GHEA Grapalat" w:hAnsi="GHEA Grapalat"/>
          <w:u w:val="single"/>
          <w:lang w:val="af-ZA"/>
        </w:rPr>
        <w:t xml:space="preserve"> </w:t>
      </w:r>
      <w:r w:rsidRPr="00201A6C">
        <w:rPr>
          <w:rFonts w:ascii="GHEA Grapalat" w:hAnsi="GHEA Grapalat" w:cs="Sylfaen"/>
          <w:sz w:val="20"/>
          <w:lang w:val="af-ZA"/>
        </w:rPr>
        <w:t xml:space="preserve"> </w:t>
      </w:r>
      <w:r w:rsidR="006F0933" w:rsidRPr="00201A6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6F0933" w:rsidRPr="00201A6C" w:rsidRDefault="006F0933" w:rsidP="006F0933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75"/>
        <w:gridCol w:w="644"/>
        <w:gridCol w:w="177"/>
        <w:gridCol w:w="79"/>
        <w:gridCol w:w="125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53"/>
        <w:gridCol w:w="133"/>
        <w:gridCol w:w="35"/>
        <w:gridCol w:w="327"/>
        <w:gridCol w:w="612"/>
        <w:gridCol w:w="142"/>
        <w:gridCol w:w="146"/>
        <w:gridCol w:w="793"/>
      </w:tblGrid>
      <w:tr w:rsidR="006F0933" w:rsidRPr="00201A6C" w:rsidTr="008F5394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F0933" w:rsidRPr="00201A6C" w:rsidTr="002D5B5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չափ-ման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884" w:type="dxa"/>
            <w:gridSpan w:val="8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նախահաշվային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գինը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համառոտ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նկարագրությունը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բնութագիր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2188" w:type="dxa"/>
            <w:gridSpan w:val="7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պայմանագրով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</w:rPr>
              <w:t>նախատեսված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համառոտ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նկարագրությունը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բնութագիր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</w:tr>
      <w:tr w:rsidR="006F0933" w:rsidRPr="00201A6C" w:rsidTr="002D5B5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84" w:type="dxa"/>
            <w:gridSpan w:val="8"/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/ՀՀ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6F0933" w:rsidRPr="00201A6C" w:rsidTr="00106524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2D5B5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0933" w:rsidRPr="00201A6C" w:rsidRDefault="006F0933" w:rsidP="008F539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6F0933" w:rsidRPr="00201A6C" w:rsidRDefault="006F0933" w:rsidP="008F53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DA0951" w:rsidRPr="00201A6C" w:rsidTr="00106524">
        <w:trPr>
          <w:trHeight w:val="106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A0951" w:rsidRPr="00201A6C" w:rsidRDefault="00DA0951" w:rsidP="00DA095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վրանների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Մետաղական կոնստրուկցիա, ջրակայուն,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թենթային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tent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) նյութից</w:t>
            </w:r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Չափսը՝ 300սմx430սմx210սմ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Վրանների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քանակ՝ 30 հատ: Վարձակալության ժամկետը ՝ 1 օր/24 ժամ/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Մետաղական կոնստրուկցիա, ջրակայուն,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թենթային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tent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) նյութից</w:t>
            </w:r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Չափսը՝ 300սմx430սմx210սմ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Վրանների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քանակ՝ 30 հատ: Վարձակալության ժամկետը ՝ 1 օր/24 ժամ/</w:t>
            </w:r>
          </w:p>
        </w:tc>
      </w:tr>
      <w:tr w:rsidR="00DA0951" w:rsidRPr="00201A6C" w:rsidTr="00106524">
        <w:trPr>
          <w:trHeight w:val="106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A0951" w:rsidRPr="00201A6C" w:rsidRDefault="00DA0951" w:rsidP="00DA095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վրանների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Մետաղական կոնստրուկցիա, ջրակայուն,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թենթային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tent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) նյութով պատված</w:t>
            </w:r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Չափսը՝ 300սմx300սմx210սմ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Վրանների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քանակը՝ 25 հատ: Վարձակալության ժամկետը ՝ 1 օր/24 ժամ/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Մետաղական կոնստրուկցիա, ջրակայուն,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թենթային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tent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) նյութով պատված</w:t>
            </w:r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Չափսը՝ 300սմx300սմx210սմ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Վրանների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 քանակը՝ 25 հատ: Վարձակալության ժամկետը ՝ 1 օր/24 ժամ/</w:t>
            </w:r>
          </w:p>
        </w:tc>
      </w:tr>
      <w:tr w:rsidR="00DA0951" w:rsidRPr="00201A6C" w:rsidTr="00106524">
        <w:trPr>
          <w:trHeight w:val="106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A0951" w:rsidRPr="00201A6C" w:rsidRDefault="00DA0951" w:rsidP="00DA095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սեղանների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Ոտքերը նիկելապատ, մակերեսը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լամինատապատ</w:t>
            </w:r>
            <w:proofErr w:type="spellEnd"/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Չափսը՝ 90x90 սմ, բարձրությունը՝ 75 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Սեղանների քանակը՝ 120: Վարձակալության ժամկետը ՝ 1 օր/24 ժամ/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Ոտքերը նիկելապատ, մակերեսը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լամինատապատ</w:t>
            </w:r>
            <w:proofErr w:type="spellEnd"/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Չափսը՝ 90x90 սմ, բարձրությունը՝ 75 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Սեղանների քանակը՝ 120: Վարձակալության ժամկետը ՝ 1 օր/24 ժամ/</w:t>
            </w:r>
          </w:p>
        </w:tc>
      </w:tr>
      <w:tr w:rsidR="00DA0951" w:rsidRPr="00201A6C" w:rsidTr="00106524">
        <w:trPr>
          <w:trHeight w:val="106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A0951" w:rsidRPr="00201A6C" w:rsidRDefault="00DA0951" w:rsidP="00DA095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աթոռների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վարձակալության</w:t>
            </w:r>
            <w:proofErr w:type="spellEnd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951" w:rsidRPr="00201A6C" w:rsidRDefault="00DA0951" w:rsidP="00DA095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 w:cs="Calibri"/>
                <w:color w:val="000000"/>
                <w:sz w:val="16"/>
                <w:szCs w:val="16"/>
              </w:rPr>
              <w:t>240000</w:t>
            </w:r>
          </w:p>
        </w:tc>
        <w:tc>
          <w:tcPr>
            <w:tcW w:w="216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Երկաթյա կամ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պլասմասե</w:t>
            </w:r>
            <w:proofErr w:type="spellEnd"/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Ընդհանուր Բարձրությունը 60 սմ</w:t>
            </w:r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Նստատեղի բարձրություն՝ 45սմ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Աթոռների քանակը՝ 120: Վարձակալության ժամկետը ՝ 1 օր/24 ժամ/</w:t>
            </w:r>
          </w:p>
        </w:tc>
        <w:tc>
          <w:tcPr>
            <w:tcW w:w="21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Երկաթյա կամ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պլասմասե</w:t>
            </w:r>
            <w:proofErr w:type="spellEnd"/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Ընդհանուր Բարձրությունը 60 սմ</w:t>
            </w:r>
          </w:p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Նստատեղի բարձրություն՝ 45սմ</w:t>
            </w:r>
          </w:p>
          <w:p w:rsidR="00DA0951" w:rsidRPr="00201A6C" w:rsidRDefault="008D24BC" w:rsidP="008D24BC">
            <w:pPr>
              <w:spacing w:line="276" w:lineRule="auto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Աթոռների քանակը՝ 120: Վարձակալության ժամկետը ՝ 1 օր/24 ժամ/</w:t>
            </w:r>
          </w:p>
        </w:tc>
      </w:tr>
      <w:tr w:rsidR="00955C2E" w:rsidRPr="00201A6C" w:rsidTr="008F5394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55C2E" w:rsidRPr="00201A6C" w:rsidTr="008F539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lastRenderedPageBreak/>
              <w:t>Գնման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ընթացակարգի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ընտրության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6652B7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2"/>
                <w:szCs w:val="12"/>
              </w:rPr>
              <w:t>«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Գնումների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մասին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» ՀՀ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օրենքի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22-րդ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հոդվածի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1-ին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կետի</w:t>
            </w:r>
            <w:proofErr w:type="spellEnd"/>
            <w:r w:rsidRPr="00201A6C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2"/>
                <w:szCs w:val="12"/>
              </w:rPr>
              <w:t>համաձայն</w:t>
            </w:r>
            <w:proofErr w:type="spellEnd"/>
          </w:p>
        </w:tc>
      </w:tr>
      <w:tr w:rsidR="00955C2E" w:rsidRPr="00201A6C" w:rsidTr="008F5394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55C2E" w:rsidRPr="00201A6C" w:rsidTr="00DA0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22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Բյուջե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</w:p>
        </w:tc>
      </w:tr>
      <w:tr w:rsidR="00955C2E" w:rsidRPr="00201A6C" w:rsidTr="00DA09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0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C2E" w:rsidRPr="00201A6C" w:rsidRDefault="00DA0951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+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55C2E" w:rsidRPr="00201A6C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55C2E" w:rsidRPr="00201A6C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Հ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րավեր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հրապարակելու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8D24BC" w:rsidP="00CC7D2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31.07</w:t>
            </w:r>
            <w:r w:rsidR="00807D58" w:rsidRPr="00201A6C">
              <w:rPr>
                <w:rFonts w:ascii="GHEA Grapalat" w:hAnsi="GHEA Grapalat"/>
                <w:sz w:val="14"/>
                <w:szCs w:val="14"/>
                <w:lang w:val="hy-AM"/>
              </w:rPr>
              <w:t>.2018</w:t>
            </w:r>
          </w:p>
        </w:tc>
      </w:tr>
      <w:tr w:rsidR="00955C2E" w:rsidRPr="00201A6C" w:rsidTr="001065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3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Հրավերում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կատարված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55C2E" w:rsidRPr="00201A6C" w:rsidTr="001065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Հարցարդման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Պարզաբանման</w:t>
            </w:r>
          </w:p>
        </w:tc>
      </w:tr>
      <w:tr w:rsidR="00955C2E" w:rsidRPr="00201A6C" w:rsidTr="001065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3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10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955C2E" w:rsidRPr="00201A6C" w:rsidTr="008F5394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հ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այտով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ներկայացված</w:t>
            </w:r>
            <w:proofErr w:type="spellEnd"/>
            <w:r w:rsidRPr="00201A6C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գ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ինը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</w:tr>
      <w:tr w:rsidR="00955C2E" w:rsidRPr="00201A6C" w:rsidTr="008F539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  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955C2E" w:rsidRPr="00201A6C" w:rsidTr="008F539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Գինն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առանց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955C2E" w:rsidRPr="00201A6C" w:rsidTr="008F539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201A6C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proofErr w:type="spellEnd"/>
          </w:p>
        </w:tc>
      </w:tr>
      <w:tr w:rsidR="00955C2E" w:rsidRPr="00201A6C" w:rsidTr="00B812FA">
        <w:trPr>
          <w:trHeight w:val="25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01A6C">
              <w:rPr>
                <w:rFonts w:ascii="GHEA Grapalat" w:hAnsi="GHEA Grapalat" w:cs="Sylfaen"/>
                <w:sz w:val="16"/>
                <w:szCs w:val="16"/>
              </w:rPr>
              <w:t xml:space="preserve"> 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8D24BC" w:rsidRPr="00201A6C" w:rsidTr="009B520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sz w:val="16"/>
                <w:szCs w:val="16"/>
                <w:lang w:val="hy-AM"/>
              </w:rPr>
              <w:t xml:space="preserve">Էդուարդ </w:t>
            </w:r>
            <w:proofErr w:type="spellStart"/>
            <w:r w:rsidRPr="00201A6C">
              <w:rPr>
                <w:sz w:val="16"/>
                <w:szCs w:val="16"/>
                <w:lang w:val="hy-AM"/>
              </w:rPr>
              <w:t>Լևանյան</w:t>
            </w:r>
            <w:proofErr w:type="spellEnd"/>
            <w:r w:rsidRPr="00201A6C">
              <w:rPr>
                <w:sz w:val="16"/>
                <w:szCs w:val="16"/>
                <w:lang w:val="hy-AM"/>
              </w:rPr>
              <w:t xml:space="preserve">  Ա. Ձ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493000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493000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493000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493000</w:t>
            </w:r>
          </w:p>
        </w:tc>
      </w:tr>
      <w:tr w:rsidR="008D24BC" w:rsidRPr="00201A6C" w:rsidTr="009B520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9F6F2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Ա. Ձ. Գրիգոր Այվազյան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570000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570000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570000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570000</w:t>
            </w:r>
          </w:p>
        </w:tc>
      </w:tr>
      <w:tr w:rsidR="008D24BC" w:rsidRPr="00201A6C" w:rsidTr="005515F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01A6C">
              <w:rPr>
                <w:rFonts w:ascii="GHEA Grapalat" w:hAnsi="GHEA Grapalat" w:cs="Sylfaen"/>
                <w:sz w:val="16"/>
                <w:szCs w:val="16"/>
              </w:rPr>
              <w:t xml:space="preserve"> 2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8D24BC" w:rsidRPr="00201A6C" w:rsidTr="009B5204">
        <w:trPr>
          <w:trHeight w:val="67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sz w:val="16"/>
                <w:szCs w:val="16"/>
                <w:lang w:val="hy-AM"/>
              </w:rPr>
              <w:t xml:space="preserve">Էդուարդ </w:t>
            </w:r>
            <w:proofErr w:type="spellStart"/>
            <w:r w:rsidRPr="00201A6C">
              <w:rPr>
                <w:sz w:val="16"/>
                <w:szCs w:val="16"/>
                <w:lang w:val="hy-AM"/>
              </w:rPr>
              <w:t>Լևանյան</w:t>
            </w:r>
            <w:proofErr w:type="spellEnd"/>
            <w:r w:rsidRPr="00201A6C">
              <w:rPr>
                <w:sz w:val="16"/>
                <w:szCs w:val="16"/>
                <w:lang w:val="hy-AM"/>
              </w:rPr>
              <w:t xml:space="preserve">  Ա. 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470000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470000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470000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470000</w:t>
            </w:r>
          </w:p>
        </w:tc>
      </w:tr>
      <w:tr w:rsidR="008D24BC" w:rsidRPr="00201A6C" w:rsidTr="009B5204">
        <w:trPr>
          <w:trHeight w:val="5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9F6F2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Ա. Ձ. Գրիգոր Այվազյան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475000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9F6F2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475000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475000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9F6F2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475000</w:t>
            </w:r>
          </w:p>
        </w:tc>
      </w:tr>
      <w:tr w:rsidR="008D24BC" w:rsidRPr="00201A6C" w:rsidTr="00E25C1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01A6C">
              <w:rPr>
                <w:rFonts w:ascii="GHEA Grapalat" w:hAnsi="GHEA Grapalat" w:cs="Sylfaen"/>
                <w:sz w:val="16"/>
                <w:szCs w:val="16"/>
              </w:rPr>
              <w:t xml:space="preserve"> 3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  <w:p w:rsidR="008D24BC" w:rsidRPr="00201A6C" w:rsidRDefault="008D24BC" w:rsidP="008D24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8D24BC" w:rsidRPr="00201A6C" w:rsidTr="009B5204">
        <w:trPr>
          <w:trHeight w:val="502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sz w:val="16"/>
                <w:szCs w:val="16"/>
                <w:lang w:val="hy-AM"/>
              </w:rPr>
              <w:t xml:space="preserve">Էդուարդ </w:t>
            </w:r>
            <w:proofErr w:type="spellStart"/>
            <w:r w:rsidRPr="00201A6C">
              <w:rPr>
                <w:sz w:val="16"/>
                <w:szCs w:val="16"/>
                <w:lang w:val="hy-AM"/>
              </w:rPr>
              <w:t>Լևանյան</w:t>
            </w:r>
            <w:proofErr w:type="spellEnd"/>
            <w:r w:rsidRPr="00201A6C">
              <w:rPr>
                <w:sz w:val="16"/>
                <w:szCs w:val="16"/>
                <w:lang w:val="hy-AM"/>
              </w:rPr>
              <w:t xml:space="preserve">  Ա. Ձ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</w:tr>
      <w:tr w:rsidR="008D24BC" w:rsidRPr="00201A6C" w:rsidTr="009B520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9F6F2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Ա. Ձ. Գրիգոր Այվազյան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360000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360000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360000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360000</w:t>
            </w:r>
          </w:p>
        </w:tc>
      </w:tr>
      <w:tr w:rsidR="008D24BC" w:rsidRPr="00201A6C" w:rsidTr="00F82EB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01A6C">
              <w:rPr>
                <w:rFonts w:ascii="GHEA Grapalat" w:hAnsi="GHEA Grapalat" w:cs="Sylfaen"/>
                <w:sz w:val="16"/>
                <w:szCs w:val="16"/>
              </w:rPr>
              <w:t xml:space="preserve"> 4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  <w:p w:rsidR="008D24BC" w:rsidRPr="00201A6C" w:rsidRDefault="008D24BC" w:rsidP="008D24BC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8D24BC" w:rsidRPr="00201A6C" w:rsidTr="009B5204">
        <w:trPr>
          <w:trHeight w:val="63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sz w:val="16"/>
                <w:szCs w:val="16"/>
                <w:lang w:val="hy-AM"/>
              </w:rPr>
              <w:t xml:space="preserve">Էդուարդ </w:t>
            </w:r>
            <w:proofErr w:type="spellStart"/>
            <w:r w:rsidRPr="00201A6C">
              <w:rPr>
                <w:sz w:val="16"/>
                <w:szCs w:val="16"/>
                <w:lang w:val="hy-AM"/>
              </w:rPr>
              <w:t>Լևանյան</w:t>
            </w:r>
            <w:proofErr w:type="spellEnd"/>
            <w:r w:rsidRPr="00201A6C">
              <w:rPr>
                <w:sz w:val="16"/>
                <w:szCs w:val="16"/>
                <w:lang w:val="hy-AM"/>
              </w:rPr>
              <w:t xml:space="preserve">  Ա. Ձ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/>
                <w:sz w:val="16"/>
                <w:szCs w:val="16"/>
                <w:lang w:val="hy-AM"/>
              </w:rPr>
              <w:t>116000</w:t>
            </w:r>
          </w:p>
        </w:tc>
      </w:tr>
      <w:tr w:rsidR="008D24BC" w:rsidRPr="00201A6C" w:rsidTr="009B520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9F6F2"/>
                <w:lang w:val="hy-AM"/>
              </w:rPr>
            </w:pPr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Ա. Ձ. Գրիգոր Այվազյան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228000</w:t>
            </w:r>
          </w:p>
        </w:tc>
        <w:tc>
          <w:tcPr>
            <w:tcW w:w="1625" w:type="dxa"/>
            <w:gridSpan w:val="5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228000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228000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8D24BC" w:rsidRPr="00201A6C" w:rsidRDefault="008D24BC" w:rsidP="008D24B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228000</w:t>
            </w:r>
          </w:p>
        </w:tc>
      </w:tr>
      <w:tr w:rsidR="00955C2E" w:rsidRPr="00201A6C" w:rsidTr="008F539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Ծանոթություն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201A6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55C2E" w:rsidRPr="00201A6C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>Տ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վյալներ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955C2E" w:rsidRPr="00201A6C" w:rsidTr="008F5394">
        <w:tc>
          <w:tcPr>
            <w:tcW w:w="818" w:type="dxa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Գնահատման արդյունքները</w:t>
            </w:r>
            <w:r w:rsidRPr="00201A6C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բավարար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անբավարար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955C2E" w:rsidRPr="00201A6C" w:rsidTr="008F539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Հրավերով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Առաջարկած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առարկայի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նախատեսված</w:t>
            </w:r>
            <w:proofErr w:type="spellEnd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Arial Armenian"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Մասնա-գիտա-կան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Ֆինա-նսական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Տեխնի-կական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Աշխա-տանքա-յին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առաջարկ</w:t>
            </w:r>
            <w:proofErr w:type="spellEnd"/>
          </w:p>
        </w:tc>
      </w:tr>
      <w:tr w:rsidR="00955C2E" w:rsidRPr="00201A6C" w:rsidTr="008F539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`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01A6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55C2E" w:rsidRPr="00201A6C" w:rsidTr="008F5394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որոշման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8D24BC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09.08</w:t>
            </w:r>
            <w:r w:rsidR="00391F9E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955C2E" w:rsidRPr="00201A6C" w:rsidTr="008F539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        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Անգործության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ժամկետի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       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Անգործության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ժամկետի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ավարտ</w:t>
            </w:r>
            <w:proofErr w:type="spellEnd"/>
          </w:p>
        </w:tc>
      </w:tr>
      <w:tr w:rsidR="00955C2E" w:rsidRPr="00201A6C" w:rsidTr="008F539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8D24BC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10.08</w:t>
            </w:r>
            <w:r w:rsidR="00391F9E" w:rsidRPr="00201A6C">
              <w:rPr>
                <w:rFonts w:ascii="GHEA Grapalat" w:hAnsi="GHEA Grapalat" w:cs="Sylfaen"/>
                <w:sz w:val="14"/>
                <w:szCs w:val="14"/>
              </w:rPr>
              <w:t>.2018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8D24BC" w:rsidP="00955C2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14.08</w:t>
            </w:r>
            <w:r w:rsidR="00391F9E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955C2E" w:rsidRPr="00201A6C" w:rsidTr="008F5394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D24BC" w:rsidRPr="00201A6C">
              <w:rPr>
                <w:rFonts w:ascii="GHEA Grapalat" w:hAnsi="GHEA Grapalat"/>
                <w:sz w:val="14"/>
                <w:szCs w:val="14"/>
              </w:rPr>
              <w:t xml:space="preserve"> 16.08</w:t>
            </w:r>
            <w:r w:rsidR="00391F9E" w:rsidRPr="00201A6C">
              <w:rPr>
                <w:rFonts w:ascii="GHEA Grapalat" w:hAnsi="GHEA Grapalat"/>
                <w:sz w:val="14"/>
                <w:szCs w:val="14"/>
              </w:rPr>
              <w:t>.2018</w:t>
            </w:r>
          </w:p>
        </w:tc>
      </w:tr>
      <w:tr w:rsidR="00955C2E" w:rsidRPr="00201A6C" w:rsidTr="008F53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lastRenderedPageBreak/>
              <w:t>Ընտրված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ստորագրված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պայմանագիրը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մոտ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մուտքագրվելու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8D24BC" w:rsidP="00391F9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16.08.</w:t>
            </w:r>
            <w:r w:rsidR="00391F9E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2018</w:t>
            </w:r>
          </w:p>
        </w:tc>
      </w:tr>
      <w:tr w:rsidR="00955C2E" w:rsidRPr="00201A6C" w:rsidTr="008F53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Պատվիրատուի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պայմանագրի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ստորագրման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8D24BC" w:rsidP="00955C2E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16.08</w:t>
            </w:r>
            <w:r w:rsidR="00391F9E"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.2018</w:t>
            </w:r>
          </w:p>
        </w:tc>
      </w:tr>
      <w:tr w:rsidR="00955C2E" w:rsidRPr="00201A6C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55C2E" w:rsidRPr="00201A6C" w:rsidTr="008F5394">
        <w:tc>
          <w:tcPr>
            <w:tcW w:w="818" w:type="dxa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</w:rPr>
              <w:t>Պ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  <w:lang w:val="ru-RU"/>
              </w:rPr>
              <w:t>այմանագ</w:t>
            </w:r>
            <w:r w:rsidRPr="00201A6C">
              <w:rPr>
                <w:rFonts w:ascii="GHEA Grapalat" w:hAnsi="GHEA Grapalat" w:cs="Sylfaen"/>
                <w:sz w:val="14"/>
                <w:szCs w:val="14"/>
              </w:rPr>
              <w:t>րի</w:t>
            </w:r>
            <w:proofErr w:type="spellEnd"/>
          </w:p>
        </w:tc>
      </w:tr>
      <w:tr w:rsidR="00955C2E" w:rsidRPr="00201A6C" w:rsidTr="008F539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Պայմանագ</w:t>
            </w:r>
            <w:bookmarkStart w:id="0" w:name="_GoBack"/>
            <w:bookmarkEnd w:id="0"/>
            <w:r w:rsidRPr="00201A6C">
              <w:rPr>
                <w:rFonts w:ascii="GHEA Grapalat" w:hAnsi="GHEA Grapalat"/>
                <w:sz w:val="14"/>
                <w:szCs w:val="14"/>
              </w:rPr>
              <w:t>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Կնքման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Կատարման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Կանխա-վճարի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Գինը</w:t>
            </w:r>
            <w:proofErr w:type="spellEnd"/>
          </w:p>
        </w:tc>
      </w:tr>
      <w:tr w:rsidR="00955C2E" w:rsidRPr="00201A6C" w:rsidTr="008F539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</w:tr>
      <w:tr w:rsidR="00955C2E" w:rsidRPr="00201A6C" w:rsidTr="00A25113">
        <w:trPr>
          <w:trHeight w:val="85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Առկա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 w:cs="Sylfaen"/>
                <w:sz w:val="14"/>
                <w:szCs w:val="14"/>
              </w:rPr>
              <w:t>միջոցներով</w:t>
            </w:r>
            <w:proofErr w:type="spellEnd"/>
            <w:r w:rsidRPr="00201A6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5C2E" w:rsidRPr="00201A6C" w:rsidRDefault="00955C2E" w:rsidP="00955C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Ընդհանուր</w:t>
            </w:r>
            <w:proofErr w:type="spellEnd"/>
          </w:p>
        </w:tc>
      </w:tr>
      <w:tr w:rsidR="008D24BC" w:rsidRPr="00201A6C" w:rsidTr="0029588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-4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01A6C">
              <w:rPr>
                <w:sz w:val="16"/>
                <w:szCs w:val="16"/>
                <w:lang w:val="hy-AM"/>
              </w:rPr>
              <w:t xml:space="preserve">Էդուարդ </w:t>
            </w:r>
            <w:proofErr w:type="spellStart"/>
            <w:r w:rsidRPr="00201A6C">
              <w:rPr>
                <w:sz w:val="16"/>
                <w:szCs w:val="16"/>
                <w:lang w:val="hy-AM"/>
              </w:rPr>
              <w:t>Լևանյան</w:t>
            </w:r>
            <w:proofErr w:type="spellEnd"/>
            <w:r w:rsidRPr="00201A6C">
              <w:rPr>
                <w:sz w:val="16"/>
                <w:szCs w:val="16"/>
                <w:lang w:val="hy-AM"/>
              </w:rPr>
              <w:t xml:space="preserve">  Ա. Ձ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8D24BC" w:rsidRPr="00201A6C" w:rsidRDefault="008D24BC" w:rsidP="008D24BC">
            <w:pPr>
              <w:rPr>
                <w:rFonts w:ascii="GHEA Grapalat" w:hAnsi="GHEA Grapalat"/>
                <w:sz w:val="16"/>
                <w:szCs w:val="16"/>
              </w:rPr>
            </w:pPr>
            <w:r w:rsidRPr="00201A6C">
              <w:rPr>
                <w:rFonts w:ascii="GHEA Grapalat" w:hAnsi="GHEA Grapalat"/>
                <w:sz w:val="20"/>
                <w:lang w:val="hy-AM"/>
              </w:rPr>
              <w:t xml:space="preserve">ԲԱՀ-ԳՀԾՁԲ-18/9 </w:t>
            </w:r>
            <w:r w:rsidRPr="00201A6C">
              <w:rPr>
                <w:rFonts w:ascii="GHEA Grapalat" w:hAnsi="GHEA Grapalat"/>
                <w:u w:val="single"/>
                <w:lang w:val="af-ZA"/>
              </w:rPr>
              <w:t xml:space="preserve"> </w:t>
            </w:r>
            <w:r w:rsidRPr="00201A6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8D24BC" w:rsidRPr="00201A6C" w:rsidRDefault="008D24BC" w:rsidP="008D24BC">
            <w:pPr>
              <w:rPr>
                <w:sz w:val="16"/>
                <w:szCs w:val="16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16.08.2018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D24BC" w:rsidRPr="00201A6C" w:rsidRDefault="008D24BC" w:rsidP="008D24BC">
            <w:pPr>
              <w:rPr>
                <w:sz w:val="16"/>
                <w:szCs w:val="16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31.08.2018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01A6C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</w:tcPr>
          <w:p w:rsidR="008D24BC" w:rsidRPr="00201A6C" w:rsidRDefault="008D24BC" w:rsidP="008D24BC">
            <w:pPr>
              <w:rPr>
                <w:lang w:val="hy-AM"/>
              </w:rPr>
            </w:pPr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1195000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8D24BC" w:rsidRPr="00201A6C" w:rsidRDefault="008D24BC" w:rsidP="008D24BC">
            <w:r w:rsidRPr="00201A6C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1195000</w:t>
            </w:r>
          </w:p>
        </w:tc>
      </w:tr>
      <w:tr w:rsidR="008D24BC" w:rsidRPr="00201A6C" w:rsidTr="008F5394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մասնակցի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մասնակիցների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)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անվանումը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հասցեն</w:t>
            </w:r>
            <w:proofErr w:type="spellEnd"/>
          </w:p>
        </w:tc>
      </w:tr>
      <w:tr w:rsidR="008D24BC" w:rsidRPr="00201A6C" w:rsidTr="008F539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Չափա-բաժնի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Ընտրված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Հասցե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հեռ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Էլ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>.-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Բանկային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01A6C">
              <w:rPr>
                <w:rFonts w:ascii="GHEA Grapalat" w:hAnsi="GHEA Grapalat"/>
                <w:sz w:val="16"/>
                <w:szCs w:val="16"/>
              </w:rPr>
              <w:t xml:space="preserve">ՀՎՀՀ /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Անձնագրի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համարը</w:t>
            </w:r>
            <w:proofErr w:type="spellEnd"/>
            <w:r w:rsidRPr="00201A6C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201A6C">
              <w:rPr>
                <w:rFonts w:ascii="GHEA Grapalat" w:hAnsi="GHEA Grapalat"/>
                <w:sz w:val="16"/>
                <w:szCs w:val="16"/>
              </w:rPr>
              <w:t>սերիան</w:t>
            </w:r>
            <w:proofErr w:type="spellEnd"/>
          </w:p>
        </w:tc>
      </w:tr>
      <w:tr w:rsidR="008D24BC" w:rsidRPr="00201A6C" w:rsidTr="008F539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1A6C">
              <w:rPr>
                <w:rFonts w:ascii="GHEA Grapalat" w:hAnsi="GHEA Grapalat"/>
                <w:sz w:val="18"/>
                <w:szCs w:val="18"/>
                <w:lang w:val="hy-AM"/>
              </w:rPr>
              <w:t>1-4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1A6C">
              <w:rPr>
                <w:sz w:val="16"/>
                <w:szCs w:val="16"/>
                <w:lang w:val="hy-AM"/>
              </w:rPr>
              <w:t xml:space="preserve">Էդուարդ </w:t>
            </w:r>
            <w:proofErr w:type="spellStart"/>
            <w:r w:rsidRPr="00201A6C">
              <w:rPr>
                <w:sz w:val="16"/>
                <w:szCs w:val="16"/>
                <w:lang w:val="hy-AM"/>
              </w:rPr>
              <w:t>Լևանյան</w:t>
            </w:r>
            <w:proofErr w:type="spellEnd"/>
            <w:r w:rsidRPr="00201A6C">
              <w:rPr>
                <w:sz w:val="16"/>
                <w:szCs w:val="16"/>
                <w:lang w:val="hy-AM"/>
              </w:rPr>
              <w:t xml:space="preserve">  Ա. 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1A6C">
              <w:rPr>
                <w:rFonts w:ascii="GHEA Grapalat" w:hAnsi="GHEA Grapalat"/>
                <w:sz w:val="20"/>
                <w:lang w:val="hy-AM"/>
              </w:rPr>
              <w:t xml:space="preserve">ք. </w:t>
            </w:r>
            <w:proofErr w:type="spellStart"/>
            <w:r w:rsidRPr="00201A6C">
              <w:rPr>
                <w:rFonts w:ascii="GHEA Grapalat" w:hAnsi="GHEA Grapalat"/>
                <w:sz w:val="20"/>
                <w:lang w:val="hy-AM"/>
              </w:rPr>
              <w:t>Երևան</w:t>
            </w:r>
            <w:proofErr w:type="spellEnd"/>
            <w:r w:rsidRPr="00201A6C">
              <w:rPr>
                <w:rFonts w:ascii="GHEA Grapalat" w:hAnsi="GHEA Grapalat"/>
                <w:sz w:val="20"/>
                <w:lang w:val="hy-AM"/>
              </w:rPr>
              <w:t>, Աճառյան</w:t>
            </w:r>
            <w:r w:rsidRPr="00201A6C">
              <w:rPr>
                <w:rFonts w:ascii="GHEA Grapalat" w:hAnsi="GHEA Grapalat"/>
                <w:sz w:val="20"/>
                <w:lang w:val="pt-BR"/>
              </w:rPr>
              <w:t xml:space="preserve">  </w:t>
            </w:r>
            <w:r w:rsidRPr="00201A6C">
              <w:rPr>
                <w:rFonts w:ascii="GHEA Grapalat" w:hAnsi="GHEA Grapalat"/>
                <w:sz w:val="20"/>
                <w:lang w:val="hy-AM"/>
              </w:rPr>
              <w:t>փող</w:t>
            </w:r>
            <w:r w:rsidRPr="00201A6C">
              <w:rPr>
                <w:rFonts w:ascii="GHEA Grapalat" w:hAnsi="GHEA Grapalat"/>
                <w:sz w:val="20"/>
                <w:lang w:val="pt-BR"/>
              </w:rPr>
              <w:t xml:space="preserve">. 13 </w:t>
            </w:r>
            <w:r w:rsidRPr="00201A6C">
              <w:rPr>
                <w:rFonts w:ascii="GHEA Grapalat" w:hAnsi="GHEA Grapalat"/>
                <w:sz w:val="20"/>
                <w:lang w:val="hy-AM"/>
              </w:rPr>
              <w:t>շ</w:t>
            </w:r>
            <w:r w:rsidRPr="00201A6C">
              <w:rPr>
                <w:rFonts w:ascii="GHEA Grapalat" w:hAnsi="GHEA Grapalat"/>
                <w:sz w:val="20"/>
                <w:lang w:val="pt-BR"/>
              </w:rPr>
              <w:t xml:space="preserve">., </w:t>
            </w:r>
            <w:r w:rsidRPr="00201A6C">
              <w:rPr>
                <w:rFonts w:ascii="GHEA Grapalat" w:hAnsi="GHEA Grapalat"/>
                <w:sz w:val="20"/>
                <w:lang w:val="hy-AM"/>
              </w:rPr>
              <w:t>բն</w:t>
            </w:r>
            <w:r w:rsidRPr="00201A6C">
              <w:rPr>
                <w:rFonts w:ascii="GHEA Grapalat" w:hAnsi="GHEA Grapalat"/>
                <w:sz w:val="20"/>
                <w:lang w:val="pt-BR"/>
              </w:rPr>
              <w:t>. 20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01A6C">
              <w:rPr>
                <w:rFonts w:ascii="GHEA Grapalat" w:hAnsi="GHEA Grapalat"/>
                <w:sz w:val="22"/>
                <w:szCs w:val="22"/>
                <w:lang w:val="hy-AM"/>
              </w:rPr>
              <w:t>eduard.Levanyan@gamil.com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DC16B4" w:rsidP="008D24B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hyperlink r:id="rId6" w:history="1">
              <w:r w:rsidR="008D24BC" w:rsidRPr="00201A6C">
                <w:rPr>
                  <w:rStyle w:val="Hyperlink"/>
                  <w:rFonts w:ascii="Arial" w:hAnsi="Arial" w:cs="Arial"/>
                  <w:sz w:val="20"/>
                  <w:shd w:val="clear" w:color="auto" w:fill="FFFFFF"/>
                  <w:lang w:val="pt-BR"/>
                </w:rPr>
                <w:t>19300 59017420100</w:t>
              </w:r>
            </w:hyperlink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01A6C">
              <w:rPr>
                <w:rFonts w:ascii="GHEA Grapalat" w:hAnsi="GHEA Grapalat"/>
                <w:sz w:val="20"/>
                <w:lang w:val="pt-BR"/>
              </w:rPr>
              <w:t>25379934</w:t>
            </w:r>
          </w:p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8D24BC" w:rsidRPr="00201A6C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8D24BC" w:rsidRPr="00201A6C" w:rsidTr="008F53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201A6C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D24BC" w:rsidRPr="00201A6C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8D24BC" w:rsidRPr="00201A6C" w:rsidTr="001D5495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24BC" w:rsidRPr="00201A6C" w:rsidRDefault="008D24BC" w:rsidP="008D24B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t>Սահմանված կարգով իրականացվել է օրենսդրությամբ նախատեսված հրապարակումները</w:t>
            </w:r>
          </w:p>
        </w:tc>
      </w:tr>
      <w:tr w:rsidR="008D24BC" w:rsidRPr="00201A6C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8D24BC" w:rsidRPr="00201A6C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հայտնաբերվելու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այդ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կապակցությամբ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ձեռնարկված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համառոտ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նկարագիրը</w:t>
            </w:r>
            <w:r w:rsidRPr="00201A6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D24BC" w:rsidRPr="00201A6C" w:rsidTr="008F5394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8D24BC" w:rsidRPr="00201A6C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բողոքները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կայացված</w:t>
            </w:r>
            <w:r w:rsidRPr="00201A6C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01A6C">
              <w:rPr>
                <w:rFonts w:ascii="GHEA Grapalat" w:hAnsi="GHEA Grapalat" w:cs="Sylfaen"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 w:cs="Sylfaen"/>
                <w:sz w:val="12"/>
                <w:szCs w:val="10"/>
                <w:lang w:val="hy-AM"/>
              </w:rPr>
              <w:t>Ընթացակարգի վերաբերյալ բողոք չի ներկայացվել:</w:t>
            </w:r>
          </w:p>
        </w:tc>
      </w:tr>
      <w:tr w:rsidR="008D24BC" w:rsidRPr="00201A6C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8D24BC" w:rsidRPr="00201A6C" w:rsidTr="008F53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8D24BC" w:rsidRPr="00201A6C" w:rsidTr="008F539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8D24BC" w:rsidRPr="00201A6C" w:rsidRDefault="008D24BC" w:rsidP="008D24B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8D24BC" w:rsidRPr="00201A6C" w:rsidTr="008F5394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8D24BC" w:rsidRPr="00201A6C" w:rsidRDefault="008D24BC" w:rsidP="008D24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01A6C">
              <w:rPr>
                <w:rFonts w:ascii="GHEA Grapalat" w:hAnsi="GHEA Grapalat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D24BC" w:rsidRPr="00201A6C" w:rsidTr="008F539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Անուն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24BC" w:rsidRPr="00201A6C" w:rsidRDefault="008D24BC" w:rsidP="008D24B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Էլ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փոստի</w:t>
            </w:r>
            <w:proofErr w:type="spellEnd"/>
            <w:r w:rsidRPr="00201A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01A6C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8D24BC" w:rsidRPr="00201A6C" w:rsidTr="008F539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Հասմիկ </w:t>
            </w:r>
            <w:proofErr w:type="spellStart"/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Ղահրամանյան</w:t>
            </w:r>
            <w:proofErr w:type="spellEnd"/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+37411597711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8D24BC" w:rsidRPr="00201A6C" w:rsidRDefault="008D24BC" w:rsidP="008D24BC">
            <w:pPr>
              <w:tabs>
                <w:tab w:val="left" w:pos="1248"/>
              </w:tabs>
              <w:ind w:right="90"/>
              <w:rPr>
                <w:rFonts w:ascii="GHEA Grapalat" w:hAnsi="GHEA Grapalat"/>
                <w:bCs/>
                <w:sz w:val="14"/>
                <w:szCs w:val="14"/>
              </w:rPr>
            </w:pPr>
            <w:r w:rsidRPr="00201A6C">
              <w:rPr>
                <w:rFonts w:ascii="GHEA Grapalat" w:hAnsi="GHEA Grapalat"/>
                <w:bCs/>
                <w:sz w:val="14"/>
                <w:szCs w:val="14"/>
              </w:rPr>
              <w:t>hasmik.ghahramanyan@businessarmenia.am</w:t>
            </w:r>
          </w:p>
        </w:tc>
      </w:tr>
    </w:tbl>
    <w:p w:rsidR="006F0933" w:rsidRPr="00201A6C" w:rsidRDefault="006F0933" w:rsidP="006F093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C1E61" w:rsidRPr="00201A6C" w:rsidRDefault="006F0933" w:rsidP="0018332D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01A6C">
        <w:rPr>
          <w:rFonts w:ascii="GHEA Grapalat" w:hAnsi="GHEA Grapalat" w:cs="Sylfaen"/>
          <w:sz w:val="20"/>
          <w:lang w:val="af-ZA"/>
        </w:rPr>
        <w:t>Պատվիրատու</w:t>
      </w:r>
      <w:r w:rsidRPr="00201A6C">
        <w:rPr>
          <w:rFonts w:ascii="GHEA Grapalat" w:hAnsi="GHEA Grapalat"/>
          <w:sz w:val="20"/>
          <w:lang w:val="af-ZA"/>
        </w:rPr>
        <w:t>՝</w:t>
      </w:r>
      <w:r w:rsidR="0097286E" w:rsidRPr="00201A6C">
        <w:rPr>
          <w:rFonts w:ascii="GHEA Grapalat" w:hAnsi="GHEA Grapalat"/>
          <w:sz w:val="20"/>
          <w:lang w:val="af-ZA"/>
        </w:rPr>
        <w:t xml:space="preserve">  </w:t>
      </w:r>
      <w:r w:rsidR="0097286E" w:rsidRPr="00201A6C">
        <w:rPr>
          <w:rFonts w:ascii="GHEA Grapalat" w:hAnsi="GHEA Grapalat"/>
          <w:sz w:val="20"/>
          <w:lang w:val="af-ZA"/>
        </w:rPr>
        <w:tab/>
      </w:r>
      <w:r w:rsidR="00936EEE" w:rsidRPr="00201A6C">
        <w:rPr>
          <w:rFonts w:ascii="GHEA Grapalat" w:hAnsi="GHEA Grapalat"/>
          <w:sz w:val="20"/>
          <w:lang w:val="hy-AM"/>
        </w:rPr>
        <w:t>Բիզնես Արմենիա Հ</w:t>
      </w:r>
      <w:r w:rsidR="0097286E" w:rsidRPr="00201A6C">
        <w:rPr>
          <w:rFonts w:ascii="GHEA Grapalat" w:hAnsi="GHEA Grapalat"/>
          <w:sz w:val="20"/>
          <w:lang w:val="hy-AM"/>
        </w:rPr>
        <w:t>իմնադրամ</w:t>
      </w:r>
    </w:p>
    <w:sectPr w:rsidR="004C1E61" w:rsidRPr="00201A6C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B4" w:rsidRDefault="00DC16B4" w:rsidP="006F0933">
      <w:r>
        <w:separator/>
      </w:r>
    </w:p>
  </w:endnote>
  <w:endnote w:type="continuationSeparator" w:id="0">
    <w:p w:rsidR="00DC16B4" w:rsidRDefault="00DC16B4" w:rsidP="006F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250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DC16B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DC16B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DC16B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B4" w:rsidRDefault="00DC16B4" w:rsidP="006F0933">
      <w:r>
        <w:separator/>
      </w:r>
    </w:p>
  </w:footnote>
  <w:footnote w:type="continuationSeparator" w:id="0">
    <w:p w:rsidR="00DC16B4" w:rsidRDefault="00DC16B4" w:rsidP="006F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FB"/>
    <w:rsid w:val="00001AC2"/>
    <w:rsid w:val="00034572"/>
    <w:rsid w:val="00037517"/>
    <w:rsid w:val="00047AFB"/>
    <w:rsid w:val="00106524"/>
    <w:rsid w:val="00125322"/>
    <w:rsid w:val="0018332D"/>
    <w:rsid w:val="00201A6C"/>
    <w:rsid w:val="002845BE"/>
    <w:rsid w:val="002D5B5A"/>
    <w:rsid w:val="003106C9"/>
    <w:rsid w:val="00390984"/>
    <w:rsid w:val="00391F9E"/>
    <w:rsid w:val="003B4C57"/>
    <w:rsid w:val="00461A9D"/>
    <w:rsid w:val="004C1E61"/>
    <w:rsid w:val="004F273C"/>
    <w:rsid w:val="00525047"/>
    <w:rsid w:val="005A478F"/>
    <w:rsid w:val="005E0F8E"/>
    <w:rsid w:val="006264A5"/>
    <w:rsid w:val="006652B7"/>
    <w:rsid w:val="006F0933"/>
    <w:rsid w:val="00807D58"/>
    <w:rsid w:val="00823752"/>
    <w:rsid w:val="008535CB"/>
    <w:rsid w:val="0089299E"/>
    <w:rsid w:val="008D24BC"/>
    <w:rsid w:val="00936EEE"/>
    <w:rsid w:val="00952EF2"/>
    <w:rsid w:val="00955C2E"/>
    <w:rsid w:val="0097286E"/>
    <w:rsid w:val="009F48A8"/>
    <w:rsid w:val="00A25113"/>
    <w:rsid w:val="00AB75FF"/>
    <w:rsid w:val="00B2785F"/>
    <w:rsid w:val="00B51872"/>
    <w:rsid w:val="00B812FA"/>
    <w:rsid w:val="00B83016"/>
    <w:rsid w:val="00C00B54"/>
    <w:rsid w:val="00C06AD7"/>
    <w:rsid w:val="00CB2342"/>
    <w:rsid w:val="00CC7D2A"/>
    <w:rsid w:val="00CC7DA0"/>
    <w:rsid w:val="00D058A3"/>
    <w:rsid w:val="00D14FC0"/>
    <w:rsid w:val="00DA0951"/>
    <w:rsid w:val="00DA6FED"/>
    <w:rsid w:val="00DC16B4"/>
    <w:rsid w:val="00E02A21"/>
    <w:rsid w:val="00E333DE"/>
    <w:rsid w:val="00E60C73"/>
    <w:rsid w:val="00F2318B"/>
    <w:rsid w:val="00FF0CBC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56A5"/>
  <w15:chartTrackingRefBased/>
  <w15:docId w15:val="{6E75EA61-D42D-43D7-8C67-0AD0AAE9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093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F093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F093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F093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F09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F09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F0933"/>
  </w:style>
  <w:style w:type="paragraph" w:styleId="Footer">
    <w:name w:val="footer"/>
    <w:basedOn w:val="Normal"/>
    <w:link w:val="FooterChar"/>
    <w:rsid w:val="006F09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F0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F093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09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F0933"/>
    <w:rPr>
      <w:vertAlign w:val="superscript"/>
    </w:rPr>
  </w:style>
  <w:style w:type="paragraph" w:styleId="NormalWeb">
    <w:name w:val="Normal (Web)"/>
    <w:basedOn w:val="Normal"/>
    <w:uiPriority w:val="99"/>
    <w:rsid w:val="00391F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Hyperlink">
    <w:name w:val="Hyperlink"/>
    <w:rsid w:val="008D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19300%20590174201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Hasmik Ghahramanyan</cp:lastModifiedBy>
  <cp:revision>39</cp:revision>
  <dcterms:created xsi:type="dcterms:W3CDTF">2018-03-01T06:56:00Z</dcterms:created>
  <dcterms:modified xsi:type="dcterms:W3CDTF">2018-08-16T06:23:00Z</dcterms:modified>
</cp:coreProperties>
</file>