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922" w:rsidRDefault="00915922"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210534" w:rsidRPr="00210534">
        <w:rPr>
          <w:rFonts w:ascii="GHEA Grapalat" w:hAnsi="GHEA Grapalat"/>
          <w:i w:val="0"/>
          <w:sz w:val="18"/>
          <w:szCs w:val="18"/>
        </w:rPr>
        <w:t>24</w:t>
      </w:r>
      <w:r w:rsidRPr="00EE7968">
        <w:rPr>
          <w:rFonts w:ascii="GHEA Grapalat" w:hAnsi="GHEA Grapalat"/>
          <w:i w:val="0"/>
          <w:sz w:val="18"/>
          <w:szCs w:val="18"/>
        </w:rPr>
        <w:t>" "</w:t>
      </w:r>
      <w:r w:rsidR="00926045" w:rsidRPr="00926045">
        <w:rPr>
          <w:rFonts w:ascii="GHEA Grapalat" w:hAnsi="GHEA Grapalat"/>
          <w:i w:val="0"/>
          <w:sz w:val="18"/>
          <w:szCs w:val="18"/>
        </w:rPr>
        <w:t>марта</w:t>
      </w:r>
      <w:r w:rsidRPr="00EE7968">
        <w:rPr>
          <w:rFonts w:ascii="GHEA Grapalat" w:hAnsi="GHEA Grapalat"/>
          <w:i w:val="0"/>
          <w:sz w:val="18"/>
          <w:szCs w:val="18"/>
        </w:rPr>
        <w:t>" 20</w:t>
      </w:r>
      <w:r w:rsidR="006F6445" w:rsidRPr="006F6445">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ED0939"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ED0939">
        <w:rPr>
          <w:rFonts w:ascii="GHEA Grapalat" w:hAnsi="GHEA Grapalat"/>
          <w:i w:val="0"/>
          <w:sz w:val="18"/>
          <w:szCs w:val="18"/>
        </w:rPr>
        <w:t>QZC-GHAPDZB-PAR-20/1</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D6848">
        <w:rPr>
          <w:rFonts w:ascii="GHEA Grapalat" w:hAnsi="GHEA Grapalat"/>
          <w:i w:val="0"/>
          <w:sz w:val="18"/>
          <w:szCs w:val="18"/>
        </w:rPr>
        <w:t>«</w:t>
      </w:r>
      <w:r w:rsidR="00ED0939">
        <w:rPr>
          <w:rFonts w:ascii="GHEA Grapalat" w:hAnsi="GHEA Grapalat"/>
          <w:i w:val="0"/>
          <w:sz w:val="18"/>
          <w:szCs w:val="18"/>
        </w:rPr>
        <w:t>КАНАКЕР-ЗЕЙТУН РОДИЛЬНЫЙ ДОМ</w:t>
      </w:r>
      <w:r w:rsidR="006B1F85">
        <w:rPr>
          <w:rFonts w:ascii="GHEA Grapalat" w:hAnsi="GHEA Grapalat"/>
          <w:i w:val="0"/>
          <w:sz w:val="18"/>
          <w:szCs w:val="18"/>
        </w:rPr>
        <w:t>”</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4D6848">
        <w:rPr>
          <w:rFonts w:ascii="GHEA Grapalat" w:hAnsi="GHEA Grapalat"/>
          <w:i w:val="0"/>
          <w:sz w:val="18"/>
          <w:szCs w:val="18"/>
        </w:rPr>
        <w:t>Ереван Грачья Нерсисян ул., 7</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ED0939">
        <w:rPr>
          <w:rFonts w:ascii="GHEA Grapalat" w:hAnsi="GHEA Grapalat"/>
          <w:i w:val="0"/>
          <w:sz w:val="18"/>
          <w:szCs w:val="18"/>
          <w:highlight w:val="yellow"/>
        </w:rPr>
        <w:t xml:space="preserve">12:00 </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4D6848">
        <w:rPr>
          <w:rFonts w:ascii="GHEA Grapalat" w:hAnsi="GHEA Grapalat"/>
          <w:i w:val="0"/>
          <w:spacing w:val="6"/>
          <w:sz w:val="18"/>
          <w:szCs w:val="18"/>
        </w:rPr>
        <w:t>Ереван Грачья Нерсисян ул., 7</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ED0939">
        <w:rPr>
          <w:rFonts w:ascii="GHEA Grapalat" w:hAnsi="GHEA Grapalat"/>
          <w:i w:val="0"/>
          <w:sz w:val="18"/>
          <w:szCs w:val="18"/>
          <w:highlight w:val="yellow"/>
        </w:rPr>
        <w:t xml:space="preserve">12:00 </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D6848">
        <w:rPr>
          <w:rFonts w:ascii="GHEA Grapalat" w:hAnsi="GHEA Grapalat"/>
          <w:i w:val="0"/>
          <w:sz w:val="18"/>
          <w:szCs w:val="18"/>
        </w:rPr>
        <w:t>Ереван Грачья Нерсисян ул., 7</w:t>
      </w:r>
      <w:r w:rsidRPr="00EE7968">
        <w:rPr>
          <w:rFonts w:ascii="GHEA Grapalat" w:hAnsi="GHEA Grapalat"/>
          <w:i w:val="0"/>
          <w:sz w:val="18"/>
          <w:szCs w:val="18"/>
        </w:rPr>
        <w:t xml:space="preserve">, в </w:t>
      </w:r>
      <w:r w:rsidR="00ED0939">
        <w:rPr>
          <w:rFonts w:ascii="GHEA Grapalat" w:hAnsi="GHEA Grapalat"/>
          <w:i w:val="0"/>
          <w:sz w:val="18"/>
          <w:szCs w:val="18"/>
        </w:rPr>
        <w:t xml:space="preserve">12:00 </w:t>
      </w:r>
      <w:r w:rsidR="004D6848">
        <w:rPr>
          <w:rFonts w:ascii="GHEA Grapalat" w:hAnsi="GHEA Grapalat"/>
          <w:i w:val="0"/>
          <w:sz w:val="18"/>
          <w:szCs w:val="18"/>
        </w:rPr>
        <w:t xml:space="preserve"> </w:t>
      </w:r>
      <w:r w:rsidRPr="006F6445">
        <w:rPr>
          <w:rFonts w:ascii="GHEA Grapalat" w:hAnsi="GHEA Grapalat"/>
          <w:i w:val="0"/>
          <w:sz w:val="18"/>
          <w:szCs w:val="18"/>
        </w:rPr>
        <w:t>часов "</w:t>
      </w:r>
      <w:r w:rsidR="00210534" w:rsidRPr="00210534">
        <w:rPr>
          <w:rFonts w:ascii="GHEA Grapalat" w:hAnsi="GHEA Grapalat"/>
          <w:i w:val="0"/>
          <w:sz w:val="18"/>
          <w:szCs w:val="18"/>
        </w:rPr>
        <w:t>31</w:t>
      </w:r>
      <w:r w:rsidRPr="006F6445">
        <w:rPr>
          <w:rFonts w:ascii="GHEA Grapalat" w:hAnsi="GHEA Grapalat"/>
          <w:i w:val="0"/>
          <w:sz w:val="18"/>
          <w:szCs w:val="18"/>
        </w:rPr>
        <w:t>" "</w:t>
      </w:r>
      <w:r w:rsidR="004D6848">
        <w:rPr>
          <w:rFonts w:ascii="GHEA Grapalat" w:hAnsi="GHEA Grapalat"/>
          <w:i w:val="0"/>
          <w:sz w:val="18"/>
          <w:szCs w:val="18"/>
        </w:rPr>
        <w:t>марта</w:t>
      </w:r>
      <w:r w:rsidRPr="006F6445">
        <w:rPr>
          <w:rFonts w:ascii="GHEA Grapalat" w:hAnsi="GHEA Grapalat"/>
          <w:i w:val="0"/>
          <w:sz w:val="18"/>
          <w:szCs w:val="18"/>
        </w:rPr>
        <w:t>" "</w:t>
      </w:r>
      <w:r w:rsidR="006F6445">
        <w:rPr>
          <w:rFonts w:ascii="GHEA Grapalat" w:hAnsi="GHEA Grapalat"/>
          <w:i w:val="0"/>
          <w:sz w:val="18"/>
          <w:szCs w:val="18"/>
        </w:rPr>
        <w:t>20</w:t>
      </w:r>
      <w:r w:rsidR="006F6445" w:rsidRPr="006F6445">
        <w:rPr>
          <w:rFonts w:ascii="GHEA Grapalat" w:hAnsi="GHEA Grapalat"/>
          <w:i w:val="0"/>
          <w:sz w:val="18"/>
          <w:szCs w:val="18"/>
        </w:rPr>
        <w:t>20</w:t>
      </w:r>
      <w:r w:rsidRPr="006F6445">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4D6848">
        <w:rPr>
          <w:rFonts w:ascii="GHEA Grapalat" w:hAnsi="GHEA Grapalat"/>
          <w:i w:val="0"/>
          <w:sz w:val="18"/>
          <w:szCs w:val="18"/>
        </w:rPr>
        <w:t>«</w:t>
      </w:r>
      <w:r w:rsidR="00ED0939">
        <w:rPr>
          <w:rFonts w:ascii="GHEA Grapalat" w:hAnsi="GHEA Grapalat"/>
          <w:i w:val="0"/>
          <w:sz w:val="18"/>
          <w:szCs w:val="18"/>
        </w:rPr>
        <w:t>КАНАКЕР-ЗЕЙТУН РОДИЛЬНЫЙ ДОМ</w:t>
      </w:r>
      <w:r w:rsidR="006B1F85">
        <w:rPr>
          <w:rFonts w:ascii="GHEA Grapalat" w:hAnsi="GHEA Grapalat"/>
          <w:i w:val="0"/>
          <w:sz w:val="18"/>
          <w:szCs w:val="18"/>
        </w:rPr>
        <w:t>”</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D0939">
        <w:rPr>
          <w:rFonts w:ascii="GHEA Grapalat" w:hAnsi="GHEA Grapalat"/>
          <w:i/>
        </w:rPr>
        <w:t>QZC-GHAPDZB-PAR-20/1</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926045" w:rsidRPr="00926045">
        <w:rPr>
          <w:rFonts w:ascii="GHEA Grapalat" w:hAnsi="GHEA Grapalat"/>
          <w:i/>
        </w:rPr>
        <w:t>03</w:t>
      </w:r>
      <w:r w:rsidR="00A043A3">
        <w:rPr>
          <w:rFonts w:ascii="GHEA Grapalat" w:hAnsi="GHEA Grapalat"/>
          <w:i/>
        </w:rPr>
        <w:t>/</w:t>
      </w:r>
      <w:r w:rsidR="00A043A3" w:rsidRPr="00A043A3">
        <w:rPr>
          <w:rFonts w:ascii="GHEA Grapalat" w:hAnsi="GHEA Grapalat"/>
          <w:i/>
        </w:rPr>
        <w:t>24</w:t>
      </w:r>
      <w:r w:rsidR="00740A1B">
        <w:rPr>
          <w:rFonts w:ascii="GHEA Grapalat" w:hAnsi="GHEA Grapalat"/>
          <w:i/>
        </w:rPr>
        <w:t>/2020</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4D6848" w:rsidP="00ED3045">
      <w:pPr>
        <w:pStyle w:val="aa"/>
        <w:widowControl w:val="0"/>
        <w:spacing w:after="0"/>
        <w:ind w:right="-7" w:firstLine="567"/>
        <w:jc w:val="center"/>
        <w:rPr>
          <w:rFonts w:ascii="GHEA Grapalat" w:hAnsi="GHEA Grapalat"/>
        </w:rPr>
      </w:pPr>
      <w:r>
        <w:rPr>
          <w:rFonts w:ascii="GHEA Grapalat" w:hAnsi="GHEA Grapalat"/>
          <w:i/>
        </w:rPr>
        <w:t>«</w:t>
      </w:r>
      <w:r w:rsidR="00ED0939">
        <w:rPr>
          <w:rFonts w:ascii="GHEA Grapalat" w:hAnsi="GHEA Grapalat"/>
          <w:i/>
        </w:rPr>
        <w:t>КАНАКЕР-ЗЕЙТУН РОД ДОМ</w:t>
      </w:r>
      <w:r w:rsidR="006B1F85">
        <w:rPr>
          <w:rFonts w:ascii="GHEA Grapalat" w:hAnsi="GHEA Grapalat"/>
          <w:i/>
        </w:rPr>
        <w:t>”</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bookmarkStart w:id="0" w:name="_GoBack"/>
      <w:bookmarkEnd w:id="0"/>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926045">
        <w:rPr>
          <w:rFonts w:ascii="GHEA Grapalat" w:hAnsi="GHEA Grapalat"/>
          <w:szCs w:val="20"/>
        </w:rPr>
        <w:t>ПРЕДМЕТЫ МЕДИЦИНСКОГО НАЗНАЧЕНИЯ</w:t>
      </w:r>
      <w:r w:rsidRPr="009044F1">
        <w:rPr>
          <w:rFonts w:ascii="GHEA Grapalat" w:hAnsi="GHEA Grapalat"/>
        </w:rPr>
        <w:t xml:space="preserve">" ДЛЯ НУЖД </w:t>
      </w:r>
      <w:r w:rsidR="004D6848">
        <w:rPr>
          <w:rFonts w:ascii="GHEA Grapalat" w:hAnsi="GHEA Grapalat"/>
        </w:rPr>
        <w:t>«</w:t>
      </w:r>
      <w:r w:rsidR="00ED0939">
        <w:rPr>
          <w:rFonts w:ascii="GHEA Grapalat" w:hAnsi="GHEA Grapalat"/>
        </w:rPr>
        <w:t>КАНАКЕР-ЗЕЙТУН РОДИЛЬНЫЙ ДОМ</w:t>
      </w:r>
      <w:r w:rsidR="006B1F85">
        <w:rPr>
          <w:rFonts w:ascii="GHEA Grapalat" w:hAnsi="GHEA Grapalat"/>
        </w:rPr>
        <w:t>”</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926045">
        <w:rPr>
          <w:rFonts w:ascii="GHEA Grapalat" w:hAnsi="GHEA Grapalat"/>
          <w:szCs w:val="20"/>
        </w:rPr>
        <w:t>ПРЕДМЕТЫ МЕДИЦИНСКОГО НАЗНАЧЕНИЯ</w:t>
      </w:r>
      <w:r w:rsidRPr="009044F1">
        <w:rPr>
          <w:rFonts w:ascii="GHEA Grapalat" w:hAnsi="GHEA Grapalat"/>
        </w:rPr>
        <w:t xml:space="preserve">" ДЛЯ НУЖД </w:t>
      </w:r>
      <w:r w:rsidR="004D6848">
        <w:rPr>
          <w:rFonts w:ascii="GHEA Grapalat" w:hAnsi="GHEA Grapalat"/>
        </w:rPr>
        <w:t>«</w:t>
      </w:r>
      <w:r w:rsidR="00ED0939">
        <w:rPr>
          <w:rFonts w:ascii="GHEA Grapalat" w:hAnsi="GHEA Grapalat"/>
        </w:rPr>
        <w:t>КАНАКЕР-ЗЕЙТУН РОДИЛЬНЫЙ ДОМ</w:t>
      </w:r>
      <w:r w:rsidR="006B1F85">
        <w:rPr>
          <w:rFonts w:ascii="GHEA Grapalat" w:hAnsi="GHEA Grapalat"/>
        </w:rPr>
        <w:t>”</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4D6848" w:rsidRDefault="00096865" w:rsidP="004D68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8842CE" w:rsidRPr="00374F4A" w:rsidRDefault="00CA590C" w:rsidP="004D6848">
      <w:pPr>
        <w:widowControl w:val="0"/>
        <w:jc w:val="center"/>
        <w:rPr>
          <w:rFonts w:ascii="GHEA Grapalat" w:hAnsi="GHEA Grapalat"/>
          <w:b/>
        </w:rPr>
      </w:pPr>
      <w:r>
        <w:rPr>
          <w:rFonts w:ascii="GHEA Grapalat" w:hAnsi="GHEA Grapalat"/>
          <w:b/>
        </w:rPr>
        <w:t xml:space="preserve">ЧАСТЬ II. </w:t>
      </w: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B1F85" w:rsidRPr="006F6445" w:rsidRDefault="00450C30" w:rsidP="004D6848">
      <w:pPr>
        <w:widowControl w:val="0"/>
        <w:tabs>
          <w:tab w:val="left" w:pos="1134"/>
        </w:tabs>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p>
    <w:p w:rsidR="006B1F85" w:rsidRPr="00DD7594" w:rsidRDefault="006B1F85" w:rsidP="00926045">
      <w:pPr>
        <w:widowControl w:val="0"/>
        <w:tabs>
          <w:tab w:val="left" w:pos="1134"/>
        </w:tabs>
        <w:jc w:val="both"/>
        <w:rPr>
          <w:rFonts w:ascii="GHEA Grapalat" w:hAnsi="GHEA Grapalat"/>
          <w:spacing w:val="-6"/>
        </w:rPr>
      </w:pP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D0939">
        <w:rPr>
          <w:rFonts w:ascii="GHEA Grapalat" w:hAnsi="GHEA Grapalat"/>
          <w:spacing w:val="-6"/>
        </w:rPr>
        <w:t>QZC-GHAPDZB-PAR-20/1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6848">
        <w:rPr>
          <w:rFonts w:ascii="GHEA Grapalat" w:hAnsi="GHEA Grapalat"/>
        </w:rPr>
        <w:t>«</w:t>
      </w:r>
      <w:r w:rsidR="00ED0939">
        <w:rPr>
          <w:rFonts w:ascii="GHEA Grapalat" w:hAnsi="GHEA Grapalat"/>
        </w:rPr>
        <w:t>КАНАКЕР-ЗЕЙТУН РОДИЛЬНЫЙ ДОМ</w:t>
      </w:r>
      <w:r w:rsidR="006B1F85">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26045">
        <w:rPr>
          <w:rFonts w:ascii="GHEA Grapalat" w:hAnsi="GHEA Grapalat"/>
          <w:i w:val="0"/>
          <w:sz w:val="24"/>
          <w:szCs w:val="24"/>
        </w:rPr>
        <w:t>Предметы медицинского назначения</w:t>
      </w:r>
      <w:r w:rsidRPr="009044F1">
        <w:rPr>
          <w:rFonts w:ascii="GHEA Grapalat" w:hAnsi="GHEA Grapalat"/>
          <w:i w:val="0"/>
          <w:sz w:val="24"/>
          <w:szCs w:val="24"/>
        </w:rPr>
        <w:t xml:space="preserve">" (далее — также товар) для нужд </w:t>
      </w:r>
      <w:r w:rsidR="004D6848">
        <w:rPr>
          <w:rFonts w:ascii="GHEA Grapalat" w:hAnsi="GHEA Grapalat"/>
          <w:i w:val="0"/>
          <w:sz w:val="24"/>
          <w:szCs w:val="24"/>
        </w:rPr>
        <w:t>«</w:t>
      </w:r>
      <w:r w:rsidR="00ED0939">
        <w:rPr>
          <w:rFonts w:ascii="GHEA Grapalat" w:hAnsi="GHEA Grapalat"/>
          <w:i w:val="0"/>
          <w:sz w:val="24"/>
          <w:szCs w:val="24"/>
        </w:rPr>
        <w:t>КАНАКЕР-ЗЕЙТУН РОДИЛЬНЫЙ ДОМ</w:t>
      </w:r>
      <w:r w:rsidR="006B1F85">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926045" w:rsidRPr="00926045">
        <w:rPr>
          <w:rFonts w:ascii="GHEA Grapalat" w:hAnsi="GHEA Grapalat"/>
          <w:i w:val="0"/>
          <w:sz w:val="24"/>
          <w:szCs w:val="24"/>
        </w:rPr>
        <w:t>174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B1F85" w:rsidTr="004E0B7B">
        <w:trPr>
          <w:jc w:val="center"/>
        </w:trPr>
        <w:tc>
          <w:tcPr>
            <w:tcW w:w="1530"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Нестерильные повязки</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³Ï´³Ù³Ï · ·</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Â³Ý½Çý</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Статья 7 N 7,5:</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Статья 8 N 8:</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Статья 8 N 8.5:</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7</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Статья 7 N 7:</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8</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Статья 6 N 6,5:</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9</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М »размер М - размер:</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10</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Алкогольные тампоны</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11</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Трициклическое соединение 60 мл</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12</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Трициклическое соединение 20 мл</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13</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Трициклическое соединение 10 мл</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14</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Трициклическое соединение 5 мл</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15</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Тройной компонент с 3 мл 21G иглы</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16</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Дозировка 1 мл</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17</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 Çõ½ÇáÝ · ñ ·</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18</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Фильтровать по фильтру:</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19</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Ü / »Ï³ï» Gñ G 24:</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20</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Ü / »Ï³ï» Gñ G 22:</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21</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Ü / »Ï³ï» ñ G 20:</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22</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Ü / »Ï³ï» Gñ G 18:</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23</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Ü / »Ï³ï» Gñ G 16:</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24</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Гаечный ключ 21G</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25</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Ключ игольный 18G</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26</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Pocketbook N5</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27</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Питательный зонд N 8</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28</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Зонд для кормления N10</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29</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Удлинитель соска для ребенка N8</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lastRenderedPageBreak/>
              <w:t>30</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Канализационные трубы</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31</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Выпускной коллектор</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32</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Интубационная трубка N2</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33</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Интубационная трубка N2.5</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34</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Интубационная трубка N3</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35</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Интубационная трубка N4</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36</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Интубационная трубка N7</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37</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Интубационная трубка N7</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38</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Интубационная трубка N8</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39</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Катетер Nellon N18 F</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40</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Nellon N16 F Катетер</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41</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Мочевой катетер Фолея N18 F:</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42</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Мочевой катетер Фолея N16 F:</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43</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½ÁÝ¹ »ãáõÝÇã:</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44</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Получение чашки</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45</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Церебральный паралич:</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46</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Эпидуральная коллекция Fertofix Econol, моно, для катетеризации Сельдингера</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47</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Порт клип</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48</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Ложка лезвия</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49</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Электрокоагуляционный нож-электрод</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50</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Хирургическая нить с поглощенной тканью N0:</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51</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Хирургическая нить с поглощенной тканью N1</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52</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Катугут N 0:</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53</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Катугут N 1:</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54</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Шелк N 1:</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55</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штукатурка</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56</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Странное солнце</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57</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термометр</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58</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Гель для ультразвукового исследования</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59</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»Ê¶ ¿É »Ïïñá¹:</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60</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»É »ï³ÏïÏïï³ï³ï³ñï³ï³» »Ý:</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61</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»É »ï³ÏïÏïï³ï³ï³ñï³ï³» »Ý:</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62</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Кардиотокографическая (RCT) лента</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63</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Кардиотокографическая (RCT) лента</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lastRenderedPageBreak/>
              <w:t>64</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Кардиотокографическая (RCT) лента</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65</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Женская докторская шапка.</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66</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Медицинская маска</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67</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Bakhil</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68</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Хирургия бацилл</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69</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L-образный рабочий халат</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70</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Хирургические простыни</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71</w:t>
            </w:r>
          </w:p>
        </w:tc>
        <w:tc>
          <w:tcPr>
            <w:tcW w:w="7704" w:type="dxa"/>
            <w:tcBorders>
              <w:top w:val="single" w:sz="4" w:space="0" w:color="auto"/>
              <w:left w:val="single" w:sz="4" w:space="0" w:color="auto"/>
              <w:bottom w:val="single" w:sz="4" w:space="0" w:color="auto"/>
              <w:right w:val="single" w:sz="4" w:space="0" w:color="auto"/>
            </w:tcBorders>
          </w:tcPr>
          <w:p w:rsidR="00ED0939" w:rsidRPr="0043007F" w:rsidRDefault="00ED0939" w:rsidP="00ED0939">
            <w:r w:rsidRPr="0043007F">
              <w:t>Индикатор автоклава</w:t>
            </w:r>
          </w:p>
        </w:tc>
      </w:tr>
      <w:tr w:rsidR="00ED093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ED0939" w:rsidRPr="006B1F85" w:rsidRDefault="00ED0939" w:rsidP="00ED0939">
            <w:pPr>
              <w:pStyle w:val="23"/>
              <w:widowControl w:val="0"/>
              <w:rPr>
                <w:rFonts w:ascii="GHEA Grapalat" w:hAnsi="GHEA Grapalat"/>
              </w:rPr>
            </w:pPr>
            <w:r w:rsidRPr="006B1F85">
              <w:rPr>
                <w:rFonts w:ascii="GHEA Grapalat" w:hAnsi="GHEA Grapalat"/>
              </w:rPr>
              <w:t>72</w:t>
            </w:r>
          </w:p>
        </w:tc>
        <w:tc>
          <w:tcPr>
            <w:tcW w:w="7704" w:type="dxa"/>
            <w:tcBorders>
              <w:top w:val="single" w:sz="4" w:space="0" w:color="auto"/>
              <w:left w:val="single" w:sz="4" w:space="0" w:color="auto"/>
              <w:bottom w:val="single" w:sz="4" w:space="0" w:color="auto"/>
              <w:right w:val="single" w:sz="4" w:space="0" w:color="auto"/>
            </w:tcBorders>
          </w:tcPr>
          <w:p w:rsidR="00ED0939" w:rsidRDefault="00ED0939" w:rsidP="00ED0939">
            <w:r w:rsidRPr="0043007F">
              <w:t>Шкаф сухого воздуха (сушилка)</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D0939">
        <w:rPr>
          <w:rFonts w:ascii="GHEA Grapalat" w:hAnsi="GHEA Grapalat"/>
        </w:rPr>
        <w:t xml:space="preserve">12:00 </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D0939">
        <w:rPr>
          <w:rFonts w:ascii="GHEA Grapalat" w:hAnsi="GHEA Grapalat"/>
          <w:sz w:val="24"/>
          <w:szCs w:val="24"/>
        </w:rPr>
        <w:t xml:space="preserve">12:00 </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4D6848">
        <w:rPr>
          <w:rFonts w:ascii="GHEA Grapalat" w:hAnsi="GHEA Grapalat"/>
          <w:sz w:val="24"/>
          <w:szCs w:val="24"/>
          <w:vertAlign w:val="subscript"/>
        </w:rPr>
        <w:t>Ереван Грачья Нерсисян ул., 7</w:t>
      </w:r>
      <w:r>
        <w:rPr>
          <w:rFonts w:ascii="GHEA Grapalat" w:hAnsi="GHEA Grapalat"/>
          <w:sz w:val="24"/>
          <w:szCs w:val="24"/>
        </w:rPr>
        <w:t>" не позднее, чем "</w:t>
      </w:r>
      <w:r w:rsidR="00ED0939">
        <w:rPr>
          <w:rFonts w:ascii="GHEA Grapalat" w:hAnsi="GHEA Grapalat"/>
          <w:sz w:val="24"/>
          <w:szCs w:val="24"/>
        </w:rPr>
        <w:t xml:space="preserve">12:00 </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w:t>
      </w:r>
      <w:r>
        <w:rPr>
          <w:rFonts w:ascii="GHEA Grapalat" w:hAnsi="GHEA Grapalat"/>
          <w:sz w:val="24"/>
          <w:szCs w:val="24"/>
        </w:rPr>
        <w:lastRenderedPageBreak/>
        <w:t xml:space="preserve">(лиц),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9044F1">
        <w:rPr>
          <w:rFonts w:ascii="GHEA Grapalat" w:hAnsi="GHEA Grapalat"/>
          <w:sz w:val="24"/>
          <w:szCs w:val="24"/>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926045">
        <w:rPr>
          <w:rFonts w:ascii="GHEA Grapalat" w:hAnsi="GHEA Grapalat"/>
          <w:sz w:val="24"/>
          <w:szCs w:val="24"/>
        </w:rPr>
        <w:t>предметы медицинского назначения</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r w:rsidRPr="009044F1">
        <w:rPr>
          <w:rFonts w:ascii="GHEA Grapalat" w:hAnsi="GHEA Grapalat"/>
          <w:i w:val="0"/>
          <w:sz w:val="24"/>
          <w:szCs w:val="24"/>
        </w:rPr>
        <w:lastRenderedPageBreak/>
        <w:t>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w:t>
      </w:r>
      <w:r w:rsidR="00B11432" w:rsidRPr="000811C1">
        <w:rPr>
          <w:rFonts w:ascii="GHEA Grapalat" w:hAnsi="GHEA Grapalat"/>
          <w:sz w:val="24"/>
          <w:szCs w:val="24"/>
        </w:rPr>
        <w:lastRenderedPageBreak/>
        <w:t xml:space="preserve">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w:t>
      </w:r>
      <w:r w:rsidRPr="009044F1">
        <w:rPr>
          <w:rFonts w:ascii="GHEA Grapalat" w:hAnsi="GHEA Grapalat"/>
        </w:rPr>
        <w:lastRenderedPageBreak/>
        <w:t xml:space="preserve">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w:t>
      </w:r>
      <w:r w:rsidRPr="009044F1">
        <w:rPr>
          <w:rFonts w:ascii="GHEA Grapalat" w:hAnsi="GHEA Grapalat"/>
        </w:rPr>
        <w:lastRenderedPageBreak/>
        <w:t>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w:t>
      </w:r>
      <w:r w:rsidR="002C605B">
        <w:rPr>
          <w:rFonts w:ascii="GHEA Grapalat" w:hAnsi="GHEA Grapalat"/>
        </w:rPr>
        <w:lastRenderedPageBreak/>
        <w:t>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w:t>
      </w:r>
      <w:r>
        <w:rPr>
          <w:rFonts w:ascii="GHEA Grapalat" w:hAnsi="GHEA Grapalat"/>
        </w:rPr>
        <w:lastRenderedPageBreak/>
        <w:t>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D0939">
        <w:rPr>
          <w:rFonts w:ascii="GHEA Grapalat" w:hAnsi="GHEA Grapalat"/>
          <w:sz w:val="24"/>
          <w:szCs w:val="24"/>
        </w:rPr>
        <w:t>QZC-GHAPDZB-PAR-20/1</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D0939">
        <w:rPr>
          <w:rFonts w:ascii="GHEA Grapalat" w:hAnsi="GHEA Grapalat"/>
        </w:rPr>
        <w:t>QZC-GHAPDZB-PAR-20/1</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lastRenderedPageBreak/>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3"/>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D0939">
        <w:rPr>
          <w:rFonts w:ascii="GHEA Grapalat" w:hAnsi="GHEA Grapalat"/>
          <w:b/>
          <w:sz w:val="24"/>
          <w:szCs w:val="24"/>
        </w:rPr>
        <w:t>QZC-GHAPDZB-PAR-20/1</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ED0939">
        <w:rPr>
          <w:rFonts w:ascii="GHEA Grapalat" w:hAnsi="GHEA Grapalat"/>
        </w:rPr>
        <w:t>QZC-GHAPDZB-PAR-20/1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D0939">
        <w:rPr>
          <w:rFonts w:ascii="GHEA Grapalat" w:hAnsi="GHEA Grapalat"/>
          <w:b/>
          <w:sz w:val="24"/>
          <w:szCs w:val="24"/>
        </w:rPr>
        <w:t>QZC-GHAPDZB-PAR-20/1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D0939">
        <w:rPr>
          <w:rFonts w:ascii="GHEA Grapalat" w:hAnsi="GHEA Grapalat"/>
          <w:spacing w:val="-6"/>
        </w:rPr>
        <w:t>QZC-GHAPDZB-PAR-20/1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D0939">
        <w:rPr>
          <w:rFonts w:ascii="GHEA Grapalat" w:hAnsi="GHEA Grapalat"/>
          <w:b/>
        </w:rPr>
        <w:t>QZC-GHAPDZB-PAR-20/1</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D0939">
        <w:rPr>
          <w:rFonts w:ascii="GHEA Grapalat" w:hAnsi="GHEA Grapalat"/>
          <w:i/>
          <w:sz w:val="22"/>
          <w:szCs w:val="22"/>
        </w:rPr>
        <w:t>QZC-GHAPDZB-PAR-20/1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ED0939">
        <w:rPr>
          <w:rFonts w:ascii="GHEA Grapalat" w:hAnsi="GHEA Grapalat"/>
          <w:i/>
        </w:rPr>
        <w:t>QZC-GHAPDZB-PAR-20/1</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rPr>
        <w:lastRenderedPageBreak/>
        <w:t xml:space="preserve">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D0939">
        <w:rPr>
          <w:rFonts w:ascii="GHEA Grapalat" w:hAnsi="GHEA Grapalat"/>
          <w:b/>
          <w:sz w:val="24"/>
          <w:szCs w:val="24"/>
        </w:rPr>
        <w:t>QZC-GHAPDZB-PAR-20/1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w:t>
      </w:r>
      <w:r w:rsidRPr="00B138F3">
        <w:rPr>
          <w:rFonts w:ascii="GHEA Grapalat" w:hAnsi="GHEA Grapalat"/>
        </w:rPr>
        <w:lastRenderedPageBreak/>
        <w:t xml:space="preserve">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w:t>
      </w:r>
      <w:r w:rsidRPr="00B138F3">
        <w:rPr>
          <w:rFonts w:ascii="GHEA Grapalat" w:hAnsi="GHEA Grapalat"/>
        </w:rPr>
        <w:lastRenderedPageBreak/>
        <w:t>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6B1F85">
          <w:footerReference w:type="default" r:id="rId10"/>
          <w:footnotePr>
            <w:pos w:val="beneathText"/>
          </w:footnotePr>
          <w:pgSz w:w="11906" w:h="16838" w:code="9"/>
          <w:pgMar w:top="72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980"/>
        <w:gridCol w:w="1928"/>
      </w:tblGrid>
      <w:tr w:rsidR="00151A8C" w:rsidRPr="008A5925" w:rsidTr="00713D44">
        <w:tc>
          <w:tcPr>
            <w:tcW w:w="15829" w:type="dxa"/>
            <w:gridSpan w:val="11"/>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rsidTr="00FC021B">
        <w:trPr>
          <w:trHeight w:val="445"/>
        </w:trPr>
        <w:tc>
          <w:tcPr>
            <w:tcW w:w="1006" w:type="dxa"/>
            <w:vMerge/>
            <w:vAlign w:val="center"/>
          </w:tcPr>
          <w:p w:rsidR="00FC021B" w:rsidRPr="008A5925" w:rsidRDefault="00FC021B" w:rsidP="00713D44">
            <w:pPr>
              <w:jc w:val="center"/>
              <w:rPr>
                <w:rFonts w:ascii="Arial LatArm" w:hAnsi="Arial LatArm"/>
                <w:sz w:val="18"/>
                <w:szCs w:val="18"/>
              </w:rPr>
            </w:pPr>
          </w:p>
        </w:tc>
        <w:tc>
          <w:tcPr>
            <w:tcW w:w="1968" w:type="dxa"/>
            <w:vMerge/>
            <w:vAlign w:val="center"/>
          </w:tcPr>
          <w:p w:rsidR="00FC021B" w:rsidRPr="008A5925" w:rsidRDefault="00FC021B" w:rsidP="00713D44">
            <w:pPr>
              <w:jc w:val="center"/>
              <w:rPr>
                <w:rFonts w:ascii="Arial LatArm" w:hAnsi="Arial LatArm"/>
                <w:sz w:val="18"/>
                <w:szCs w:val="18"/>
              </w:rPr>
            </w:pPr>
          </w:p>
        </w:tc>
        <w:tc>
          <w:tcPr>
            <w:tcW w:w="1563" w:type="dxa"/>
            <w:vMerge/>
            <w:vAlign w:val="center"/>
          </w:tcPr>
          <w:p w:rsidR="00FC021B" w:rsidRPr="008A5925" w:rsidRDefault="00FC021B" w:rsidP="00713D44">
            <w:pPr>
              <w:jc w:val="center"/>
              <w:rPr>
                <w:rFonts w:ascii="Arial LatArm" w:hAnsi="Arial LatArm"/>
                <w:sz w:val="18"/>
                <w:szCs w:val="18"/>
              </w:rPr>
            </w:pPr>
          </w:p>
        </w:tc>
        <w:tc>
          <w:tcPr>
            <w:tcW w:w="992" w:type="dxa"/>
            <w:vMerge/>
            <w:vAlign w:val="center"/>
          </w:tcPr>
          <w:p w:rsidR="00FC021B" w:rsidRPr="008A5925" w:rsidRDefault="00FC021B" w:rsidP="00713D44">
            <w:pPr>
              <w:jc w:val="center"/>
              <w:rPr>
                <w:rFonts w:ascii="Arial LatArm" w:hAnsi="Arial LatArm"/>
                <w:sz w:val="18"/>
                <w:szCs w:val="18"/>
              </w:rPr>
            </w:pPr>
          </w:p>
        </w:tc>
        <w:tc>
          <w:tcPr>
            <w:tcW w:w="1701" w:type="dxa"/>
            <w:vMerge/>
            <w:vAlign w:val="center"/>
          </w:tcPr>
          <w:p w:rsidR="00FC021B" w:rsidRPr="008A5925" w:rsidRDefault="00FC021B" w:rsidP="00713D44">
            <w:pPr>
              <w:jc w:val="center"/>
              <w:rPr>
                <w:rFonts w:ascii="Arial LatArm" w:hAnsi="Arial LatArm"/>
                <w:sz w:val="18"/>
                <w:szCs w:val="18"/>
              </w:rPr>
            </w:pPr>
          </w:p>
        </w:tc>
        <w:tc>
          <w:tcPr>
            <w:tcW w:w="1216" w:type="dxa"/>
            <w:vMerge/>
            <w:vAlign w:val="center"/>
          </w:tcPr>
          <w:p w:rsidR="00FC021B" w:rsidRPr="008A5925" w:rsidRDefault="00FC021B" w:rsidP="00713D44">
            <w:pPr>
              <w:jc w:val="center"/>
              <w:rPr>
                <w:rFonts w:ascii="Arial LatArm" w:hAnsi="Arial LatArm"/>
                <w:sz w:val="18"/>
                <w:szCs w:val="18"/>
              </w:rPr>
            </w:pPr>
          </w:p>
        </w:tc>
        <w:tc>
          <w:tcPr>
            <w:tcW w:w="1160" w:type="dxa"/>
            <w:vMerge/>
            <w:vAlign w:val="center"/>
          </w:tcPr>
          <w:p w:rsidR="00FC021B" w:rsidRPr="008A5925" w:rsidRDefault="00FC021B" w:rsidP="00713D44">
            <w:pPr>
              <w:jc w:val="center"/>
              <w:rPr>
                <w:rFonts w:ascii="Arial LatArm" w:hAnsi="Arial LatArm"/>
                <w:sz w:val="18"/>
                <w:szCs w:val="18"/>
              </w:rPr>
            </w:pPr>
          </w:p>
        </w:tc>
        <w:tc>
          <w:tcPr>
            <w:tcW w:w="884" w:type="dxa"/>
            <w:vMerge/>
            <w:vAlign w:val="center"/>
          </w:tcPr>
          <w:p w:rsidR="00FC021B" w:rsidRPr="008A5925" w:rsidRDefault="00FC021B" w:rsidP="00713D44">
            <w:pPr>
              <w:jc w:val="center"/>
              <w:rPr>
                <w:rFonts w:ascii="Arial LatArm" w:hAnsi="Arial LatArm"/>
                <w:sz w:val="18"/>
                <w:szCs w:val="18"/>
              </w:rPr>
            </w:pPr>
          </w:p>
        </w:tc>
        <w:tc>
          <w:tcPr>
            <w:tcW w:w="1431" w:type="dxa"/>
            <w:vMerge/>
            <w:vAlign w:val="center"/>
          </w:tcPr>
          <w:p w:rsidR="00FC021B" w:rsidRPr="008A5925" w:rsidRDefault="00FC021B" w:rsidP="00713D44">
            <w:pPr>
              <w:jc w:val="center"/>
              <w:rPr>
                <w:rFonts w:ascii="Arial LatArm" w:hAnsi="Arial LatArm"/>
                <w:sz w:val="18"/>
                <w:szCs w:val="18"/>
              </w:rPr>
            </w:pPr>
          </w:p>
        </w:tc>
        <w:tc>
          <w:tcPr>
            <w:tcW w:w="1980" w:type="dxa"/>
            <w:vAlign w:val="center"/>
          </w:tcPr>
          <w:p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3845"/>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02"/>
        <w:gridCol w:w="1620"/>
        <w:gridCol w:w="770"/>
        <w:gridCol w:w="1903"/>
        <w:gridCol w:w="1107"/>
        <w:gridCol w:w="783"/>
        <w:gridCol w:w="1127"/>
        <w:gridCol w:w="1780"/>
        <w:gridCol w:w="2160"/>
        <w:gridCol w:w="1530"/>
      </w:tblGrid>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1</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33141144</w:t>
            </w:r>
          </w:p>
        </w:tc>
        <w:tc>
          <w:tcPr>
            <w:tcW w:w="1620" w:type="dxa"/>
          </w:tcPr>
          <w:p w:rsidR="00ED0939" w:rsidRPr="00266915" w:rsidRDefault="00ED0939" w:rsidP="00ED0939">
            <w:r w:rsidRPr="00266915">
              <w:t>Нестерильные повязки</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7x14 см</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350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2</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33141147</w:t>
            </w:r>
          </w:p>
        </w:tc>
        <w:tc>
          <w:tcPr>
            <w:tcW w:w="1620" w:type="dxa"/>
          </w:tcPr>
          <w:p w:rsidR="00ED0939" w:rsidRPr="00266915" w:rsidRDefault="00ED0939" w:rsidP="00ED0939">
            <w:r w:rsidRPr="00266915">
              <w:t>³Ï´³Ù³Ï · ·</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белая, мягкая масса, быстро впитывается и хорошо впитывается</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150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33141136</w:t>
            </w:r>
          </w:p>
        </w:tc>
        <w:tc>
          <w:tcPr>
            <w:tcW w:w="1620" w:type="dxa"/>
          </w:tcPr>
          <w:p w:rsidR="00ED0939" w:rsidRPr="00266915" w:rsidRDefault="00ED0939" w:rsidP="00ED0939">
            <w:r w:rsidRPr="00266915">
              <w:t>Â³Ý½Çý</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ширина 90 см, плотность 30 г / кв</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5000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4</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33141136</w:t>
            </w:r>
          </w:p>
        </w:tc>
        <w:tc>
          <w:tcPr>
            <w:tcW w:w="1620" w:type="dxa"/>
          </w:tcPr>
          <w:p w:rsidR="00ED0939" w:rsidRPr="00266915" w:rsidRDefault="00ED0939" w:rsidP="00ED0939">
            <w:r w:rsidRPr="00266915">
              <w:t>Статья 7 N 7,5:</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Латекс, гипоаллергенный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2500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Статья 8 N 8:</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Латекс, гипоаллергенный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6</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33141156</w:t>
            </w:r>
          </w:p>
        </w:tc>
        <w:tc>
          <w:tcPr>
            <w:tcW w:w="1620" w:type="dxa"/>
          </w:tcPr>
          <w:p w:rsidR="00ED0939" w:rsidRPr="00266915" w:rsidRDefault="00ED0939" w:rsidP="00ED0939">
            <w:r w:rsidRPr="00266915">
              <w:t>Статья 8 N 8.5:</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Латекс, гипоаллергенный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7</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33141156</w:t>
            </w:r>
          </w:p>
        </w:tc>
        <w:tc>
          <w:tcPr>
            <w:tcW w:w="1620" w:type="dxa"/>
          </w:tcPr>
          <w:p w:rsidR="00ED0939" w:rsidRPr="00266915" w:rsidRDefault="00ED0939" w:rsidP="00ED0939">
            <w:r w:rsidRPr="00266915">
              <w:t>Статья 7 N 7:</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Латекс, гипоаллергенный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1600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8</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33141156</w:t>
            </w:r>
          </w:p>
        </w:tc>
        <w:tc>
          <w:tcPr>
            <w:tcW w:w="1620" w:type="dxa"/>
          </w:tcPr>
          <w:p w:rsidR="00ED0939" w:rsidRPr="00266915" w:rsidRDefault="00ED0939" w:rsidP="00ED0939">
            <w:r w:rsidRPr="00266915">
              <w:t>Статья 6 N 6,5:</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Латекс, гипоаллергенный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9</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33141156</w:t>
            </w:r>
          </w:p>
        </w:tc>
        <w:tc>
          <w:tcPr>
            <w:tcW w:w="1620" w:type="dxa"/>
          </w:tcPr>
          <w:p w:rsidR="00ED0939" w:rsidRPr="00266915" w:rsidRDefault="00ED0939" w:rsidP="00ED0939">
            <w:r w:rsidRPr="00266915">
              <w:t>М »размер М - размер:</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Латекс, гипоаллергенный, 100 шт</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10</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33141156</w:t>
            </w:r>
          </w:p>
        </w:tc>
        <w:tc>
          <w:tcPr>
            <w:tcW w:w="1620" w:type="dxa"/>
          </w:tcPr>
          <w:p w:rsidR="00ED0939" w:rsidRPr="00266915" w:rsidRDefault="00ED0939" w:rsidP="00ED0939">
            <w:r w:rsidRPr="00266915">
              <w:t>Алкогольные тампоны</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 xml:space="preserve">Содержит 70% изопропилового спирта. Тампоны индивидуально упакованы и используются для сбора крови. Наличие </w:t>
            </w:r>
            <w:r w:rsidRPr="001915C3">
              <w:lastRenderedPageBreak/>
              <w:t>не менее 75% срока годности при доставке.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300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11</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33141136</w:t>
            </w:r>
          </w:p>
        </w:tc>
        <w:tc>
          <w:tcPr>
            <w:tcW w:w="1620" w:type="dxa"/>
          </w:tcPr>
          <w:p w:rsidR="00ED0939" w:rsidRPr="00266915" w:rsidRDefault="00ED0939" w:rsidP="00ED0939">
            <w:r w:rsidRPr="00266915">
              <w:t>Трициклическое соединение 60 мл</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200 коробок</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12</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33141142</w:t>
            </w:r>
          </w:p>
        </w:tc>
        <w:tc>
          <w:tcPr>
            <w:tcW w:w="1620" w:type="dxa"/>
          </w:tcPr>
          <w:p w:rsidR="00ED0939" w:rsidRPr="00266915" w:rsidRDefault="00ED0939" w:rsidP="00ED0939">
            <w:r w:rsidRPr="00266915">
              <w:t>Трициклическое соединение 20 мл</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Трехкомпонентный шприц, одноразовый.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800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13</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33141142</w:t>
            </w:r>
          </w:p>
        </w:tc>
        <w:tc>
          <w:tcPr>
            <w:tcW w:w="1620" w:type="dxa"/>
          </w:tcPr>
          <w:p w:rsidR="00ED0939" w:rsidRPr="00266915" w:rsidRDefault="00ED0939" w:rsidP="00ED0939">
            <w:r w:rsidRPr="00266915">
              <w:t>Трициклическое соединение 10 мл</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Шприц трехкомпонентный, игла, одноразовая.</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14</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33141142</w:t>
            </w:r>
          </w:p>
        </w:tc>
        <w:tc>
          <w:tcPr>
            <w:tcW w:w="1620" w:type="dxa"/>
          </w:tcPr>
          <w:p w:rsidR="00ED0939" w:rsidRPr="00266915" w:rsidRDefault="00ED0939" w:rsidP="00ED0939">
            <w:r w:rsidRPr="00266915">
              <w:t>Трициклическое соединение 5 мл</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Шприц трехкомпонентный, игла, одноразовая.</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15</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33141142</w:t>
            </w:r>
          </w:p>
        </w:tc>
        <w:tc>
          <w:tcPr>
            <w:tcW w:w="1620" w:type="dxa"/>
          </w:tcPr>
          <w:p w:rsidR="00ED0939" w:rsidRPr="00266915" w:rsidRDefault="00ED0939" w:rsidP="00ED0939">
            <w:r w:rsidRPr="00266915">
              <w:t>Тройной компонент с 3 мл 21G иглы</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Шприц трехкомпонентный, игла, одноразовая.</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16</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33191510</w:t>
            </w:r>
          </w:p>
        </w:tc>
        <w:tc>
          <w:tcPr>
            <w:tcW w:w="1620" w:type="dxa"/>
          </w:tcPr>
          <w:p w:rsidR="00ED0939" w:rsidRPr="00266915" w:rsidRDefault="00ED0939" w:rsidP="00ED0939">
            <w:r w:rsidRPr="00266915">
              <w:t>Дозировка 1 мл</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Шприц трехкомпонентный, игла, одноразовая.</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600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17</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33191310</w:t>
            </w:r>
          </w:p>
        </w:tc>
        <w:tc>
          <w:tcPr>
            <w:tcW w:w="1620" w:type="dxa"/>
          </w:tcPr>
          <w:p w:rsidR="00ED0939" w:rsidRPr="00266915" w:rsidRDefault="00ED0939" w:rsidP="00ED0939">
            <w:r w:rsidRPr="00266915">
              <w:t>· Çõ½ÇáÝ · ñ ·</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Шприц трехкомпонентный, игла, одноразовая.</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1100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18</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33141100</w:t>
            </w:r>
          </w:p>
        </w:tc>
        <w:tc>
          <w:tcPr>
            <w:tcW w:w="1620" w:type="dxa"/>
          </w:tcPr>
          <w:p w:rsidR="00ED0939" w:rsidRPr="00266915" w:rsidRDefault="00ED0939" w:rsidP="00ED0939">
            <w:r w:rsidRPr="00266915">
              <w:t>Фильтровать по фильтру:</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 xml:space="preserve"> Он состоит из пластиковой иглы, прозрачной </w:t>
            </w:r>
            <w:r w:rsidRPr="001915C3">
              <w:lastRenderedPageBreak/>
              <w:t>капельной камеры, воздушного фильтра и регулятора скорости прозрачной жидкости. 1 мл жидкости Матч 20 капель. С адаптерами Luer или Luer Lock.</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19</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33141121</w:t>
            </w:r>
          </w:p>
        </w:tc>
        <w:tc>
          <w:tcPr>
            <w:tcW w:w="1620" w:type="dxa"/>
          </w:tcPr>
          <w:p w:rsidR="00ED0939" w:rsidRPr="00266915" w:rsidRDefault="00ED0939" w:rsidP="00ED0939">
            <w:r w:rsidRPr="00266915">
              <w:t>Ü / »Ï³ï» Gñ G 24:</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 xml:space="preserve">Он состоит из пластиковой иглы, прозрачной капельной камеры, воздушного фильтра и регулятора скорости прозрачной жидкости. 1 мл жидкости Матч 20 капель. С адаптерами Luer или Luer Lock. Система переливания с обязательным нейлоновым микрофильтром (диаметр пор </w:t>
            </w:r>
            <w:r w:rsidRPr="001915C3">
              <w:lastRenderedPageBreak/>
              <w:t>200 мкм).</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20</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33141121</w:t>
            </w:r>
          </w:p>
        </w:tc>
        <w:tc>
          <w:tcPr>
            <w:tcW w:w="1620" w:type="dxa"/>
          </w:tcPr>
          <w:p w:rsidR="00ED0939" w:rsidRPr="00266915" w:rsidRDefault="00ED0939" w:rsidP="00ED0939">
            <w:r w:rsidRPr="00266915">
              <w:t>Ü / »Ï³ï» Gñ G 22:</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Атравматический наконечник с отверстием LuerLock для гигиенического введения, установлен на крыльях, изготовлен из полиуретана, наружный диаметр 1,5 мм, длина 45 мм, скорость потока 1,28 мл / с.</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21</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33141121</w:t>
            </w:r>
          </w:p>
        </w:tc>
        <w:tc>
          <w:tcPr>
            <w:tcW w:w="1620" w:type="dxa"/>
          </w:tcPr>
          <w:p w:rsidR="00ED0939" w:rsidRPr="00266915" w:rsidRDefault="00ED0939" w:rsidP="00ED0939">
            <w:r w:rsidRPr="00266915">
              <w:t>Ü / »Ï³ï» ñ G 20:</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Атравматический наконечник, гигиенический впрыск с 33 отверстиями Luerlock, 3 крыла, из полиуретана, наружный диаметр 0,9 мм, длина 25 мм, скорость потока 3,6 мл / с.</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700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22</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Ü / »Ï³ï» Gñ G 18:</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 xml:space="preserve">Атравматический наконечник с отверстием LuerLock для гигиенического введения, </w:t>
            </w:r>
            <w:r w:rsidRPr="001915C3">
              <w:lastRenderedPageBreak/>
              <w:t>установлен на крыльях, изготовлен из полиуретана, наружный диаметр 1,1 мм, длина 25 мм, скорость потока 6,5 мл / с.</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700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23</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Ü / »Ï³ï» Gñ G 16:</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Атравматический наконечник с отверстием LuerLock для гигиенического введения, установлен на крыльях, изготовлен из полиуретана, наружный диаметр 1,5 мм, длина 45 мм, скорость потока 1,28 мл / с.</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60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24</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Гаечный ключ 21G</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Стерилизованные, нестерильные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25</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Ключ игольный 18G</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Стерилизованные, нестерильные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26</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Pocketbook N5</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Стерилизованные, нестерильные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27</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Питательный зонд N 8</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 xml:space="preserve">Стерилизованные, </w:t>
            </w:r>
            <w:r w:rsidRPr="001915C3">
              <w:lastRenderedPageBreak/>
              <w:t>нестерильные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28</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Зонд для кормления N10</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Стерилизованные, нестерильные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29</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Удлинитель соска для ребенка N8</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Стерильный, апирогенный, 40 см. длина, с силиконовым клапаном</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800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30</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Канализационные трубы</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3 м, стерилизованный, апирогенный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300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31</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Выпускной коллектор</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Стерилизованный, пропитанный, с силиконовым клапаном</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w:t>
            </w:r>
          </w:p>
        </w:tc>
        <w:tc>
          <w:tcPr>
            <w:tcW w:w="2160" w:type="dxa"/>
          </w:tcPr>
          <w:p w:rsidR="00ED0939" w:rsidRDefault="00ED0939" w:rsidP="00ED0939"/>
        </w:tc>
        <w:tc>
          <w:tcPr>
            <w:tcW w:w="1530" w:type="dxa"/>
          </w:tcPr>
          <w:p w:rsidR="00ED0939" w:rsidRPr="00124058" w:rsidRDefault="00ED0939" w:rsidP="00ED0939"/>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32</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Интубационная трубка N2</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Стерилизованный прямой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33</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Интубационная трубка N2.5</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Стерилизованный прямой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34</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Интубационная трубка N3</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Стерилизованный прямой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30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35</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Интубационная трубка N4</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Стерилизованный прямой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30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36</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Интубационная трубка N7</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Стерилизованный прямой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30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37</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Интубационная трубка N7</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Стерилизованный прямой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38</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Интубационная трубка N8</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Стерилизованный прямой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39</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33141121</w:t>
            </w:r>
          </w:p>
        </w:tc>
        <w:tc>
          <w:tcPr>
            <w:tcW w:w="1620" w:type="dxa"/>
          </w:tcPr>
          <w:p w:rsidR="00ED0939" w:rsidRPr="00266915" w:rsidRDefault="00ED0939" w:rsidP="00ED0939">
            <w:r w:rsidRPr="00266915">
              <w:t>Катетер Nellon N18 F</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Стерильные, нестерильные, поливинилхлор</w:t>
            </w:r>
            <w:r w:rsidRPr="001915C3">
              <w:lastRenderedPageBreak/>
              <w:t>идные, одноразовые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600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40</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33141136</w:t>
            </w:r>
          </w:p>
        </w:tc>
        <w:tc>
          <w:tcPr>
            <w:tcW w:w="1620" w:type="dxa"/>
          </w:tcPr>
          <w:p w:rsidR="00ED0939" w:rsidRPr="00266915" w:rsidRDefault="00ED0939" w:rsidP="00ED0939">
            <w:r w:rsidRPr="00266915">
              <w:t>Nellon N16 F Катетер</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Стерильные, пропитанные, латекс или силикон, одноразовые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300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9"/>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41</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33141114</w:t>
            </w:r>
          </w:p>
        </w:tc>
        <w:tc>
          <w:tcPr>
            <w:tcW w:w="1620" w:type="dxa"/>
          </w:tcPr>
          <w:p w:rsidR="00ED0939" w:rsidRPr="00266915" w:rsidRDefault="00ED0939" w:rsidP="00ED0939">
            <w:r w:rsidRPr="00266915">
              <w:t>Мочевой катетер Фолея N18 F:</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Стерильные, пропитанные, латекс или силикон, одноразовые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42</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Мочевой катетер Фолея N16 F:</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Стерильные, пропитанные, латекс или силикон, одноразовые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43</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33141136</w:t>
            </w:r>
          </w:p>
        </w:tc>
        <w:tc>
          <w:tcPr>
            <w:tcW w:w="1620" w:type="dxa"/>
          </w:tcPr>
          <w:p w:rsidR="00ED0939" w:rsidRPr="00266915" w:rsidRDefault="00ED0939" w:rsidP="00ED0939">
            <w:r w:rsidRPr="00266915">
              <w:t>½ÁÝ¹ »ãáõÝÇã:</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5000 - 1000 мл, стерильные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800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44</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33141136</w:t>
            </w:r>
          </w:p>
        </w:tc>
        <w:tc>
          <w:tcPr>
            <w:tcW w:w="1620" w:type="dxa"/>
          </w:tcPr>
          <w:p w:rsidR="00ED0939" w:rsidRPr="00266915" w:rsidRDefault="00ED0939" w:rsidP="00ED0939">
            <w:r w:rsidRPr="00266915">
              <w:t>Получение чашки</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Емкость контейнера: 100 мл, с крышкой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1500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45</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33141142</w:t>
            </w:r>
          </w:p>
        </w:tc>
        <w:tc>
          <w:tcPr>
            <w:tcW w:w="1620" w:type="dxa"/>
          </w:tcPr>
          <w:p w:rsidR="00ED0939" w:rsidRPr="00266915" w:rsidRDefault="00ED0939" w:rsidP="00ED0939">
            <w:r w:rsidRPr="00266915">
              <w:t>Церебральный паралич:</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Тонкостенная игла 25G, с диагональным наконечником, боковое отверстие, тип Sprote / Pencan,</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46</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33141143</w:t>
            </w:r>
          </w:p>
        </w:tc>
        <w:tc>
          <w:tcPr>
            <w:tcW w:w="1620" w:type="dxa"/>
          </w:tcPr>
          <w:p w:rsidR="00ED0939" w:rsidRPr="00266915" w:rsidRDefault="00ED0939" w:rsidP="00ED0939">
            <w:r w:rsidRPr="00266915">
              <w:t>Эпидуральная коллекция Fertofix Econol, моно, для катетеризаци</w:t>
            </w:r>
            <w:r w:rsidRPr="00266915">
              <w:lastRenderedPageBreak/>
              <w:t>и Сельдингера</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 xml:space="preserve">Перикардиальная эпидуральная игла G18, с диаметром кончика - 3,5 см. 80 мм, </w:t>
            </w:r>
            <w:r w:rsidRPr="001915C3">
              <w:lastRenderedPageBreak/>
              <w:t>Периферические эпидуральные катетеры G20 из полиамида, длина: 100 см, параметры: 0,45 * 0,85, пурпурная маркировка, периферический эпидуральный фильтр, периферический шприц, «потеря сопротивления», шкала 10 мл 3,8 , при отправке баллон запирается в кольцо из полипропилена и периферийный фиксатор</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300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47</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Порт клип</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Разовое использование, стерильное.</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800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48</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33191310</w:t>
            </w:r>
          </w:p>
        </w:tc>
        <w:tc>
          <w:tcPr>
            <w:tcW w:w="1620" w:type="dxa"/>
          </w:tcPr>
          <w:p w:rsidR="00ED0939" w:rsidRPr="00266915" w:rsidRDefault="00ED0939" w:rsidP="00ED0939">
            <w:r w:rsidRPr="00266915">
              <w:t>Ложка лезвия</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N20 стерильный, нержавеющая сталь</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49</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33141145</w:t>
            </w:r>
          </w:p>
        </w:tc>
        <w:tc>
          <w:tcPr>
            <w:tcW w:w="1620" w:type="dxa"/>
          </w:tcPr>
          <w:p w:rsidR="00ED0939" w:rsidRPr="00266915" w:rsidRDefault="00ED0939" w:rsidP="00ED0939">
            <w:r w:rsidRPr="00266915">
              <w:t xml:space="preserve">Электрокоагуляционный </w:t>
            </w:r>
            <w:r w:rsidRPr="00266915">
              <w:lastRenderedPageBreak/>
              <w:t>нож-электрод</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 xml:space="preserve">Длина кабеля 3 м, с </w:t>
            </w:r>
            <w:r w:rsidRPr="001915C3">
              <w:lastRenderedPageBreak/>
              <w:t>наконечником ножевого электрода, стерильный, одноразового использования</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50</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33141146</w:t>
            </w:r>
          </w:p>
        </w:tc>
        <w:tc>
          <w:tcPr>
            <w:tcW w:w="1620" w:type="dxa"/>
          </w:tcPr>
          <w:p w:rsidR="00ED0939" w:rsidRPr="00266915" w:rsidRDefault="00ED0939" w:rsidP="00ED0939">
            <w:r w:rsidRPr="00266915">
              <w:t>Хирургическая нить с поглощенной тканью N0:</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Толщина с резьбой PolyGlactin 910</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800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51</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33151250</w:t>
            </w:r>
          </w:p>
        </w:tc>
        <w:tc>
          <w:tcPr>
            <w:tcW w:w="1620" w:type="dxa"/>
          </w:tcPr>
          <w:p w:rsidR="00ED0939" w:rsidRPr="00266915" w:rsidRDefault="00ED0939" w:rsidP="00ED0939">
            <w:r w:rsidRPr="00266915">
              <w:t>Хирургическая нить с поглощенной тканью N1</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Длина 90 см, игла пирсинг, размер 48 мм, кривизна 1/2</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800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52</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33171500</w:t>
            </w:r>
          </w:p>
        </w:tc>
        <w:tc>
          <w:tcPr>
            <w:tcW w:w="1620" w:type="dxa"/>
          </w:tcPr>
          <w:p w:rsidR="00ED0939" w:rsidRPr="00266915" w:rsidRDefault="00ED0939" w:rsidP="00ED0939">
            <w:r w:rsidRPr="00266915">
              <w:t>Катугут N 0:</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Толщина нити полиглактина 910 1,</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700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53</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Катугут N 1:</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Длина 90 см, игла пирсинг, размер 48 мм,</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600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54</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33161120</w:t>
            </w:r>
          </w:p>
        </w:tc>
        <w:tc>
          <w:tcPr>
            <w:tcW w:w="1620" w:type="dxa"/>
          </w:tcPr>
          <w:p w:rsidR="00ED0939" w:rsidRPr="00266915" w:rsidRDefault="00ED0939" w:rsidP="00ED0939">
            <w:r w:rsidRPr="00266915">
              <w:t>Шелк N 1:</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Кривизна 1/2</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55</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33161120</w:t>
            </w:r>
          </w:p>
        </w:tc>
        <w:tc>
          <w:tcPr>
            <w:tcW w:w="1620" w:type="dxa"/>
          </w:tcPr>
          <w:p w:rsidR="00ED0939" w:rsidRPr="00266915" w:rsidRDefault="00ED0939" w:rsidP="00ED0939">
            <w:r w:rsidRPr="00266915">
              <w:t>штукатурка</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N 0 Пробивая игла 48 мм</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300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56</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33161120</w:t>
            </w:r>
          </w:p>
        </w:tc>
        <w:tc>
          <w:tcPr>
            <w:tcW w:w="1620" w:type="dxa"/>
          </w:tcPr>
          <w:p w:rsidR="00ED0939" w:rsidRPr="00266915" w:rsidRDefault="00ED0939" w:rsidP="00ED0939">
            <w:r w:rsidRPr="00266915">
              <w:t>Странное солнце</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N 1 Пробивая игла 48 мм</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57</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33161120</w:t>
            </w:r>
          </w:p>
        </w:tc>
        <w:tc>
          <w:tcPr>
            <w:tcW w:w="1620" w:type="dxa"/>
          </w:tcPr>
          <w:p w:rsidR="00ED0939" w:rsidRPr="00266915" w:rsidRDefault="00ED0939" w:rsidP="00ED0939">
            <w:r w:rsidRPr="00266915">
              <w:t>термометр</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Лечебный шелк, стерильный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58</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33161120</w:t>
            </w:r>
          </w:p>
        </w:tc>
        <w:tc>
          <w:tcPr>
            <w:tcW w:w="1620" w:type="dxa"/>
          </w:tcPr>
          <w:p w:rsidR="00ED0939" w:rsidRPr="00266915" w:rsidRDefault="00ED0939" w:rsidP="00ED0939">
            <w:r w:rsidRPr="00266915">
              <w:t>Гель для ультразвукового исследования</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2,5 х 500 см часть</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59</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33161120</w:t>
            </w:r>
          </w:p>
        </w:tc>
        <w:tc>
          <w:tcPr>
            <w:tcW w:w="1620" w:type="dxa"/>
          </w:tcPr>
          <w:p w:rsidR="00ED0939" w:rsidRPr="00266915" w:rsidRDefault="00ED0939" w:rsidP="00ED0939">
            <w:r w:rsidRPr="00266915">
              <w:t>»Ê¶ ¿É »Ïïñá¹:</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резина</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60</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33141211</w:t>
            </w:r>
          </w:p>
        </w:tc>
        <w:tc>
          <w:tcPr>
            <w:tcW w:w="1620" w:type="dxa"/>
          </w:tcPr>
          <w:p w:rsidR="00ED0939" w:rsidRPr="00266915" w:rsidRDefault="00ED0939" w:rsidP="00ED0939">
            <w:r w:rsidRPr="00266915">
              <w:t xml:space="preserve">»É </w:t>
            </w:r>
            <w:r w:rsidRPr="00266915">
              <w:lastRenderedPageBreak/>
              <w:t>»ï³ÏïÏïï³ï³ï³ñï³ï³» »Ý:</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Меркурий N 1:</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w:t>
            </w:r>
          </w:p>
        </w:tc>
        <w:tc>
          <w:tcPr>
            <w:tcW w:w="2160" w:type="dxa"/>
          </w:tcPr>
          <w:p w:rsidR="00ED0939" w:rsidRDefault="00ED0939" w:rsidP="00ED0939">
            <w:r>
              <w:t xml:space="preserve">Ереван, ул. </w:t>
            </w:r>
            <w:r>
              <w:lastRenderedPageBreak/>
              <w:t>Нерсисяна 7</w:t>
            </w:r>
          </w:p>
        </w:tc>
        <w:tc>
          <w:tcPr>
            <w:tcW w:w="1530" w:type="dxa"/>
          </w:tcPr>
          <w:p w:rsidR="00ED0939" w:rsidRDefault="00ED0939" w:rsidP="00ED0939">
            <w:r w:rsidRPr="00124058">
              <w:lastRenderedPageBreak/>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61</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33141136</w:t>
            </w:r>
          </w:p>
        </w:tc>
        <w:tc>
          <w:tcPr>
            <w:tcW w:w="1620" w:type="dxa"/>
          </w:tcPr>
          <w:p w:rsidR="00ED0939" w:rsidRPr="00266915" w:rsidRDefault="00ED0939" w:rsidP="00ED0939">
            <w:r w:rsidRPr="00266915">
              <w:t>»É »ï³ÏïÏïï³ï³ï³ñï³ï³» »Ý:</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Не менее 250 мл на контейнер. Некоррозийный, гипоаллергенный, безалкогольный и растворимый в воде. Для наружного использования.</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62</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33141136</w:t>
            </w:r>
          </w:p>
        </w:tc>
        <w:tc>
          <w:tcPr>
            <w:tcW w:w="1620" w:type="dxa"/>
          </w:tcPr>
          <w:p w:rsidR="00ED0939" w:rsidRPr="00266915" w:rsidRDefault="00ED0939" w:rsidP="00ED0939">
            <w:r w:rsidRPr="00266915">
              <w:t>Кардиотокографическая (RCT) лента</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липкий</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63</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33141142</w:t>
            </w:r>
          </w:p>
        </w:tc>
        <w:tc>
          <w:tcPr>
            <w:tcW w:w="1620" w:type="dxa"/>
          </w:tcPr>
          <w:p w:rsidR="00ED0939" w:rsidRPr="00266915" w:rsidRDefault="00ED0939" w:rsidP="00ED0939">
            <w:r w:rsidRPr="00266915">
              <w:t>Кардиотокографическая (RCT) лента</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5 см х 30 м</w:t>
            </w:r>
          </w:p>
        </w:tc>
        <w:tc>
          <w:tcPr>
            <w:tcW w:w="1107" w:type="dxa"/>
          </w:tcPr>
          <w:p w:rsidR="00ED0939" w:rsidRPr="00D37B25"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64</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33141142</w:t>
            </w:r>
          </w:p>
        </w:tc>
        <w:tc>
          <w:tcPr>
            <w:tcW w:w="1620" w:type="dxa"/>
          </w:tcPr>
          <w:p w:rsidR="00ED0939" w:rsidRPr="00266915" w:rsidRDefault="00ED0939" w:rsidP="00ED0939">
            <w:r w:rsidRPr="00266915">
              <w:t>Кардиотокографическая (RCT) лента</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11 см х 100 м</w:t>
            </w:r>
          </w:p>
        </w:tc>
        <w:tc>
          <w:tcPr>
            <w:tcW w:w="1107" w:type="dxa"/>
          </w:tcPr>
          <w:p w:rsidR="00ED0939"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65</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33141157</w:t>
            </w:r>
          </w:p>
        </w:tc>
        <w:tc>
          <w:tcPr>
            <w:tcW w:w="1620" w:type="dxa"/>
          </w:tcPr>
          <w:p w:rsidR="00ED0939" w:rsidRPr="00266915" w:rsidRDefault="00ED0939" w:rsidP="00ED0939">
            <w:r w:rsidRPr="00266915">
              <w:t>Женская докторская шапка.</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Фетальный монитор «Артемида - 2» или аналогичный - Ширина ленты - 110 мм без перфорации; Межклеточное пространство - 100 мм.</w:t>
            </w:r>
          </w:p>
        </w:tc>
        <w:tc>
          <w:tcPr>
            <w:tcW w:w="1107" w:type="dxa"/>
          </w:tcPr>
          <w:p w:rsidR="00ED0939" w:rsidRPr="00911530"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1500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66</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33141157</w:t>
            </w:r>
          </w:p>
        </w:tc>
        <w:tc>
          <w:tcPr>
            <w:tcW w:w="1620" w:type="dxa"/>
          </w:tcPr>
          <w:p w:rsidR="00ED0939" w:rsidRPr="00266915" w:rsidRDefault="00ED0939" w:rsidP="00ED0939">
            <w:r w:rsidRPr="00266915">
              <w:t xml:space="preserve">Медицинская </w:t>
            </w:r>
            <w:r w:rsidRPr="00266915">
              <w:lastRenderedPageBreak/>
              <w:t>маска</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 xml:space="preserve">Philips 50 XM - </w:t>
            </w:r>
            <w:r w:rsidRPr="001915C3">
              <w:lastRenderedPageBreak/>
              <w:t>или Ширина ленты - 150 мм без перфорации; площадь поперечного сечения - 100 мм.</w:t>
            </w:r>
          </w:p>
        </w:tc>
        <w:tc>
          <w:tcPr>
            <w:tcW w:w="1107" w:type="dxa"/>
          </w:tcPr>
          <w:p w:rsidR="00ED0939" w:rsidRPr="00911530"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5000</w:t>
            </w:r>
          </w:p>
        </w:tc>
        <w:tc>
          <w:tcPr>
            <w:tcW w:w="2160" w:type="dxa"/>
          </w:tcPr>
          <w:p w:rsidR="00ED0939" w:rsidRDefault="00ED0939" w:rsidP="00ED0939">
            <w:r>
              <w:t xml:space="preserve">Ереван, ул. </w:t>
            </w:r>
            <w:r>
              <w:lastRenderedPageBreak/>
              <w:t>Нерсисяна 7</w:t>
            </w:r>
          </w:p>
        </w:tc>
        <w:tc>
          <w:tcPr>
            <w:tcW w:w="1530" w:type="dxa"/>
          </w:tcPr>
          <w:p w:rsidR="00ED0939" w:rsidRDefault="00ED0939" w:rsidP="00ED0939">
            <w:r w:rsidRPr="00124058">
              <w:lastRenderedPageBreak/>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lastRenderedPageBreak/>
              <w:t>67</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33141157</w:t>
            </w:r>
          </w:p>
        </w:tc>
        <w:tc>
          <w:tcPr>
            <w:tcW w:w="1620" w:type="dxa"/>
          </w:tcPr>
          <w:p w:rsidR="00ED0939" w:rsidRPr="00266915" w:rsidRDefault="00ED0939" w:rsidP="00ED0939">
            <w:r w:rsidRPr="00266915">
              <w:t>Bakhil</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Packard 8040A - или Ширина ленты Ширина - 150 мм перфорация; Межклеточное пространство - 100 мм.</w:t>
            </w:r>
          </w:p>
        </w:tc>
        <w:tc>
          <w:tcPr>
            <w:tcW w:w="1107" w:type="dxa"/>
          </w:tcPr>
          <w:p w:rsidR="00ED0939" w:rsidRPr="00911530"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5000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68</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33141157</w:t>
            </w:r>
          </w:p>
        </w:tc>
        <w:tc>
          <w:tcPr>
            <w:tcW w:w="1620" w:type="dxa"/>
          </w:tcPr>
          <w:p w:rsidR="00ED0939" w:rsidRPr="00266915" w:rsidRDefault="00ED0939" w:rsidP="00ED0939">
            <w:r w:rsidRPr="00266915">
              <w:t>Хирургия бацилл</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Тип чаши:</w:t>
            </w:r>
          </w:p>
        </w:tc>
        <w:tc>
          <w:tcPr>
            <w:tcW w:w="1107" w:type="dxa"/>
          </w:tcPr>
          <w:p w:rsidR="00ED0939" w:rsidRPr="00911530"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69</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39518300</w:t>
            </w:r>
          </w:p>
        </w:tc>
        <w:tc>
          <w:tcPr>
            <w:tcW w:w="1620" w:type="dxa"/>
          </w:tcPr>
          <w:p w:rsidR="00ED0939" w:rsidRPr="00266915" w:rsidRDefault="00ED0939" w:rsidP="00ED0939">
            <w:r w:rsidRPr="00266915">
              <w:t>L-образный рабочий халат</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С резиновыми серьгами</w:t>
            </w:r>
          </w:p>
        </w:tc>
        <w:tc>
          <w:tcPr>
            <w:tcW w:w="1107" w:type="dxa"/>
          </w:tcPr>
          <w:p w:rsidR="00ED0939" w:rsidRPr="00911530"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2000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70</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33141121</w:t>
            </w:r>
          </w:p>
        </w:tc>
        <w:tc>
          <w:tcPr>
            <w:tcW w:w="1620" w:type="dxa"/>
          </w:tcPr>
          <w:p w:rsidR="00ED0939" w:rsidRPr="00266915" w:rsidRDefault="00ED0939" w:rsidP="00ED0939">
            <w:r w:rsidRPr="00266915">
              <w:t>Хирургические простыни</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Полиэтиленовая смазка</w:t>
            </w:r>
          </w:p>
        </w:tc>
        <w:tc>
          <w:tcPr>
            <w:tcW w:w="1107" w:type="dxa"/>
          </w:tcPr>
          <w:p w:rsidR="00ED0939" w:rsidRPr="00911530"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1000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71</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33141121</w:t>
            </w:r>
          </w:p>
        </w:tc>
        <w:tc>
          <w:tcPr>
            <w:tcW w:w="1620" w:type="dxa"/>
          </w:tcPr>
          <w:p w:rsidR="00ED0939" w:rsidRPr="00266915" w:rsidRDefault="00ED0939" w:rsidP="00ED0939">
            <w:r w:rsidRPr="00266915">
              <w:t>Индикатор автоклава</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высококачественный, не бархатный, водостойкий, паростойкий, с резиной и одноразовый</w:t>
            </w:r>
          </w:p>
        </w:tc>
        <w:tc>
          <w:tcPr>
            <w:tcW w:w="1107" w:type="dxa"/>
          </w:tcPr>
          <w:p w:rsidR="00ED0939" w:rsidRPr="00911530"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250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r w:rsidR="00ED0939" w:rsidRPr="00DD1F47" w:rsidTr="00DD7594">
        <w:trPr>
          <w:trHeight w:val="246"/>
        </w:trPr>
        <w:tc>
          <w:tcPr>
            <w:tcW w:w="1006" w:type="dxa"/>
            <w:vAlign w:val="center"/>
          </w:tcPr>
          <w:p w:rsidR="00ED0939" w:rsidRPr="00A90A70" w:rsidRDefault="00ED0939" w:rsidP="00ED0939">
            <w:pPr>
              <w:jc w:val="center"/>
              <w:rPr>
                <w:rFonts w:ascii="Arial" w:hAnsi="Arial" w:cs="Arial"/>
                <w:sz w:val="18"/>
                <w:szCs w:val="18"/>
              </w:rPr>
            </w:pPr>
            <w:r w:rsidRPr="00A90A70">
              <w:rPr>
                <w:rFonts w:ascii="Arial" w:hAnsi="Arial" w:cs="Arial"/>
                <w:sz w:val="18"/>
                <w:szCs w:val="18"/>
              </w:rPr>
              <w:t>72</w:t>
            </w:r>
          </w:p>
        </w:tc>
        <w:tc>
          <w:tcPr>
            <w:tcW w:w="1802" w:type="dxa"/>
            <w:vAlign w:val="center"/>
          </w:tcPr>
          <w:p w:rsidR="00ED0939" w:rsidRPr="00A90A70" w:rsidRDefault="00ED0939" w:rsidP="00ED0939">
            <w:pPr>
              <w:jc w:val="center"/>
              <w:rPr>
                <w:rFonts w:ascii="Arial LatArm" w:hAnsi="Arial LatArm"/>
                <w:sz w:val="18"/>
                <w:szCs w:val="18"/>
              </w:rPr>
            </w:pPr>
            <w:r w:rsidRPr="00A90A70">
              <w:rPr>
                <w:rFonts w:ascii="Arial LatArm" w:hAnsi="Arial LatArm"/>
                <w:sz w:val="18"/>
                <w:szCs w:val="18"/>
              </w:rPr>
              <w:t>33141121</w:t>
            </w:r>
          </w:p>
        </w:tc>
        <w:tc>
          <w:tcPr>
            <w:tcW w:w="1620" w:type="dxa"/>
          </w:tcPr>
          <w:p w:rsidR="00ED0939" w:rsidRDefault="00ED0939" w:rsidP="00ED0939">
            <w:r w:rsidRPr="00266915">
              <w:t>Шкаф сухого воздуха (сушилка)</w:t>
            </w:r>
          </w:p>
        </w:tc>
        <w:tc>
          <w:tcPr>
            <w:tcW w:w="770" w:type="dxa"/>
            <w:vAlign w:val="center"/>
          </w:tcPr>
          <w:p w:rsidR="00ED0939" w:rsidRPr="00DD1F47" w:rsidRDefault="00ED0939" w:rsidP="00ED0939">
            <w:pPr>
              <w:jc w:val="center"/>
              <w:rPr>
                <w:rFonts w:ascii="GHEA Grapalat" w:hAnsi="GHEA Grapalat"/>
                <w:sz w:val="20"/>
              </w:rPr>
            </w:pPr>
          </w:p>
        </w:tc>
        <w:tc>
          <w:tcPr>
            <w:tcW w:w="1903" w:type="dxa"/>
          </w:tcPr>
          <w:p w:rsidR="00ED0939" w:rsidRPr="001915C3" w:rsidRDefault="00ED0939" w:rsidP="00ED0939">
            <w:r w:rsidRPr="001915C3">
              <w:t xml:space="preserve">4-х слойный не бархатистый, водостойкий, испаряющийся материал, </w:t>
            </w:r>
            <w:r w:rsidRPr="001915C3">
              <w:lastRenderedPageBreak/>
              <w:t>стерильный, одноразовый,</w:t>
            </w:r>
          </w:p>
        </w:tc>
        <w:tc>
          <w:tcPr>
            <w:tcW w:w="1107" w:type="dxa"/>
          </w:tcPr>
          <w:p w:rsidR="00ED0939" w:rsidRPr="00911530" w:rsidRDefault="00ED0939" w:rsidP="00ED0939"/>
        </w:tc>
        <w:tc>
          <w:tcPr>
            <w:tcW w:w="783" w:type="dxa"/>
            <w:vAlign w:val="center"/>
          </w:tcPr>
          <w:p w:rsidR="00ED0939" w:rsidRPr="00DD1F47" w:rsidRDefault="00ED0939" w:rsidP="00ED0939">
            <w:pPr>
              <w:jc w:val="center"/>
              <w:rPr>
                <w:rFonts w:ascii="GHEA Grapalat" w:hAnsi="GHEA Grapalat"/>
                <w:sz w:val="20"/>
              </w:rPr>
            </w:pPr>
          </w:p>
        </w:tc>
        <w:tc>
          <w:tcPr>
            <w:tcW w:w="1127" w:type="dxa"/>
            <w:vAlign w:val="center"/>
          </w:tcPr>
          <w:p w:rsidR="00ED0939" w:rsidRPr="00DD1F47" w:rsidRDefault="00ED0939" w:rsidP="00ED0939">
            <w:pPr>
              <w:jc w:val="center"/>
              <w:rPr>
                <w:rFonts w:ascii="GHEA Grapalat" w:hAnsi="GHEA Grapalat"/>
                <w:sz w:val="20"/>
              </w:rPr>
            </w:pPr>
          </w:p>
        </w:tc>
        <w:tc>
          <w:tcPr>
            <w:tcW w:w="1780" w:type="dxa"/>
            <w:vAlign w:val="center"/>
          </w:tcPr>
          <w:p w:rsidR="00ED0939" w:rsidRPr="00DD4A16" w:rsidRDefault="00ED0939" w:rsidP="00ED0939">
            <w:pPr>
              <w:jc w:val="center"/>
              <w:rPr>
                <w:rFonts w:ascii="Arial Armenian" w:hAnsi="Arial Armenian"/>
                <w:color w:val="000000"/>
                <w:sz w:val="18"/>
                <w:szCs w:val="18"/>
              </w:rPr>
            </w:pPr>
            <w:r w:rsidRPr="00DD4A16">
              <w:rPr>
                <w:rFonts w:ascii="Arial Armenian" w:hAnsi="Arial Armenian"/>
                <w:color w:val="000000"/>
                <w:sz w:val="18"/>
                <w:szCs w:val="18"/>
              </w:rPr>
              <w:t>400</w:t>
            </w:r>
          </w:p>
        </w:tc>
        <w:tc>
          <w:tcPr>
            <w:tcW w:w="2160" w:type="dxa"/>
          </w:tcPr>
          <w:p w:rsidR="00ED0939" w:rsidRDefault="00ED0939" w:rsidP="00ED0939">
            <w:r>
              <w:t>Ереван, ул. Нерсисяна 7</w:t>
            </w:r>
          </w:p>
        </w:tc>
        <w:tc>
          <w:tcPr>
            <w:tcW w:w="1530" w:type="dxa"/>
          </w:tcPr>
          <w:p w:rsidR="00ED0939" w:rsidRDefault="00ED0939" w:rsidP="00ED0939">
            <w:r w:rsidRPr="00124058">
              <w:t xml:space="preserve"> По заказу</w:t>
            </w:r>
          </w:p>
        </w:tc>
      </w:tr>
    </w:tbl>
    <w:p w:rsidR="00FC021B" w:rsidRDefault="00FC021B" w:rsidP="00ED3045">
      <w:pPr>
        <w:widowControl w:val="0"/>
        <w:jc w:val="both"/>
        <w:rPr>
          <w:rFonts w:ascii="Arial" w:hAnsi="Arial" w:cs="Arial"/>
          <w:b/>
          <w:sz w:val="18"/>
          <w:szCs w:val="18"/>
          <w:lang w:val="en-US"/>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Дата доставки для всех платежей.</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lang w:val="en-US"/>
        </w:rPr>
        <w:t> </w:t>
      </w:r>
      <w:r w:rsidRPr="00AD359E">
        <w:rPr>
          <w:rFonts w:ascii="Arial" w:hAnsi="Arial" w:cs="Arial"/>
          <w:sz w:val="18"/>
          <w:szCs w:val="18"/>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каждый в течение 3 рабочих дней с момента получения заказа от Клиента.</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В соответствии со статьей 13, раздел 5 Закона РА о закупках, если признаки какого-либо предмета закупки провозглашены или относятся к какому-либо торговому знаку, торговому наименованию, патенту, эскизу или модели, стране происхождения или конкретному источнику или производитель, и в этом случае участники торгов могут представить эквивалент данного предмета покупки, одновременно представив участнику характеристики конкретного представленного предмета покупки.</w:t>
      </w:r>
    </w:p>
    <w:p w:rsidR="00AD359E" w:rsidRPr="00AD359E" w:rsidRDefault="00AD359E" w:rsidP="00AD359E">
      <w:pPr>
        <w:widowControl w:val="0"/>
        <w:jc w:val="both"/>
        <w:rPr>
          <w:rFonts w:ascii="Arial" w:hAnsi="Arial" w:cs="Arial"/>
          <w:sz w:val="18"/>
          <w:szCs w:val="18"/>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Срок доставки товара, а в случае поэтапной доставки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в более короткие сроки. Срок доставки не может превышать 25 декабря этого года.</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Если в приглашении не содержится информация о товарном знаке, фирменном наименовании, бренде и производителе продукта, предлагаемого участником, товарный знак, название бренда и изготовителя и столбец удаляются.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p w:rsidR="00FC021B" w:rsidRPr="003D20D8" w:rsidRDefault="00AD359E" w:rsidP="00ED3045">
      <w:pPr>
        <w:widowControl w:val="0"/>
        <w:jc w:val="both"/>
        <w:rPr>
          <w:rFonts w:ascii="Arial" w:hAnsi="Arial" w:cs="Arial"/>
          <w:sz w:val="18"/>
          <w:szCs w:val="18"/>
        </w:rPr>
      </w:pPr>
      <w:r w:rsidRPr="00AD359E">
        <w:rPr>
          <w:rFonts w:ascii="Arial" w:hAnsi="Arial" w:cs="Arial"/>
          <w:sz w:val="18"/>
          <w:szCs w:val="18"/>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rsidR="00AD359E" w:rsidRPr="00AD359E" w:rsidRDefault="00AD359E" w:rsidP="00AD359E">
      <w:pPr>
        <w:widowControl w:val="0"/>
        <w:jc w:val="both"/>
        <w:rPr>
          <w:rFonts w:ascii="Arial" w:hAnsi="Arial" w:cs="Arial"/>
          <w:sz w:val="18"/>
          <w:szCs w:val="18"/>
        </w:rPr>
      </w:pPr>
      <w:r w:rsidRPr="00AD359E">
        <w:rPr>
          <w:rFonts w:ascii="Arial" w:hAnsi="Arial" w:cs="Arial"/>
          <w:b/>
          <w:sz w:val="18"/>
          <w:szCs w:val="18"/>
        </w:rPr>
        <w:t xml:space="preserve">Примечание. </w:t>
      </w: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а. Если они имеют срок годности более 2,5 лет, они должны иметь срок годности не менее 2 лет на момент поставки;</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б. Если у вас есть срок годности до 2,5 лет, у вас должно быть не менее двух третей от общего срока годности препарата на момент доставки.</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а. Если они имеют срок годности более 2,5 лет, они должны иметь срок годности не менее 2 лет на момент поставки;</w:t>
      </w:r>
    </w:p>
    <w:p w:rsidR="00FC021B" w:rsidRPr="003D20D8" w:rsidRDefault="00AD359E" w:rsidP="00ED3045">
      <w:pPr>
        <w:widowControl w:val="0"/>
        <w:jc w:val="both"/>
        <w:rPr>
          <w:rFonts w:ascii="Arial" w:hAnsi="Arial" w:cs="Arial"/>
          <w:sz w:val="18"/>
          <w:szCs w:val="18"/>
        </w:rPr>
      </w:pPr>
      <w:r w:rsidRPr="00AD359E">
        <w:rPr>
          <w:rFonts w:ascii="Arial" w:hAnsi="Arial" w:cs="Arial"/>
          <w:sz w:val="18"/>
          <w:szCs w:val="18"/>
        </w:rPr>
        <w:t>б. Если у вас есть срок годности до 2,5 лет, у вас должно быть не менее двух третей от общего срока годности препарата на момент доставки.</w:t>
      </w: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6D2" w:rsidRDefault="006276D2">
      <w:r>
        <w:separator/>
      </w:r>
    </w:p>
  </w:endnote>
  <w:endnote w:type="continuationSeparator" w:id="0">
    <w:p w:rsidR="006276D2" w:rsidRDefault="00627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043A3" w:rsidRPr="00C861E9" w:rsidRDefault="00A043A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36193">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6D2" w:rsidRDefault="006276D2">
      <w:r>
        <w:separator/>
      </w:r>
    </w:p>
  </w:footnote>
  <w:footnote w:type="continuationSeparator" w:id="0">
    <w:p w:rsidR="006276D2" w:rsidRDefault="006276D2">
      <w:r>
        <w:continuationSeparator/>
      </w:r>
    </w:p>
  </w:footnote>
  <w:footnote w:id="1">
    <w:p w:rsidR="00A043A3" w:rsidRPr="008842CE" w:rsidRDefault="00A043A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043A3" w:rsidRPr="00541313" w:rsidRDefault="00A043A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043A3" w:rsidRDefault="00A043A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043A3" w:rsidRDefault="00A043A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A043A3" w:rsidRDefault="00A043A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043A3" w:rsidRPr="00D3436F" w:rsidRDefault="00A043A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043A3" w:rsidRPr="008842CE" w:rsidRDefault="00A043A3" w:rsidP="001831C4">
      <w:pPr>
        <w:pStyle w:val="af2"/>
        <w:widowControl w:val="0"/>
        <w:jc w:val="both"/>
        <w:rPr>
          <w:rFonts w:ascii="GHEA Grapalat" w:hAnsi="GHEA Grapalat"/>
          <w:lang w:val="af-ZA"/>
        </w:rPr>
      </w:pPr>
    </w:p>
    <w:p w:rsidR="00A043A3" w:rsidRPr="008842CE" w:rsidRDefault="00A043A3" w:rsidP="008842CE">
      <w:pPr>
        <w:pStyle w:val="af2"/>
        <w:widowControl w:val="0"/>
        <w:jc w:val="both"/>
        <w:rPr>
          <w:rFonts w:ascii="GHEA Grapalat" w:hAnsi="GHEA Grapalat"/>
          <w:lang w:val="af-ZA"/>
        </w:rPr>
      </w:pPr>
    </w:p>
  </w:footnote>
  <w:footnote w:id="3">
    <w:p w:rsidR="00A043A3" w:rsidRPr="00CD6B60" w:rsidRDefault="00A043A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043A3" w:rsidRPr="00CD6B60" w:rsidRDefault="00A043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043A3" w:rsidRPr="00CD6B60" w:rsidRDefault="00A043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043A3" w:rsidRPr="00CD6B60" w:rsidRDefault="00A043A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043A3" w:rsidRDefault="00A043A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043A3" w:rsidRDefault="00A043A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043A3" w:rsidRPr="009E2596" w:rsidRDefault="00A043A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A043A3" w:rsidRPr="0049623A" w:rsidDel="00932115" w:rsidRDefault="00A043A3"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A043A3" w:rsidRPr="002C2499" w:rsidRDefault="00A043A3"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043A3" w:rsidRPr="000811C1" w:rsidRDefault="00A043A3">
      <w:pPr>
        <w:pStyle w:val="af2"/>
        <w:rPr>
          <w:rFonts w:asciiTheme="minorHAnsi" w:hAnsiTheme="minorHAnsi"/>
        </w:rPr>
      </w:pPr>
    </w:p>
  </w:footnote>
  <w:footnote w:id="7">
    <w:p w:rsidR="00A043A3" w:rsidRPr="00FE2AA4" w:rsidRDefault="00A043A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A043A3" w:rsidRPr="008842CE" w:rsidRDefault="00A043A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043A3" w:rsidRPr="000811C1" w:rsidRDefault="00A043A3">
      <w:pPr>
        <w:pStyle w:val="af2"/>
        <w:rPr>
          <w:lang w:val="af-ZA"/>
        </w:rPr>
      </w:pPr>
    </w:p>
  </w:footnote>
  <w:footnote w:id="9">
    <w:p w:rsidR="00A043A3" w:rsidRPr="0092041F" w:rsidRDefault="00A043A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A043A3" w:rsidRPr="008E4439" w:rsidRDefault="00A043A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043A3" w:rsidRPr="000811C1" w:rsidRDefault="00A043A3" w:rsidP="0027573B">
      <w:pPr>
        <w:pStyle w:val="af2"/>
        <w:rPr>
          <w:rFonts w:ascii="Sylfaen" w:hAnsi="Sylfaen"/>
          <w:sz w:val="18"/>
          <w:szCs w:val="18"/>
        </w:rPr>
      </w:pPr>
    </w:p>
  </w:footnote>
  <w:footnote w:id="11">
    <w:p w:rsidR="00A043A3" w:rsidRPr="00A31673" w:rsidRDefault="00A043A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043A3" w:rsidRPr="00DE7706" w:rsidRDefault="00A043A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043A3" w:rsidRDefault="00A043A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043A3" w:rsidRDefault="00A043A3" w:rsidP="006B3E56">
      <w:pPr>
        <w:pStyle w:val="af2"/>
        <w:rPr>
          <w:rFonts w:asciiTheme="minorHAnsi" w:hAnsiTheme="minorHAnsi"/>
          <w:lang w:val="af-ZA"/>
        </w:rPr>
      </w:pPr>
    </w:p>
  </w:footnote>
  <w:footnote w:id="14">
    <w:p w:rsidR="00A043A3" w:rsidRPr="00A25D1B" w:rsidRDefault="00A043A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043A3" w:rsidRPr="00DC619D" w:rsidRDefault="00A043A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A043A3" w:rsidRPr="00D3436F" w:rsidRDefault="00A043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043A3" w:rsidRPr="00D3436F" w:rsidRDefault="00A043A3">
      <w:pPr>
        <w:pStyle w:val="af2"/>
        <w:rPr>
          <w:lang w:val="es-ES"/>
        </w:rPr>
      </w:pPr>
    </w:p>
  </w:footnote>
  <w:footnote w:id="17">
    <w:p w:rsidR="00A043A3" w:rsidRPr="00217344" w:rsidRDefault="00A043A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043A3" w:rsidRPr="008842CE" w:rsidRDefault="00A043A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43A3" w:rsidRPr="008842CE" w:rsidRDefault="00A043A3" w:rsidP="003D2FE2">
      <w:pPr>
        <w:pStyle w:val="af2"/>
        <w:jc w:val="both"/>
        <w:rPr>
          <w:rFonts w:ascii="GHEA Grapalat" w:hAnsi="GHEA Grapalat"/>
        </w:rPr>
      </w:pPr>
    </w:p>
  </w:footnote>
  <w:footnote w:id="19">
    <w:p w:rsidR="00A043A3" w:rsidRPr="008842CE" w:rsidRDefault="00A043A3" w:rsidP="003D2FE2">
      <w:pPr>
        <w:pStyle w:val="af2"/>
        <w:jc w:val="both"/>
      </w:pPr>
    </w:p>
  </w:footnote>
  <w:footnote w:id="20">
    <w:p w:rsidR="00A043A3" w:rsidRPr="008842CE" w:rsidRDefault="00A043A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43A3" w:rsidRPr="008842CE" w:rsidRDefault="00A043A3" w:rsidP="000A214C">
      <w:pPr>
        <w:pStyle w:val="af2"/>
        <w:jc w:val="both"/>
        <w:rPr>
          <w:rFonts w:ascii="GHEA Grapalat" w:hAnsi="GHEA Grapalat"/>
        </w:rPr>
      </w:pPr>
    </w:p>
  </w:footnote>
  <w:footnote w:id="21">
    <w:p w:rsidR="00A043A3" w:rsidRPr="008842CE" w:rsidRDefault="00A043A3" w:rsidP="000A214C">
      <w:pPr>
        <w:pStyle w:val="af2"/>
        <w:jc w:val="both"/>
      </w:pPr>
    </w:p>
  </w:footnote>
  <w:footnote w:id="22">
    <w:p w:rsidR="00A043A3" w:rsidRPr="008842CE" w:rsidRDefault="00A043A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043A3" w:rsidRPr="00D3436F" w:rsidRDefault="00A043A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A043A3" w:rsidRPr="008842CE" w:rsidRDefault="00A043A3"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043A3" w:rsidRPr="00D3436F" w:rsidRDefault="00A043A3">
      <w:pPr>
        <w:pStyle w:val="af2"/>
        <w:rPr>
          <w:lang w:val="hy-AM"/>
        </w:rPr>
      </w:pPr>
    </w:p>
  </w:footnote>
  <w:footnote w:id="25">
    <w:p w:rsidR="00A043A3" w:rsidRPr="00402BC3" w:rsidRDefault="00A043A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043A3" w:rsidRPr="00552088" w:rsidRDefault="00A043A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043A3" w:rsidRPr="00D3436F" w:rsidRDefault="00A043A3">
      <w:pPr>
        <w:pStyle w:val="af2"/>
        <w:rPr>
          <w:lang w:val="hy-AM"/>
        </w:rPr>
      </w:pPr>
    </w:p>
  </w:footnote>
  <w:footnote w:id="26">
    <w:p w:rsidR="00A043A3" w:rsidRPr="008842CE" w:rsidRDefault="00A043A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043A3" w:rsidRPr="00D3436F" w:rsidRDefault="00A043A3">
      <w:pPr>
        <w:pStyle w:val="af2"/>
        <w:rPr>
          <w:lang w:val="hy-AM"/>
        </w:rPr>
      </w:pPr>
    </w:p>
  </w:footnote>
  <w:footnote w:id="27">
    <w:p w:rsidR="00A043A3" w:rsidRPr="00D3436F" w:rsidRDefault="00A043A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A043A3" w:rsidRPr="008842CE" w:rsidRDefault="00A043A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43A3" w:rsidRPr="00D3436F" w:rsidRDefault="00A043A3">
      <w:pPr>
        <w:pStyle w:val="af2"/>
        <w:rPr>
          <w:lang w:val="hy-AM"/>
        </w:rPr>
      </w:pPr>
    </w:p>
  </w:footnote>
  <w:footnote w:id="29">
    <w:p w:rsidR="00A043A3" w:rsidRPr="008842CE" w:rsidRDefault="00A043A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043A3" w:rsidRPr="008842CE" w:rsidRDefault="00A043A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043A3" w:rsidRPr="00D3436F" w:rsidRDefault="00A043A3">
      <w:pPr>
        <w:pStyle w:val="af2"/>
        <w:rPr>
          <w:lang w:val="hy-AM"/>
        </w:rPr>
      </w:pPr>
    </w:p>
  </w:footnote>
  <w:footnote w:id="30">
    <w:p w:rsidR="00A043A3" w:rsidRPr="00E861BF" w:rsidRDefault="00A043A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A043A3" w:rsidRDefault="00A043A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043A3" w:rsidRDefault="00A043A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Pr="00E861BF" w:rsidRDefault="00A043A3" w:rsidP="00B64ECA">
      <w:pPr>
        <w:pStyle w:val="af2"/>
        <w:widowControl w:val="0"/>
        <w:jc w:val="both"/>
        <w:rPr>
          <w:rFonts w:ascii="GHEA Grapalat" w:hAnsi="GHEA Grapalat"/>
          <w:i/>
        </w:rPr>
      </w:pPr>
    </w:p>
  </w:footnote>
  <w:footnote w:id="32">
    <w:p w:rsidR="00A043A3" w:rsidRPr="008842CE" w:rsidRDefault="00A043A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A043A3" w:rsidRPr="008842CE" w:rsidRDefault="00A043A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2C6"/>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28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34"/>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C1E"/>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30"/>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1BD"/>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DA"/>
    <w:rsid w:val="003D20D8"/>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2C"/>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684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6D2"/>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2F80"/>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445"/>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A1B"/>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193"/>
    <w:rsid w:val="00836400"/>
    <w:rsid w:val="008365E4"/>
    <w:rsid w:val="00836C9C"/>
    <w:rsid w:val="00836E7D"/>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5B9"/>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B43"/>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045"/>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A2E"/>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1E64"/>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3A3"/>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359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A7E"/>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A96"/>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B5"/>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ED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594"/>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E7B"/>
    <w:rsid w:val="00E81D32"/>
    <w:rsid w:val="00E84171"/>
    <w:rsid w:val="00E8425F"/>
    <w:rsid w:val="00E85A49"/>
    <w:rsid w:val="00E861BF"/>
    <w:rsid w:val="00E90E72"/>
    <w:rsid w:val="00E90FD0"/>
    <w:rsid w:val="00E91A69"/>
    <w:rsid w:val="00E91C1B"/>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939"/>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58C48"/>
  <w15:docId w15:val="{B309F4DE-1FC8-4D9C-8431-86A05E18B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0ECED-623E-4B80-8C64-2EA79BCE2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78</Pages>
  <Words>20125</Words>
  <Characters>114715</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cp:revision>
  <cp:lastPrinted>2018-02-16T07:12:00Z</cp:lastPrinted>
  <dcterms:created xsi:type="dcterms:W3CDTF">2020-03-04T12:45:00Z</dcterms:created>
  <dcterms:modified xsi:type="dcterms:W3CDTF">2020-03-24T12:33:00Z</dcterms:modified>
</cp:coreProperties>
</file>