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E7FD89C" w:rsidR="0022631D" w:rsidRPr="003A5F4C" w:rsidRDefault="003A5F4C" w:rsidP="00953FF0">
      <w:pPr>
        <w:spacing w:before="0" w:after="0"/>
        <w:ind w:left="-709" w:firstLine="1418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Ազգային ժողովը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Մ. Բա</w:t>
      </w:r>
      <w:r w:rsidR="00F80360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ղ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րամյան պող. 19</w:t>
      </w:r>
      <w:r w:rsidR="0022631D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80360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պաշտոնական միջոցառումների և պատվիրակության անդամների համար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՝ </w:t>
      </w:r>
      <w:r w:rsidR="00DD6A4B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թարգմանչական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ծառայությունների ձեռքբերման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ԱԺ ՄԱԾՁԲ-</w:t>
      </w:r>
      <w:r w:rsid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23/31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20.04.2023</w:t>
      </w:r>
      <w:r w:rsidR="00DD6A4B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թ.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5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6"/>
        <w:gridCol w:w="388"/>
        <w:gridCol w:w="729"/>
        <w:gridCol w:w="314"/>
        <w:gridCol w:w="27"/>
        <w:gridCol w:w="198"/>
        <w:gridCol w:w="512"/>
        <w:gridCol w:w="10"/>
        <w:gridCol w:w="297"/>
        <w:gridCol w:w="386"/>
        <w:gridCol w:w="241"/>
        <w:gridCol w:w="134"/>
        <w:gridCol w:w="87"/>
        <w:gridCol w:w="243"/>
        <w:gridCol w:w="38"/>
        <w:gridCol w:w="564"/>
        <w:gridCol w:w="700"/>
        <w:gridCol w:w="65"/>
        <w:gridCol w:w="38"/>
        <w:gridCol w:w="675"/>
        <w:gridCol w:w="356"/>
        <w:gridCol w:w="47"/>
        <w:gridCol w:w="111"/>
        <w:gridCol w:w="48"/>
        <w:gridCol w:w="200"/>
        <w:gridCol w:w="445"/>
        <w:gridCol w:w="104"/>
        <w:gridCol w:w="27"/>
        <w:gridCol w:w="592"/>
        <w:gridCol w:w="237"/>
        <w:gridCol w:w="598"/>
        <w:gridCol w:w="9"/>
        <w:gridCol w:w="38"/>
        <w:gridCol w:w="378"/>
        <w:gridCol w:w="1023"/>
        <w:gridCol w:w="963"/>
      </w:tblGrid>
      <w:tr w:rsidR="0022631D" w:rsidRPr="0022631D" w14:paraId="3BCB0F4A" w14:textId="77777777" w:rsidTr="00953FF0">
        <w:trPr>
          <w:trHeight w:val="146"/>
        </w:trPr>
        <w:tc>
          <w:tcPr>
            <w:tcW w:w="787" w:type="dxa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38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721B2" w:rsidRPr="0022631D" w14:paraId="796D388F" w14:textId="77777777" w:rsidTr="00953FF0">
        <w:trPr>
          <w:trHeight w:val="110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781659E7" w14:textId="0F13217F" w:rsidR="00C721B2" w:rsidRPr="00E4188B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C721B2" w:rsidRPr="00E4188B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051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6" w:type="dxa"/>
            <w:gridSpan w:val="8"/>
            <w:shd w:val="clear" w:color="auto" w:fill="auto"/>
            <w:vAlign w:val="center"/>
          </w:tcPr>
          <w:p w14:paraId="59F68B85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45" w:type="dxa"/>
            <w:gridSpan w:val="7"/>
            <w:shd w:val="clear" w:color="auto" w:fill="auto"/>
            <w:vAlign w:val="center"/>
          </w:tcPr>
          <w:p w14:paraId="62535C49" w14:textId="56DF6834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առավելագույն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գինը </w:t>
            </w:r>
          </w:p>
        </w:tc>
        <w:tc>
          <w:tcPr>
            <w:tcW w:w="2409" w:type="dxa"/>
            <w:gridSpan w:val="11"/>
            <w:vMerge w:val="restart"/>
            <w:shd w:val="clear" w:color="auto" w:fill="auto"/>
            <w:vAlign w:val="center"/>
          </w:tcPr>
          <w:p w14:paraId="330836BC" w14:textId="7777777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64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721B2" w:rsidRPr="0022631D" w14:paraId="02BE1D52" w14:textId="77777777" w:rsidTr="00953FF0">
        <w:trPr>
          <w:trHeight w:val="175"/>
        </w:trPr>
        <w:tc>
          <w:tcPr>
            <w:tcW w:w="787" w:type="dxa"/>
            <w:vMerge/>
            <w:shd w:val="clear" w:color="auto" w:fill="auto"/>
            <w:vAlign w:val="center"/>
          </w:tcPr>
          <w:p w14:paraId="6E1FBC69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  <w:vAlign w:val="center"/>
          </w:tcPr>
          <w:p w14:paraId="528BE8BA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4"/>
            <w:vMerge/>
            <w:shd w:val="clear" w:color="auto" w:fill="auto"/>
            <w:vAlign w:val="center"/>
          </w:tcPr>
          <w:p w14:paraId="5C6C06A7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02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45" w:type="dxa"/>
            <w:gridSpan w:val="7"/>
            <w:shd w:val="clear" w:color="auto" w:fill="auto"/>
            <w:vAlign w:val="center"/>
          </w:tcPr>
          <w:p w14:paraId="01CC38D9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09" w:type="dxa"/>
            <w:gridSpan w:val="11"/>
            <w:vMerge/>
            <w:shd w:val="clear" w:color="auto" w:fill="auto"/>
          </w:tcPr>
          <w:p w14:paraId="12AD9841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3"/>
            <w:vMerge/>
            <w:shd w:val="clear" w:color="auto" w:fill="auto"/>
          </w:tcPr>
          <w:p w14:paraId="28B6AAAB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21B2" w:rsidRPr="0022631D" w14:paraId="688F77C8" w14:textId="77777777" w:rsidTr="00953FF0">
        <w:trPr>
          <w:trHeight w:val="275"/>
        </w:trPr>
        <w:tc>
          <w:tcPr>
            <w:tcW w:w="787" w:type="dxa"/>
            <w:vMerge/>
            <w:shd w:val="clear" w:color="auto" w:fill="auto"/>
            <w:vAlign w:val="center"/>
          </w:tcPr>
          <w:p w14:paraId="527772EF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  <w:vAlign w:val="center"/>
          </w:tcPr>
          <w:p w14:paraId="4B8111BE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4"/>
            <w:vMerge/>
            <w:shd w:val="clear" w:color="auto" w:fill="auto"/>
            <w:vAlign w:val="center"/>
          </w:tcPr>
          <w:p w14:paraId="31928B7A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  <w:gridSpan w:val="4"/>
            <w:vMerge/>
            <w:shd w:val="clear" w:color="auto" w:fill="auto"/>
            <w:vAlign w:val="center"/>
          </w:tcPr>
          <w:p w14:paraId="5DFD9EE9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gridSpan w:val="4"/>
            <w:vMerge/>
            <w:shd w:val="clear" w:color="auto" w:fill="auto"/>
            <w:vAlign w:val="center"/>
          </w:tcPr>
          <w:p w14:paraId="65C63772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8354" w14:textId="7777777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 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27299948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409" w:type="dxa"/>
            <w:gridSpan w:val="11"/>
            <w:shd w:val="clear" w:color="auto" w:fill="auto"/>
          </w:tcPr>
          <w:p w14:paraId="3303231A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3"/>
            <w:shd w:val="clear" w:color="auto" w:fill="auto"/>
          </w:tcPr>
          <w:p w14:paraId="1A667B28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21B2" w:rsidRPr="000D2305" w14:paraId="2F2C28F8" w14:textId="77777777" w:rsidTr="00953FF0">
        <w:trPr>
          <w:trHeight w:val="275"/>
        </w:trPr>
        <w:tc>
          <w:tcPr>
            <w:tcW w:w="787" w:type="dxa"/>
            <w:shd w:val="clear" w:color="auto" w:fill="auto"/>
            <w:vAlign w:val="center"/>
          </w:tcPr>
          <w:p w14:paraId="7CD0098E" w14:textId="02246CFA" w:rsidR="00C721B2" w:rsidRPr="00DD6A4B" w:rsidRDefault="00C721B2" w:rsidP="00C721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B9734" w14:textId="1D18EF91" w:rsidR="00C721B2" w:rsidRPr="00C721B2" w:rsidRDefault="00C721B2" w:rsidP="00C721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21B2">
              <w:rPr>
                <w:rFonts w:ascii="GHEA Grapalat" w:hAnsi="GHEA Grapalat"/>
                <w:sz w:val="16"/>
                <w:szCs w:val="16"/>
                <w:lang w:val="hy-AM"/>
              </w:rPr>
              <w:t>Բանավոր հաջորդական թարգմանություն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4813A" w14:textId="2334CB5C" w:rsidR="00C721B2" w:rsidRPr="0022631D" w:rsidRDefault="00C721B2" w:rsidP="00C721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E7805" w14:textId="3B6A3DFF" w:rsidR="00C721B2" w:rsidRPr="0022631D" w:rsidRDefault="00C721B2" w:rsidP="00C721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F2B83" w14:textId="75D9349A" w:rsidR="00C721B2" w:rsidRPr="0022631D" w:rsidRDefault="00C721B2" w:rsidP="00C721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center"/>
          </w:tcPr>
          <w:p w14:paraId="48900D45" w14:textId="166A46EF" w:rsidR="00C721B2" w:rsidRPr="00C721B2" w:rsidRDefault="00C721B2" w:rsidP="00C721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5000000</w:t>
            </w:r>
          </w:p>
        </w:tc>
        <w:tc>
          <w:tcPr>
            <w:tcW w:w="1181" w:type="dxa"/>
            <w:gridSpan w:val="5"/>
            <w:vMerge w:val="restart"/>
            <w:shd w:val="clear" w:color="auto" w:fill="auto"/>
            <w:vAlign w:val="center"/>
          </w:tcPr>
          <w:p w14:paraId="7F85A6BE" w14:textId="09E67949" w:rsidR="00C721B2" w:rsidRPr="00C721B2" w:rsidRDefault="00CA570C" w:rsidP="00CA570C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 </w:t>
            </w:r>
            <w:bookmarkStart w:id="0" w:name="_GoBack"/>
            <w:bookmarkEnd w:id="0"/>
            <w:r w:rsidR="00C721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5000000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14:paraId="6F66C318" w14:textId="77777777" w:rsidR="00C721B2" w:rsidRPr="00C721B2" w:rsidRDefault="00C721B2" w:rsidP="00C721B2">
            <w:pPr>
              <w:pStyle w:val="Default"/>
              <w:jc w:val="both"/>
              <w:rPr>
                <w:rFonts w:ascii="GHEA Grapalat" w:hAnsi="GHEA Grapalat" w:cs="Arial Unicode MS"/>
                <w:sz w:val="14"/>
                <w:szCs w:val="14"/>
                <w:lang w:val="hy-AM"/>
              </w:rPr>
            </w:pPr>
            <w:r w:rsidRPr="00C721B2">
              <w:rPr>
                <w:rFonts w:ascii="GHEA Grapalat" w:hAnsi="GHEA Grapalat" w:cs="Arial Unicode MS"/>
                <w:sz w:val="14"/>
                <w:szCs w:val="14"/>
                <w:lang w:val="hy-AM"/>
              </w:rPr>
              <w:t xml:space="preserve">Ազգային ժողովի կարիքների համար թարգմանչական ծառայությունները մատուցվելու  են պատվիրատուի կողմից նախապես նշված  օրերին, ժամերին եւ վայրերում:  Ծառայությունը յուրաքանչյուր օրվա համար մինչև 3 ժամ տևող միջոցառման ժամանակ իրականացվելու է մեկ թարգմանչի կողմից։ Կախված միջոցառման տեւողությունի՝ երկու ժամից ավելի Կատարողի կողմից ներգրավվում է 2 թարգմանիչ և համապատասխանաբար վճարը հաշվարկվում է երկու թարգմանչի համար սկսած՝ առաջին ժամից։ Թարգմանչի տվյալները նախապես ներկայացվում են պատվիրատուին եւ գրավոր կամ էլեկտրոնային եղանակով հաստատվում են պատվիրատուի կողմից։ </w:t>
            </w:r>
          </w:p>
          <w:p w14:paraId="455AC354" w14:textId="545771B8" w:rsidR="00C721B2" w:rsidRPr="00C721B2" w:rsidRDefault="00C721B2" w:rsidP="00C721B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Arial Unicode MS"/>
                <w:color w:val="000000"/>
                <w:sz w:val="14"/>
                <w:szCs w:val="14"/>
                <w:lang w:val="hy-AM" w:eastAsia="ru-RU"/>
              </w:rPr>
            </w:pPr>
            <w:r w:rsidRPr="00C721B2">
              <w:rPr>
                <w:rFonts w:ascii="GHEA Grapalat" w:eastAsia="Times New Roman" w:hAnsi="GHEA Grapalat" w:cs="Arial Unicode MS"/>
                <w:color w:val="000000"/>
                <w:sz w:val="14"/>
                <w:szCs w:val="14"/>
                <w:lang w:val="hy-AM" w:eastAsia="ru-RU"/>
              </w:rPr>
              <w:t xml:space="preserve">Պատվիրատուի կողմից ծառայություն մատուցելու պատվերն Կատարողին է ուղարկվում դրա սկսելու օրվանից առնվազն 3 աշխատանքային օր առաջ։ Մինչեւ 3 ժամ տեւողությամբ թարգմանության դիմաց վարձատրությունը հաշվարկվում է ըստ ժամերի, 3-5 ժամի դեպքում, գործում է կես օրվա համար նախատեսված սակագինը, իսկ 5-8 ժամի դեպքում՝ կգործի լրիվ օրվա համար նախատեսված սակագինը։ Պատվիրատուն կարող է չեղարկել դրա սկսելուց առավելագույնը 3 ժամ առաջ։ Եթե 3 ժամից ավելի քիչ ժամանակից հետո պատվերը չեղարկվում է, ապա Պատվիրատուն վճարում է ներկայացված նախնական պատվերի 50%-ի չափով։ Այն դեպքում, երբ նախապես ժամաքանակի պատվերից միջոցառումը կամ թարգմանությունը տևում է ավելի պակաս ժամանակ, ապա Պատվիրատուն վճարում է նախապես պատվիրված ժամանակի համար։ Եթե Միջոցառումը կամ </w:t>
            </w:r>
            <w:r w:rsidRPr="00C721B2">
              <w:rPr>
                <w:rFonts w:ascii="GHEA Grapalat" w:eastAsia="Times New Roman" w:hAnsi="GHEA Grapalat" w:cs="Arial Unicode MS"/>
                <w:color w:val="000000"/>
                <w:sz w:val="14"/>
                <w:szCs w:val="14"/>
                <w:lang w:val="hy-AM" w:eastAsia="ru-RU"/>
              </w:rPr>
              <w:lastRenderedPageBreak/>
              <w:t>թարգմանությունը տևում է նախապես Պատվիրատուի կողմից նշված ժամանակից ավել ժամանակ, ապա Պատվիրատուն վճարումը փաստացի թարգամանությունը կատարած ժամանակահատվածի համար։ Այս դեպքում, թարգմանությունը տևումը 2 ժամից ավել ապա կիրառվում է 2 թարգմանչի համար վճարման կանոնը։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7027BA96" w14:textId="77777777" w:rsidR="00C721B2" w:rsidRPr="00C721B2" w:rsidRDefault="00C721B2" w:rsidP="00C721B2">
            <w:pPr>
              <w:pStyle w:val="Default"/>
              <w:jc w:val="both"/>
              <w:rPr>
                <w:rFonts w:ascii="GHEA Grapalat" w:hAnsi="GHEA Grapalat" w:cs="Arial Unicode MS"/>
                <w:sz w:val="14"/>
                <w:szCs w:val="14"/>
                <w:lang w:val="hy-AM"/>
              </w:rPr>
            </w:pPr>
            <w:r w:rsidRPr="00C721B2">
              <w:rPr>
                <w:rFonts w:ascii="GHEA Grapalat" w:hAnsi="GHEA Grapalat" w:cs="Arial Unicode MS"/>
                <w:sz w:val="14"/>
                <w:szCs w:val="14"/>
                <w:lang w:val="hy-AM"/>
              </w:rPr>
              <w:lastRenderedPageBreak/>
              <w:t xml:space="preserve">Ազգային ժողովի կարիքների համար թարգմանչական ծառայությունները մատուցվելու  են պատվիրատուի կողմից նախապես նշված  օրերին, ժամերին եւ վայրերում:  Ծառայությունը յուրաքանչյուր օրվա համար մինչև 3 ժամ տևող միջոցառման ժամանակ իրականացվելու է մեկ թարգմանչի կողմից։ Կախված միջոցառման տեւողությունի՝ երկու ժամից ավելի Կատարողի կողմից ներգրավվում է 2 թարգմանիչ և համապատասխանաբար վճարը հաշվարկվում է երկու թարգմանչի համար սկսած՝ առաջին ժամից։ Թարգմանչի տվյալները նախապես ներկայացվում են պատվիրատուին եւ գրավոր կամ էլեկտրոնային եղանակով հաստատվում են պատվիրատուի կողմից։ </w:t>
            </w:r>
          </w:p>
          <w:p w14:paraId="4604548B" w14:textId="3F2E09EC" w:rsidR="00C721B2" w:rsidRPr="00DD6A4B" w:rsidRDefault="00C721B2" w:rsidP="00C721B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21B2">
              <w:rPr>
                <w:rFonts w:ascii="GHEA Grapalat" w:eastAsia="Times New Roman" w:hAnsi="GHEA Grapalat" w:cs="Arial Unicode MS"/>
                <w:color w:val="000000"/>
                <w:sz w:val="14"/>
                <w:szCs w:val="14"/>
                <w:lang w:val="hy-AM" w:eastAsia="ru-RU"/>
              </w:rPr>
              <w:t xml:space="preserve">Պատվիրատուի կողմից ծառայություն մատուցելու պատվերն Կատարողին է ուղարկվում դրա սկսելու օրվանից առնվազն 3 աշխատանքային օր առաջ։ Մինչեւ 3 ժամ տեւողությամբ թարգմանության դիմաց վարձատրությունը հաշվարկվում է ըստ ժամերի, 3-5 ժամի դեպքում, գործում է կես օրվա համար նախատեսված սակագինը, իսկ 5-8 ժամի դեպքում՝ կգործի լրիվ օրվա համար նախատեսված սակագինը։ Պատվիրատուն կարող է չեղարկել դրա սկսելուց առավելագույնը 3 ժամ առաջ։ Եթե 3 ժամից ավելի քիչ ժամանակից հետո պատվերը չեղարկվում է, ապա Պատվիրատուն վճարում է ներկայացված նախնական պատվերի 50%-ի չափով։ Այն դեպքում, երբ նախապես ժամաքանակի պատվերից միջոցառումը կամ թարգմանությունը տևում է ավելի պակաս ժամանակ, ապա Պատվիրատուն վճարում է </w:t>
            </w:r>
            <w:r w:rsidRPr="00C721B2">
              <w:rPr>
                <w:rFonts w:ascii="GHEA Grapalat" w:eastAsia="Times New Roman" w:hAnsi="GHEA Grapalat" w:cs="Arial Unicode MS"/>
                <w:color w:val="000000"/>
                <w:sz w:val="14"/>
                <w:szCs w:val="14"/>
                <w:lang w:val="hy-AM" w:eastAsia="ru-RU"/>
              </w:rPr>
              <w:lastRenderedPageBreak/>
              <w:t>նախապես պատվիրված ժամանակի համար։ Եթե Միջոցառումը կամ թարգմանությունը տևում է նախապես Պատվիրատուի կողմից նշված ժամանակից ավել ժամանակ, ապա Պատվիրատուն վճարումը փաստացի թարգամանությունը կատարած ժամանակահատվածի համար։ Այս դեպքում, թարգմանությունը տևումը 2 ժամից ավել ապա կիրառվում է 2 թարգմանչի համար վճարման կանոնը։</w:t>
            </w:r>
          </w:p>
        </w:tc>
      </w:tr>
      <w:tr w:rsidR="00423A2D" w:rsidRPr="00DD6A4B" w14:paraId="3A74C986" w14:textId="77777777" w:rsidTr="00953FF0">
        <w:trPr>
          <w:trHeight w:val="275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3DA98" w14:textId="39A5D774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5D5C2" w14:textId="3B72CB43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1B2">
              <w:rPr>
                <w:rFonts w:ascii="GHEA Grapalat" w:hAnsi="GHEA Grapalat"/>
                <w:sz w:val="16"/>
                <w:szCs w:val="16"/>
                <w:lang w:val="hy-AM"/>
              </w:rPr>
              <w:t>Բանավոր համաժամանակյա թարգմանություն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63377" w14:textId="310A9583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13AB7" w14:textId="7E169C80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65A30" w14:textId="447ED981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6D9C3" w14:textId="332B5FE1" w:rsidR="00423A2D" w:rsidRDefault="00423A2D" w:rsidP="00423A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1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5E37C" w14:textId="38C6B8B6" w:rsidR="00423A2D" w:rsidRDefault="00423A2D" w:rsidP="00423A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D39C75B" w14:textId="77777777" w:rsidR="00423A2D" w:rsidRPr="00307C95" w:rsidRDefault="00423A2D" w:rsidP="00423A2D">
            <w:pPr>
              <w:pStyle w:val="Default"/>
              <w:jc w:val="both"/>
              <w:rPr>
                <w:rFonts w:ascii="GHEA Grapalat" w:hAnsi="GHEA Grapalat" w:cs="Arial Unicode MS"/>
                <w:sz w:val="14"/>
                <w:szCs w:val="14"/>
                <w:lang w:val="hy-AM"/>
              </w:rPr>
            </w:pPr>
            <w:r w:rsidRPr="00307C95">
              <w:rPr>
                <w:rFonts w:ascii="GHEA Grapalat" w:hAnsi="GHEA Grapalat" w:cs="Arial Unicode MS"/>
                <w:sz w:val="14"/>
                <w:szCs w:val="14"/>
                <w:lang w:val="hy-AM"/>
              </w:rPr>
              <w:t xml:space="preserve">Ազգային ժողովի կարիքների համար թարգմանչական ծառայությունները մատուցվելու  են պատվիրատուի կողմից նախապես նշված  օրերին, ժամերին եւ վայրերում:  Ծառայությունը յուրաքանչյուր օրվա համար մինչև 2 ժամ տևող միջոցառման ժամանակ իրականացվելու է մեկ թարգմանչի կողմից։ Կախված միջոցառման տեւողությունի՝ երկու ժամից ավելի Կատարողի կողմից ներգրավվում է 2 թարգմանիչ և համապատասխանաբար վճարը հաշվարկվում է երկու թարգմանչի համար սկսած՝ առաջին ժամից։ Թարգմանչի տվյալները նախապես ներկայացվում են պատվիրատուին եւ գրավոր կամ էլեկտրոնային եղանակով հաստատվում են պատվիրատուի կողմից։ </w:t>
            </w:r>
          </w:p>
          <w:p w14:paraId="13E4E01F" w14:textId="6CA1C9D8" w:rsidR="00423A2D" w:rsidRPr="00DD6A4B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07C95">
              <w:rPr>
                <w:rFonts w:ascii="GHEA Grapalat" w:hAnsi="GHEA Grapalat" w:cs="Arial Unicode MS"/>
                <w:sz w:val="14"/>
                <w:szCs w:val="14"/>
                <w:lang w:val="hy-AM"/>
              </w:rPr>
              <w:t>Պատվիրատուի կողմից ծառայություն մատուցելու պատվերն Կատարողին է ուղարկվում դրա սկսելու օրվանից առնվազն 3 աշխատանքային օր առաջ։ Մինչեւ 3 ժամ տեւողությամբ թարգմանության դիմաց վարձատրությունը հաշվարկվում է ըստ ժամերի։ 2-4 ժամի դեպքում, գործում է կես օրվա համար նախատեսված սակագինը, իսկ 4-8 ժամի դեպքում՝ կգործի լրիվ օրվա համար նախատեսված սակագինը։ Պատվիրատուն կարող է չեղարկել դրա սկսելուց առավելագույնը 1 օր առաջ, այլապես Պատվիրատուն վճարում է ներկայացված նախնական պատվերի 50%-ի չափով։ Այն դեպքում, երբ նախապես ժամաքանակի պատվերից միջոցառումը կամ թարգմանությունը տևում է ավելի պակաս ժամանակ, ապա Պատվիրատուն վճարում է նախապես պատվիրված ժամանակի համար։ Եթե Միջոցառումը կամ թարգմանությունը տևում է նախապես Պատվիրատուի կողմից նշված ժամանակից ավել ժամանակ, ապա Պատվիրատուն վճարումը փաստացի թարգամանությունը կատարած ժամանակահատվածի համար։ Այս դեպքում, թարգմանությունը տևումը 2 ժամից ավելի, ապա կիրառվում է 2 թարգմանչի համար վճարման կանոնը։</w:t>
            </w:r>
          </w:p>
        </w:tc>
        <w:tc>
          <w:tcPr>
            <w:tcW w:w="23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415822" w14:textId="77777777" w:rsidR="00423A2D" w:rsidRPr="00307C95" w:rsidRDefault="00423A2D" w:rsidP="00423A2D">
            <w:pPr>
              <w:pStyle w:val="Default"/>
              <w:jc w:val="both"/>
              <w:rPr>
                <w:rFonts w:ascii="GHEA Grapalat" w:hAnsi="GHEA Grapalat" w:cs="Arial Unicode MS"/>
                <w:sz w:val="14"/>
                <w:szCs w:val="14"/>
                <w:lang w:val="hy-AM"/>
              </w:rPr>
            </w:pPr>
            <w:r w:rsidRPr="00307C95">
              <w:rPr>
                <w:rFonts w:ascii="GHEA Grapalat" w:hAnsi="GHEA Grapalat" w:cs="Arial Unicode MS"/>
                <w:sz w:val="14"/>
                <w:szCs w:val="14"/>
                <w:lang w:val="hy-AM"/>
              </w:rPr>
              <w:t xml:space="preserve">Ազգային ժողովի կարիքների համար թարգմանչական ծառայությունները մատուցվելու  են պատվիրատուի կողմից նախապես նշված  օրերին, ժամերին եւ վայրերում:  Ծառայությունը յուրաքանչյուր օրվա համար մինչև 2 ժամ տևող միջոցառման ժամանակ իրականացվելու է մեկ թարգմանչի կողմից։ Կախված միջոցառման տեւողությունի՝ երկու ժամից ավելի Կատարողի կողմից ներգրավվում է 2 թարգմանիչ և համապատասխանաբար վճարը հաշվարկվում է երկու թարգմանչի համար սկսած՝ առաջին ժամից։ Թարգմանչի տվյալները նախապես ներկայացվում են պատվիրատուին եւ գրավոր կամ էլեկտրոնային եղանակով հաստատվում են պատվիրատուի կողմից։ </w:t>
            </w:r>
          </w:p>
          <w:p w14:paraId="4E76B118" w14:textId="54DEEB17" w:rsidR="00423A2D" w:rsidRPr="00DD6A4B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07C95">
              <w:rPr>
                <w:rFonts w:ascii="GHEA Grapalat" w:hAnsi="GHEA Grapalat" w:cs="Arial Unicode MS"/>
                <w:sz w:val="14"/>
                <w:szCs w:val="14"/>
                <w:lang w:val="hy-AM"/>
              </w:rPr>
              <w:t>Պատվիրատուի կողմից ծառայություն մատուցելու պատվերն Կատարողին է ուղարկվում դրա սկսելու օրվանից առնվազն 3 աշխատանքային օր առաջ։ Մինչեւ 3 ժամ տեւողությամբ թարգմանության դիմաց վարձատրությունը հաշվարկվում է ըստ ժամերի։ 2-4 ժամի դեպքում, գործում է կես օրվա համար նախատեսված սակագինը, իսկ 4-8 ժամի դեպքում՝ կգործի լրիվ օրվա համար նախատեսված սակագինը։ Պատվիրատուն կարող է չեղարկել դրա սկսելուց առավելագույնը 1 օր առաջ, այլապես Պատվիրատուն վճարում է ներկայացված նախնական պատվերի 50%-ի չափով։ Այն դեպքում, երբ նախապես ժամաքանակի պատվերից միջոցառումը կամ թարգմանությունը տևում է ավելի պակաս ժամանակ, ապա Պատվիրատուն վճարում է նախապես պատվիրված ժամանակի համար։ Եթե Միջոցառումը կամ թարգմանությունը տևում է նախապես Պատվիրատուի կողմից նշված ժամանակից ավել ժամանակ, ապա Պատվիրատուն վճարումը փաստացի թարգամանությունը կատարած ժամանակահատվածի համար։ Այս դեպքում, թարգմանությունը տևումը 2 ժամից ավելի, ապա կիրառվում է 2 թարգմանչի համար վճարման կանոնը։</w:t>
            </w:r>
          </w:p>
        </w:tc>
      </w:tr>
      <w:tr w:rsidR="00423A2D" w:rsidRPr="0022631D" w14:paraId="4B8BC031" w14:textId="77777777" w:rsidTr="00953FF0">
        <w:trPr>
          <w:trHeight w:val="169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451180EC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24C3B0CB" w14:textId="77777777" w:rsidTr="00953FF0">
        <w:trPr>
          <w:trHeight w:val="137"/>
        </w:trPr>
        <w:tc>
          <w:tcPr>
            <w:tcW w:w="41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4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D8E839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1-ին կետի և ՀՀ կառ. 04.05.2017թ. թիվ 526-Ն որոշման 23-րդ կետի 4-րդ ենթակետի ցանկի 10 տող</w:t>
            </w:r>
          </w:p>
        </w:tc>
      </w:tr>
      <w:tr w:rsidR="00423A2D" w:rsidRPr="0022631D" w14:paraId="075EEA57" w14:textId="77777777" w:rsidTr="00953FF0">
        <w:trPr>
          <w:trHeight w:val="196"/>
        </w:trPr>
        <w:tc>
          <w:tcPr>
            <w:tcW w:w="1162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681596E8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77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199F948A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1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6E60F3E" w:rsidR="00423A2D" w:rsidRPr="00E5326B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07.04.2023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23A2D" w:rsidRPr="0022631D" w14:paraId="6EE9B008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51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13FE412E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30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23A2D" w:rsidRPr="0022631D" w14:paraId="321D26CF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68E691E2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30B89418" w14:textId="77777777" w:rsidTr="00953FF0">
        <w:trPr>
          <w:trHeight w:val="54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70776DB4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6205" w:rsidRPr="0022631D" w14:paraId="10DC4861" w14:textId="77777777" w:rsidTr="00953FF0">
        <w:trPr>
          <w:trHeight w:val="605"/>
        </w:trPr>
        <w:tc>
          <w:tcPr>
            <w:tcW w:w="119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070" w:type="dxa"/>
            <w:gridSpan w:val="3"/>
            <w:vMerge w:val="restart"/>
            <w:shd w:val="clear" w:color="auto" w:fill="auto"/>
            <w:vAlign w:val="center"/>
          </w:tcPr>
          <w:p w14:paraId="757C310B" w14:textId="7777777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017" w:type="dxa"/>
            <w:gridSpan w:val="4"/>
            <w:vMerge w:val="restart"/>
            <w:shd w:val="clear" w:color="auto" w:fill="auto"/>
            <w:vAlign w:val="center"/>
          </w:tcPr>
          <w:p w14:paraId="4FE503E7" w14:textId="3C813A32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F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Թարգմանվող լեզվի</w:t>
            </w:r>
          </w:p>
        </w:tc>
        <w:tc>
          <w:tcPr>
            <w:tcW w:w="8347" w:type="dxa"/>
            <w:gridSpan w:val="27"/>
            <w:shd w:val="clear" w:color="auto" w:fill="auto"/>
            <w:vAlign w:val="center"/>
          </w:tcPr>
          <w:p w14:paraId="1FD38684" w14:textId="2B462658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F6205" w:rsidRPr="0022631D" w14:paraId="3FD00E3A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67E5DBFB" w14:textId="7777777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1F1B57CD" w14:textId="7777777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vMerge/>
            <w:shd w:val="clear" w:color="auto" w:fill="auto"/>
            <w:vAlign w:val="center"/>
          </w:tcPr>
          <w:p w14:paraId="7835142E" w14:textId="70E1BCF8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8"/>
            <w:shd w:val="clear" w:color="auto" w:fill="auto"/>
            <w:vAlign w:val="center"/>
          </w:tcPr>
          <w:p w14:paraId="27542D69" w14:textId="7777777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945" w:type="dxa"/>
            <w:gridSpan w:val="13"/>
            <w:shd w:val="clear" w:color="auto" w:fill="auto"/>
            <w:vAlign w:val="center"/>
          </w:tcPr>
          <w:p w14:paraId="635EE2FE" w14:textId="7777777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009" w:type="dxa"/>
            <w:gridSpan w:val="6"/>
            <w:shd w:val="clear" w:color="auto" w:fill="auto"/>
            <w:vAlign w:val="center"/>
          </w:tcPr>
          <w:p w14:paraId="4A371FE9" w14:textId="7777777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F6205" w:rsidRPr="0022631D" w14:paraId="0D4E5886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182D070F" w14:textId="7777777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40E5101A" w14:textId="7777777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vMerge/>
            <w:shd w:val="clear" w:color="auto" w:fill="auto"/>
            <w:vAlign w:val="center"/>
          </w:tcPr>
          <w:p w14:paraId="12748E0A" w14:textId="447E6B3E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14:paraId="19CF02FF" w14:textId="49845D83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Մեկ ժամ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14:paraId="35B2ACBC" w14:textId="76043F55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Կես օր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C79C2F8" w14:textId="1BFE8A6E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Ամբողջ օր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14:paraId="682F00E6" w14:textId="3ABBBB39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Մեկ ժամ</w:t>
            </w:r>
          </w:p>
        </w:tc>
        <w:tc>
          <w:tcPr>
            <w:tcW w:w="824" w:type="dxa"/>
            <w:gridSpan w:val="5"/>
            <w:shd w:val="clear" w:color="auto" w:fill="auto"/>
            <w:vAlign w:val="center"/>
          </w:tcPr>
          <w:p w14:paraId="6E4254C3" w14:textId="4F0A538C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Կես օր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6395374" w14:textId="5A33F388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Ամբողջ օր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14:paraId="6DE60FC0" w14:textId="3F72F0EB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Մեկ ժամ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DF72C97" w14:textId="37913BF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Կես օր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04334D2" w14:textId="59B64F57" w:rsidR="004F6205" w:rsidRPr="0022631D" w:rsidRDefault="004F6205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Ամբողջ օր</w:t>
            </w:r>
          </w:p>
        </w:tc>
      </w:tr>
      <w:tr w:rsidR="00423A2D" w:rsidRPr="0022631D" w14:paraId="3C6CF279" w14:textId="77777777" w:rsidTr="00953FF0">
        <w:trPr>
          <w:trHeight w:val="273"/>
        </w:trPr>
        <w:tc>
          <w:tcPr>
            <w:tcW w:w="1191" w:type="dxa"/>
            <w:gridSpan w:val="3"/>
            <w:shd w:val="clear" w:color="auto" w:fill="auto"/>
            <w:vAlign w:val="center"/>
          </w:tcPr>
          <w:p w14:paraId="07D90FC9" w14:textId="6DE1D7D5" w:rsidR="00423A2D" w:rsidRPr="0022631D" w:rsidRDefault="00423A2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086D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434" w:type="dxa"/>
            <w:gridSpan w:val="34"/>
            <w:shd w:val="clear" w:color="auto" w:fill="auto"/>
            <w:vAlign w:val="center"/>
          </w:tcPr>
          <w:p w14:paraId="077F5F05" w14:textId="77777777" w:rsidR="00423A2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086D6D" w:rsidRPr="0022631D" w14:paraId="609327F0" w14:textId="77777777" w:rsidTr="00953FF0">
        <w:trPr>
          <w:trHeight w:val="365"/>
        </w:trPr>
        <w:tc>
          <w:tcPr>
            <w:tcW w:w="1191" w:type="dxa"/>
            <w:gridSpan w:val="3"/>
            <w:vMerge w:val="restart"/>
            <w:shd w:val="clear" w:color="auto" w:fill="auto"/>
            <w:vAlign w:val="center"/>
          </w:tcPr>
          <w:p w14:paraId="49BCCFBF" w14:textId="2B97DC39" w:rsidR="00086D6D" w:rsidRPr="002E5F15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70" w:type="dxa"/>
            <w:gridSpan w:val="3"/>
            <w:vMerge w:val="restart"/>
            <w:shd w:val="clear" w:color="auto" w:fill="auto"/>
            <w:vAlign w:val="center"/>
          </w:tcPr>
          <w:p w14:paraId="44FB3417" w14:textId="0F1F0E08" w:rsidR="00086D6D" w:rsidRPr="002E5F15" w:rsidRDefault="008F5A91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Թրենսլաբ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6B7AA9AD" w14:textId="1EB1BB36" w:rsidR="00086D6D" w:rsidRPr="002E5F15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747">
              <w:rPr>
                <w:color w:val="000000"/>
                <w:sz w:val="16"/>
                <w:szCs w:val="16"/>
                <w:lang w:val="hy-AM"/>
              </w:rPr>
              <w:t>անգլերեն-հայերեն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14:paraId="5BCC4323" w14:textId="270793A4" w:rsidR="00086D6D" w:rsidRP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14:paraId="46388821" w14:textId="451DF71A" w:rsidR="00086D6D" w:rsidRP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1CB41D8" w14:textId="44EBDA31" w:rsidR="00086D6D" w:rsidRP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DA9A580" w14:textId="416E868C" w:rsidR="00086D6D" w:rsidRP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203F1BE3" w14:textId="1979C74D" w:rsidR="00086D6D" w:rsidRP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301D8BBD" w14:textId="619E54FB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14:paraId="788694F1" w14:textId="6107F2E7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E0CE619" w14:textId="08FE6B0D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FE4335C" w14:textId="235D911D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086D6D" w:rsidRPr="0022631D" w14:paraId="4A486EF9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3D3F3E2A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25E4F17F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3E40A733" w14:textId="2367D346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ռուսերեն-հայերեն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515B367A" w14:textId="10FF5411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3345D630" w14:textId="1265DABC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936D08C" w14:textId="1D1FEADF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6EB4DEB" w14:textId="482C84A5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6C192003" w14:textId="6FDF9E53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1AEE05A8" w14:textId="122F1673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385BCD88" w14:textId="5794D2A3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1023" w:type="dxa"/>
            <w:shd w:val="clear" w:color="auto" w:fill="auto"/>
          </w:tcPr>
          <w:p w14:paraId="34E8A988" w14:textId="03618D89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5CBC990D" w14:textId="507F7DD6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086D6D" w:rsidRPr="0022631D" w14:paraId="26A6F6A2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130DC9E2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7DD390AC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13069F7F" w14:textId="6120DC70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արաբերեն-հայերեն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00218E0D" w14:textId="2E48D0D7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22534411" w14:textId="68852C98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6F67149E" w14:textId="6C8238B0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08EF4D2" w14:textId="6EE99B56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67530D34" w14:textId="70C9CFAF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782E79D3" w14:textId="337CF785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2A04901C" w14:textId="460B5601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1023" w:type="dxa"/>
            <w:shd w:val="clear" w:color="auto" w:fill="auto"/>
          </w:tcPr>
          <w:p w14:paraId="0C1950C6" w14:textId="3BEF4758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423C8429" w14:textId="6590D2C8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086D6D" w:rsidRPr="0022631D" w14:paraId="1F6C0D76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5185FEE9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1C91192C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057F6F60" w14:textId="44B59921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ֆրանսերեն-հայերեն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04E066CF" w14:textId="3A809894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2FD4B7C4" w14:textId="580CBC4D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0E9AA642" w14:textId="5AC5A34F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5DE8F376" w14:textId="12F91394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4CD0ECA1" w14:textId="09315E65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0612B283" w14:textId="5C307691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656ECC9" w14:textId="7FF33E5C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1023" w:type="dxa"/>
            <w:shd w:val="clear" w:color="auto" w:fill="auto"/>
          </w:tcPr>
          <w:p w14:paraId="1FC6A068" w14:textId="31AC4B5B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220470E7" w14:textId="39D3A652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086D6D" w:rsidRPr="0022631D" w14:paraId="561C1A13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1D1224EB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5C1F067D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2D48CF50" w14:textId="05C06075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իսպաներեն-հայերեն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5D460B19" w14:textId="726A42C0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6324B285" w14:textId="7BA0C430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1E17C80" w14:textId="6B16F2C6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1271E85C" w14:textId="7870C671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36EBCB31" w14:textId="45FEF8DF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0EDEF25E" w14:textId="4A417CEE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A04B247" w14:textId="07A05D7A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1023" w:type="dxa"/>
            <w:shd w:val="clear" w:color="auto" w:fill="auto"/>
          </w:tcPr>
          <w:p w14:paraId="41381520" w14:textId="2E2EC1F3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1F8F4378" w14:textId="52D35CB2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423A2D" w:rsidRPr="0022631D" w14:paraId="03CBE057" w14:textId="77777777" w:rsidTr="00953FF0">
        <w:trPr>
          <w:trHeight w:val="273"/>
        </w:trPr>
        <w:tc>
          <w:tcPr>
            <w:tcW w:w="1191" w:type="dxa"/>
            <w:gridSpan w:val="3"/>
            <w:shd w:val="clear" w:color="auto" w:fill="auto"/>
            <w:vAlign w:val="center"/>
          </w:tcPr>
          <w:p w14:paraId="21999616" w14:textId="7FDD7516" w:rsidR="00423A2D" w:rsidRPr="002E5F15" w:rsidRDefault="00423A2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 w:rsidR="00086D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434" w:type="dxa"/>
            <w:gridSpan w:val="34"/>
            <w:shd w:val="clear" w:color="auto" w:fill="auto"/>
            <w:vAlign w:val="center"/>
          </w:tcPr>
          <w:p w14:paraId="1C1F9CB7" w14:textId="77777777" w:rsidR="00423A2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086D6D" w:rsidRPr="0022631D" w14:paraId="687458AA" w14:textId="77777777" w:rsidTr="00953FF0">
        <w:trPr>
          <w:trHeight w:val="365"/>
        </w:trPr>
        <w:tc>
          <w:tcPr>
            <w:tcW w:w="1191" w:type="dxa"/>
            <w:gridSpan w:val="3"/>
            <w:vMerge w:val="restart"/>
            <w:shd w:val="clear" w:color="auto" w:fill="auto"/>
            <w:vAlign w:val="center"/>
          </w:tcPr>
          <w:p w14:paraId="3F6A2480" w14:textId="0DFC2F8E" w:rsidR="00086D6D" w:rsidRP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  <w:vAlign w:val="center"/>
          </w:tcPr>
          <w:p w14:paraId="6860E79E" w14:textId="16E1704F" w:rsidR="00086D6D" w:rsidRPr="002E5F15" w:rsidRDefault="008F5A91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Թրենսլաբ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6607137F" w14:textId="5B943913" w:rsidR="00086D6D" w:rsidRPr="002E5F15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747">
              <w:rPr>
                <w:color w:val="000000"/>
                <w:sz w:val="16"/>
                <w:szCs w:val="16"/>
                <w:lang w:val="hy-AM"/>
              </w:rPr>
              <w:t>անգլերեն-հայերեն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14:paraId="3883D68A" w14:textId="35D60F76" w:rsidR="00086D6D" w:rsidRP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34CA3916" w14:textId="1E0A6CB7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4CFCC95F" w14:textId="32E52D90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18C62D30" w14:textId="11CA60AD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05C03E97" w14:textId="3BAF272F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3B2DEA84" w14:textId="753325F4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14:paraId="6B8AA49D" w14:textId="4AB49295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40DA12FF" w14:textId="0C682B9C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09179323" w14:textId="135DAC1B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086D6D" w:rsidRPr="0022631D" w14:paraId="2B8E1E8A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527A5F61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14:paraId="7C3BD4A3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3BA9DC1D" w14:textId="605E65A4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ռուսերեն-հայերեն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7E6E1022" w14:textId="0033B3F8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5F6DF31E" w14:textId="10F962DA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814AF07" w14:textId="1D11B758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C8B4CF2" w14:textId="1BEB935C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3713E2F7" w14:textId="497F1815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10F6EBBC" w14:textId="46440570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6BBE4224" w14:textId="0BA056A3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7CFC5DC7" w14:textId="212861FD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78A6A17D" w14:textId="2543F849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086D6D" w:rsidRPr="0022631D" w14:paraId="45D128E2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06365DCB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14:paraId="4728423A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6EB8D710" w14:textId="206E3952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արաբերեն-հայերեն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441F61FF" w14:textId="5A8BD19D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02FF3DBF" w14:textId="4A520BC7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4F06E27" w14:textId="4BB37021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6BE96A0" w14:textId="3780E0FA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38A55B68" w14:textId="2BCBA796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3AB0721C" w14:textId="3A918702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E166109" w14:textId="3B98C609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5B9546F9" w14:textId="6EF225FA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08D09AD9" w14:textId="5AA7D870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086D6D" w:rsidRPr="0022631D" w14:paraId="720797A6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7678C1CE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14:paraId="11AFEEC7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25681459" w14:textId="3F99B21E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ֆրանսերեն-հայերեն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24E15BD2" w14:textId="40F5476F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748C57AF" w14:textId="489AAF2E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470CD0F4" w14:textId="3DE16E91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51B90E8F" w14:textId="6643A545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43706FB2" w14:textId="3EE8E3AF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4B79E125" w14:textId="7BF53216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DBF2E59" w14:textId="74271AD3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4A61C102" w14:textId="1B3CFE33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233637CE" w14:textId="0DF0B396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086D6D" w:rsidRPr="0022631D" w14:paraId="2DA8AB4A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0AC23B63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14:paraId="586D08A0" w14:textId="77777777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69F0BCC9" w14:textId="0652ECA3" w:rsidR="00086D6D" w:rsidRPr="0022631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իսպաներեն-հայերեն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538762FB" w14:textId="1CC2358F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0BED099C" w14:textId="713F420A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F9651A8" w14:textId="0C5B7C95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4C76568" w14:textId="4C2828B9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508A3CA5" w14:textId="07738147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62455510" w14:textId="088F7872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8DD3FD3" w14:textId="662638CA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7AE64289" w14:textId="635D792B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6E938D82" w14:textId="13FE5405" w:rsidR="00086D6D" w:rsidRDefault="00086D6D" w:rsidP="00086D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423A2D" w:rsidRPr="0022631D" w14:paraId="700CD07F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10ED060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521126E1" w14:textId="77777777" w:rsidTr="00953FF0">
        <w:tc>
          <w:tcPr>
            <w:tcW w:w="116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23A2D" w:rsidRPr="0022631D" w14:paraId="552679BF" w14:textId="77777777" w:rsidTr="00953FF0">
        <w:tc>
          <w:tcPr>
            <w:tcW w:w="80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3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23A2D" w:rsidRPr="0022631D" w14:paraId="3CA6FABC" w14:textId="77777777" w:rsidTr="00953FF0">
        <w:tc>
          <w:tcPr>
            <w:tcW w:w="8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23A2D" w:rsidRPr="0022631D" w14:paraId="5E96A1C5" w14:textId="77777777" w:rsidTr="00953FF0"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443F73EF" w14:textId="77777777" w:rsidTr="00953FF0">
        <w:trPr>
          <w:trHeight w:val="40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522ACAFB" w14:textId="77777777" w:rsidTr="00953FF0">
        <w:trPr>
          <w:trHeight w:val="331"/>
        </w:trPr>
        <w:tc>
          <w:tcPr>
            <w:tcW w:w="2261" w:type="dxa"/>
            <w:gridSpan w:val="6"/>
            <w:shd w:val="clear" w:color="auto" w:fill="auto"/>
            <w:vAlign w:val="center"/>
          </w:tcPr>
          <w:p w14:paraId="514F7E40" w14:textId="77777777" w:rsidR="00423A2D" w:rsidRPr="0022631D" w:rsidRDefault="00423A2D" w:rsidP="00423A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364" w:type="dxa"/>
            <w:gridSpan w:val="31"/>
            <w:shd w:val="clear" w:color="auto" w:fill="auto"/>
            <w:vAlign w:val="center"/>
          </w:tcPr>
          <w:p w14:paraId="71AB42B3" w14:textId="77777777" w:rsidR="00423A2D" w:rsidRPr="0022631D" w:rsidRDefault="00423A2D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23A2D" w:rsidRPr="0022631D" w14:paraId="617248CD" w14:textId="77777777" w:rsidTr="00953FF0">
        <w:trPr>
          <w:trHeight w:val="289"/>
        </w:trPr>
        <w:tc>
          <w:tcPr>
            <w:tcW w:w="1162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1515C769" w14:textId="77777777" w:rsidTr="00953FF0">
        <w:trPr>
          <w:trHeight w:val="346"/>
        </w:trPr>
        <w:tc>
          <w:tcPr>
            <w:tcW w:w="44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23A2D" w:rsidRPr="0022631D" w:rsidRDefault="00423A2D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2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B9303A" w:rsidR="00423A2D" w:rsidRPr="00E5326B" w:rsidRDefault="008F5A91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12.04.2023</w:t>
            </w:r>
            <w:r w:rsidR="00423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23A2D" w:rsidRPr="0022631D" w14:paraId="71BEA872" w14:textId="77777777" w:rsidTr="00953FF0">
        <w:trPr>
          <w:trHeight w:val="92"/>
        </w:trPr>
        <w:tc>
          <w:tcPr>
            <w:tcW w:w="4407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423A2D" w:rsidRPr="0022631D" w:rsidRDefault="00423A2D" w:rsidP="00423A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8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423A2D" w:rsidRPr="0022631D" w:rsidRDefault="00423A2D" w:rsidP="00423A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23A2D" w:rsidRPr="000D2305" w14:paraId="04C80107" w14:textId="77777777" w:rsidTr="00953FF0">
        <w:trPr>
          <w:trHeight w:val="92"/>
        </w:trPr>
        <w:tc>
          <w:tcPr>
            <w:tcW w:w="4407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857429C" w:rsidR="00423A2D" w:rsidRPr="00E5326B" w:rsidRDefault="00423A2D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րդ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մաս</w:t>
            </w:r>
          </w:p>
        </w:tc>
      </w:tr>
      <w:tr w:rsidR="00423A2D" w:rsidRPr="00E5326B" w14:paraId="2254FA5C" w14:textId="77777777" w:rsidTr="00953FF0">
        <w:trPr>
          <w:trHeight w:val="344"/>
        </w:trPr>
        <w:tc>
          <w:tcPr>
            <w:tcW w:w="4407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423A2D" w:rsidRPr="0022631D" w:rsidRDefault="00423A2D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218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CDE76AF" w:rsidR="00423A2D" w:rsidRPr="00035166" w:rsidRDefault="008F5A91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14.04.2023</w:t>
            </w:r>
            <w:r w:rsidR="00423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23A2D" w:rsidRPr="00E5326B" w14:paraId="3C75DA26" w14:textId="77777777" w:rsidTr="00953FF0">
        <w:trPr>
          <w:trHeight w:val="344"/>
        </w:trPr>
        <w:tc>
          <w:tcPr>
            <w:tcW w:w="44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23A2D" w:rsidRPr="00E5326B" w:rsidRDefault="00423A2D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360EE53" w:rsidR="00423A2D" w:rsidRPr="002E5F15" w:rsidRDefault="008F5A91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18.04.2023</w:t>
            </w:r>
            <w:r w:rsidR="00423A2D" w:rsidRPr="002E5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23A2D" w:rsidRPr="0022631D" w14:paraId="0682C6BE" w14:textId="77777777" w:rsidTr="00953FF0">
        <w:trPr>
          <w:trHeight w:val="344"/>
        </w:trPr>
        <w:tc>
          <w:tcPr>
            <w:tcW w:w="44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23A2D" w:rsidRPr="00987056" w:rsidRDefault="00423A2D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72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516C50" w:rsidR="00423A2D" w:rsidRPr="002E5F15" w:rsidRDefault="008F5A91" w:rsidP="00423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20.04.2023</w:t>
            </w:r>
            <w:r w:rsidR="00423A2D" w:rsidRPr="002E5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23A2D" w:rsidRPr="0022631D" w14:paraId="79A64497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620F225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4E4EA255" w14:textId="77777777" w:rsidTr="00953FF0">
        <w:tc>
          <w:tcPr>
            <w:tcW w:w="80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364" w:type="dxa"/>
            <w:gridSpan w:val="31"/>
            <w:shd w:val="clear" w:color="auto" w:fill="auto"/>
            <w:vAlign w:val="center"/>
          </w:tcPr>
          <w:p w14:paraId="0A5086C3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23A2D" w:rsidRPr="0022631D" w14:paraId="11F19FA1" w14:textId="77777777" w:rsidTr="00953FF0">
        <w:trPr>
          <w:trHeight w:val="237"/>
        </w:trPr>
        <w:tc>
          <w:tcPr>
            <w:tcW w:w="803" w:type="dxa"/>
            <w:gridSpan w:val="2"/>
            <w:vMerge/>
            <w:shd w:val="clear" w:color="auto" w:fill="auto"/>
            <w:vAlign w:val="center"/>
          </w:tcPr>
          <w:p w14:paraId="39B67943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14:paraId="2856C5C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697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Կանխա-վճարի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14:paraId="0911FBB2" w14:textId="0DA8E42D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Առավելագույն գ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</w:p>
        </w:tc>
      </w:tr>
      <w:tr w:rsidR="00423A2D" w:rsidRPr="0022631D" w14:paraId="4DC53241" w14:textId="77777777" w:rsidTr="00953FF0">
        <w:trPr>
          <w:trHeight w:val="238"/>
        </w:trPr>
        <w:tc>
          <w:tcPr>
            <w:tcW w:w="803" w:type="dxa"/>
            <w:gridSpan w:val="2"/>
            <w:vMerge/>
            <w:shd w:val="clear" w:color="auto" w:fill="auto"/>
            <w:vAlign w:val="center"/>
          </w:tcPr>
          <w:p w14:paraId="7D858D4B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14:paraId="078A8417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7"/>
            <w:vMerge/>
            <w:shd w:val="clear" w:color="auto" w:fill="auto"/>
            <w:vAlign w:val="center"/>
          </w:tcPr>
          <w:p w14:paraId="67FA13FC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6"/>
            <w:vMerge/>
            <w:shd w:val="clear" w:color="auto" w:fill="auto"/>
            <w:vAlign w:val="center"/>
          </w:tcPr>
          <w:p w14:paraId="7FDD9C22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3"/>
            <w:vMerge/>
            <w:shd w:val="clear" w:color="auto" w:fill="auto"/>
            <w:vAlign w:val="center"/>
          </w:tcPr>
          <w:p w14:paraId="73BBD2A3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14:paraId="078CB50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14:paraId="3C0959C2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23A2D" w:rsidRPr="0022631D" w14:paraId="75FDA7D8" w14:textId="77777777" w:rsidTr="00953FF0">
        <w:trPr>
          <w:trHeight w:val="263"/>
        </w:trPr>
        <w:tc>
          <w:tcPr>
            <w:tcW w:w="8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23A2D" w:rsidRPr="0022631D" w14:paraId="1E28D31D" w14:textId="77777777" w:rsidTr="00953FF0">
        <w:trPr>
          <w:trHeight w:val="146"/>
        </w:trPr>
        <w:tc>
          <w:tcPr>
            <w:tcW w:w="803" w:type="dxa"/>
            <w:gridSpan w:val="2"/>
            <w:shd w:val="clear" w:color="auto" w:fill="auto"/>
            <w:vAlign w:val="center"/>
          </w:tcPr>
          <w:p w14:paraId="1F1D10DE" w14:textId="69923CE5" w:rsidR="00423A2D" w:rsidRPr="008F5A91" w:rsidRDefault="00423A2D" w:rsidP="008F5A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8F5A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14:paraId="391CD0D1" w14:textId="0CE9881E" w:rsidR="00423A2D" w:rsidRPr="0022631D" w:rsidRDefault="008F5A91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Թրենսլաբ</w:t>
            </w:r>
            <w:r w:rsidR="00423A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778" w:type="dxa"/>
            <w:gridSpan w:val="7"/>
            <w:shd w:val="clear" w:color="auto" w:fill="auto"/>
            <w:vAlign w:val="center"/>
          </w:tcPr>
          <w:p w14:paraId="2183B64C" w14:textId="0175AFFC" w:rsidR="00423A2D" w:rsidRPr="008F5A91" w:rsidRDefault="00423A2D" w:rsidP="008F5A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351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ԱԺ ՄԱԾՁԲ-</w:t>
            </w:r>
            <w:r w:rsidR="008F5A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23/31</w:t>
            </w: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14:paraId="54F54951" w14:textId="48B3580A" w:rsidR="00423A2D" w:rsidRPr="002E5F15" w:rsidRDefault="008F5A91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20.04.2023</w:t>
            </w:r>
            <w:r w:rsidR="00423A2D" w:rsidRPr="002E5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610A7BBF" w14:textId="35AF5C7E" w:rsidR="00423A2D" w:rsidRPr="0022631D" w:rsidRDefault="00423A2D" w:rsidP="008F5A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F5A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6A3A27A0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540F0BC7" w14:textId="6A229C97" w:rsidR="00423A2D" w:rsidRPr="00035166" w:rsidRDefault="008F5A91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423A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000000</w:t>
            </w: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6043A549" w14:textId="06AC70B8" w:rsidR="00423A2D" w:rsidRPr="00035166" w:rsidRDefault="008F5A91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423A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000000</w:t>
            </w:r>
          </w:p>
        </w:tc>
      </w:tr>
      <w:tr w:rsidR="00423A2D" w:rsidRPr="0022631D" w14:paraId="0C60A34E" w14:textId="77777777" w:rsidTr="00953FF0">
        <w:trPr>
          <w:trHeight w:val="110"/>
        </w:trPr>
        <w:tc>
          <w:tcPr>
            <w:tcW w:w="803" w:type="dxa"/>
            <w:gridSpan w:val="2"/>
            <w:shd w:val="clear" w:color="auto" w:fill="auto"/>
            <w:vAlign w:val="center"/>
          </w:tcPr>
          <w:p w14:paraId="1F37C11A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14:paraId="38F7B373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8" w:type="dxa"/>
            <w:gridSpan w:val="7"/>
            <w:shd w:val="clear" w:color="auto" w:fill="auto"/>
            <w:vAlign w:val="center"/>
          </w:tcPr>
          <w:p w14:paraId="11AC14A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14:paraId="11A1F8C8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0DD1D28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45860531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41821094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35C2C732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41E4ED39" w14:textId="77777777" w:rsidTr="00953FF0">
        <w:trPr>
          <w:trHeight w:val="150"/>
        </w:trPr>
        <w:tc>
          <w:tcPr>
            <w:tcW w:w="11625" w:type="dxa"/>
            <w:gridSpan w:val="37"/>
            <w:shd w:val="clear" w:color="auto" w:fill="auto"/>
            <w:vAlign w:val="center"/>
          </w:tcPr>
          <w:p w14:paraId="7265AE84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23A2D" w:rsidRPr="0022631D" w14:paraId="1F657639" w14:textId="77777777" w:rsidTr="00953FF0">
        <w:trPr>
          <w:trHeight w:val="125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23A2D" w:rsidRPr="00035166" w14:paraId="20BC55B9" w14:textId="77777777" w:rsidTr="00953FF0">
        <w:trPr>
          <w:trHeight w:val="155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1E17A8E" w:rsidR="00423A2D" w:rsidRPr="008F5A91" w:rsidRDefault="00423A2D" w:rsidP="008F5A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8F5A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C54AD8F" w:rsidR="00423A2D" w:rsidRPr="0022631D" w:rsidRDefault="008F5A91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Թրենսլաբ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1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2942F9" w:rsidR="00423A2D" w:rsidRPr="008F5A91" w:rsidRDefault="00423A2D" w:rsidP="008F5A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5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Երևան, </w:t>
            </w:r>
            <w:r w:rsidR="008F5A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Գայի պողոտա 8, բն 9</w:t>
            </w: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4A4AE49" w:rsidR="00423A2D" w:rsidRPr="00262B78" w:rsidRDefault="008F5A91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hyperlink r:id="rId8" w:history="1">
              <w:r w:rsidRPr="008F5A91">
                <w:rPr>
                  <w:rFonts w:eastAsia="Times New Roman"/>
                  <w:b/>
                  <w:sz w:val="14"/>
                  <w:szCs w:val="14"/>
                  <w:lang w:eastAsia="ru-RU"/>
                </w:rPr>
                <w:t>labtransation@gmail.com</w:t>
              </w:r>
            </w:hyperlink>
          </w:p>
        </w:tc>
        <w:tc>
          <w:tcPr>
            <w:tcW w:w="2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CB3B66B" w:rsidR="00423A2D" w:rsidRPr="00262B78" w:rsidRDefault="008F5A91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2050022640391001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FAE4991" w:rsidR="00423A2D" w:rsidRPr="00262B78" w:rsidRDefault="008F5A91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01036004</w:t>
            </w:r>
          </w:p>
        </w:tc>
      </w:tr>
      <w:tr w:rsidR="00423A2D" w:rsidRPr="0022631D" w14:paraId="223A7F8C" w14:textId="77777777" w:rsidTr="00953FF0">
        <w:trPr>
          <w:trHeight w:val="40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23A2D" w:rsidRPr="0022631D" w14:paraId="496A046D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393BE26B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3863A00B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23A2D" w:rsidRPr="0022631D" w:rsidRDefault="00423A2D" w:rsidP="00423A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23A2D" w:rsidRPr="0022631D" w:rsidRDefault="00423A2D" w:rsidP="00423A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23A2D" w:rsidRPr="0022631D" w14:paraId="485BF528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60FF974B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E56328" w14:paraId="7DB42300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auto"/>
            <w:vAlign w:val="center"/>
          </w:tcPr>
          <w:p w14:paraId="0AD8E25E" w14:textId="56E7D3D4" w:rsidR="00423A2D" w:rsidRPr="00E4188B" w:rsidRDefault="00423A2D" w:rsidP="00423A2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23A2D" w:rsidRPr="004D078F" w:rsidRDefault="00423A2D" w:rsidP="00423A2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423A2D" w:rsidRPr="004D078F" w:rsidRDefault="00423A2D" w:rsidP="00423A2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23A2D" w:rsidRPr="004D078F" w:rsidRDefault="00423A2D" w:rsidP="00423A2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23A2D" w:rsidRPr="004D078F" w:rsidRDefault="00423A2D" w:rsidP="00423A2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23A2D" w:rsidRPr="004D078F" w:rsidRDefault="00423A2D" w:rsidP="00423A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23A2D" w:rsidRPr="004D078F" w:rsidRDefault="00423A2D" w:rsidP="00423A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23A2D" w:rsidRPr="004D078F" w:rsidRDefault="00423A2D" w:rsidP="00423A2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423A2D" w:rsidRPr="004D078F" w:rsidRDefault="00423A2D" w:rsidP="00423A2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23A2D" w:rsidRPr="00E56328" w14:paraId="3CC8B38C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02AFA8BF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3A2D" w:rsidRPr="00E56328" w14:paraId="5484FA73" w14:textId="77777777" w:rsidTr="00953FF0">
        <w:trPr>
          <w:trHeight w:val="475"/>
        </w:trPr>
        <w:tc>
          <w:tcPr>
            <w:tcW w:w="24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66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23A2D" w:rsidRPr="00E56328" w14:paraId="5A7FED5D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0C88E28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3A2D" w:rsidRPr="00E56328" w14:paraId="40B30E88" w14:textId="77777777" w:rsidTr="00953FF0">
        <w:trPr>
          <w:trHeight w:val="427"/>
        </w:trPr>
        <w:tc>
          <w:tcPr>
            <w:tcW w:w="24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23A2D" w:rsidRPr="0022631D" w:rsidRDefault="00423A2D" w:rsidP="00423A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23A2D" w:rsidRPr="00E56328" w14:paraId="541BD7F7" w14:textId="77777777" w:rsidTr="00953FF0">
        <w:trPr>
          <w:trHeight w:val="288"/>
        </w:trPr>
        <w:tc>
          <w:tcPr>
            <w:tcW w:w="1162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3A2D" w:rsidRPr="00E56328" w14:paraId="4DE14D25" w14:textId="77777777" w:rsidTr="00953FF0">
        <w:trPr>
          <w:trHeight w:val="427"/>
        </w:trPr>
        <w:tc>
          <w:tcPr>
            <w:tcW w:w="24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23A2D" w:rsidRPr="00E56328" w:rsidRDefault="00423A2D" w:rsidP="00423A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423A2D" w:rsidRPr="00E56328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23A2D" w:rsidRPr="00E56328" w14:paraId="1DAD5D5C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57597369" w14:textId="77777777" w:rsidR="00423A2D" w:rsidRPr="00E56328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3A2D" w:rsidRPr="0022631D" w14:paraId="5F667D89" w14:textId="77777777" w:rsidTr="00953FF0">
        <w:trPr>
          <w:trHeight w:val="427"/>
        </w:trPr>
        <w:tc>
          <w:tcPr>
            <w:tcW w:w="24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23A2D" w:rsidRPr="0022631D" w:rsidRDefault="00423A2D" w:rsidP="00423A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23A2D" w:rsidRPr="0022631D" w:rsidRDefault="00423A2D" w:rsidP="00423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23A2D" w:rsidRPr="0022631D" w14:paraId="406B68D6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79EAD146" w14:textId="77777777" w:rsidR="00423A2D" w:rsidRPr="0022631D" w:rsidRDefault="00423A2D" w:rsidP="00423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3A2D" w:rsidRPr="0022631D" w14:paraId="1A2BD291" w14:textId="77777777" w:rsidTr="00953FF0">
        <w:trPr>
          <w:trHeight w:val="227"/>
        </w:trPr>
        <w:tc>
          <w:tcPr>
            <w:tcW w:w="11625" w:type="dxa"/>
            <w:gridSpan w:val="37"/>
            <w:shd w:val="clear" w:color="auto" w:fill="auto"/>
            <w:vAlign w:val="center"/>
          </w:tcPr>
          <w:p w14:paraId="73A19DB3" w14:textId="77777777" w:rsidR="00423A2D" w:rsidRPr="0022631D" w:rsidRDefault="00423A2D" w:rsidP="00423A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3A2D" w:rsidRPr="0022631D" w14:paraId="002AF1AD" w14:textId="77777777" w:rsidTr="00953FF0">
        <w:trPr>
          <w:trHeight w:val="47"/>
        </w:trPr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23A2D" w:rsidRPr="0022631D" w:rsidRDefault="00423A2D" w:rsidP="00423A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2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23A2D" w:rsidRPr="0022631D" w:rsidRDefault="00423A2D" w:rsidP="00423A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23A2D" w:rsidRPr="0022631D" w:rsidRDefault="00423A2D" w:rsidP="00423A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23A2D" w:rsidRPr="0022631D" w14:paraId="6C6C269C" w14:textId="77777777" w:rsidTr="00953FF0">
        <w:trPr>
          <w:trHeight w:val="47"/>
        </w:trPr>
        <w:tc>
          <w:tcPr>
            <w:tcW w:w="2981" w:type="dxa"/>
            <w:gridSpan w:val="9"/>
            <w:shd w:val="clear" w:color="auto" w:fill="auto"/>
            <w:vAlign w:val="center"/>
          </w:tcPr>
          <w:p w14:paraId="0A862370" w14:textId="5128A29E" w:rsidR="00423A2D" w:rsidRPr="008F5A91" w:rsidRDefault="008F5A91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Հ.Սաղաթելյան</w:t>
            </w:r>
          </w:p>
        </w:tc>
        <w:tc>
          <w:tcPr>
            <w:tcW w:w="4230" w:type="dxa"/>
            <w:gridSpan w:val="17"/>
            <w:shd w:val="clear" w:color="auto" w:fill="auto"/>
            <w:vAlign w:val="center"/>
          </w:tcPr>
          <w:p w14:paraId="570A2BE5" w14:textId="609C55F9" w:rsidR="00423A2D" w:rsidRPr="008F5A91" w:rsidRDefault="00423A2D" w:rsidP="008F5A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0115113</w:t>
            </w:r>
            <w:r w:rsidR="008F5A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208</w:t>
            </w:r>
          </w:p>
        </w:tc>
        <w:tc>
          <w:tcPr>
            <w:tcW w:w="4414" w:type="dxa"/>
            <w:gridSpan w:val="11"/>
            <w:shd w:val="clear" w:color="auto" w:fill="auto"/>
            <w:vAlign w:val="center"/>
          </w:tcPr>
          <w:p w14:paraId="3C42DEDA" w14:textId="12C6A942" w:rsidR="00423A2D" w:rsidRPr="00987056" w:rsidRDefault="008F5A91" w:rsidP="00423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hermineh</w:t>
            </w:r>
            <w:r w:rsidR="00423A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@parliament.am</w:t>
            </w:r>
          </w:p>
        </w:tc>
      </w:tr>
    </w:tbl>
    <w:p w14:paraId="0C123193" w14:textId="77777777" w:rsidR="0022631D" w:rsidRPr="0022631D" w:rsidRDefault="0022631D" w:rsidP="00987056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A5F4C">
      <w:pgSz w:w="11907" w:h="16840" w:code="9"/>
      <w:pgMar w:top="993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2CA6F" w14:textId="77777777" w:rsidR="00842D8E" w:rsidRDefault="00842D8E" w:rsidP="0022631D">
      <w:pPr>
        <w:spacing w:before="0" w:after="0"/>
      </w:pPr>
      <w:r>
        <w:separator/>
      </w:r>
    </w:p>
  </w:endnote>
  <w:endnote w:type="continuationSeparator" w:id="0">
    <w:p w14:paraId="3FBBA5D9" w14:textId="77777777" w:rsidR="00842D8E" w:rsidRDefault="00842D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51E01" w14:textId="77777777" w:rsidR="00842D8E" w:rsidRDefault="00842D8E" w:rsidP="0022631D">
      <w:pPr>
        <w:spacing w:before="0" w:after="0"/>
      </w:pPr>
      <w:r>
        <w:separator/>
      </w:r>
    </w:p>
  </w:footnote>
  <w:footnote w:type="continuationSeparator" w:id="0">
    <w:p w14:paraId="17A8607A" w14:textId="77777777" w:rsidR="00842D8E" w:rsidRDefault="00842D8E" w:rsidP="0022631D">
      <w:pPr>
        <w:spacing w:before="0" w:after="0"/>
      </w:pPr>
      <w:r>
        <w:continuationSeparator/>
      </w:r>
    </w:p>
  </w:footnote>
  <w:footnote w:id="1">
    <w:p w14:paraId="73E33F31" w14:textId="77777777" w:rsidR="00C721B2" w:rsidRPr="00541A77" w:rsidRDefault="00C721B2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C721B2" w:rsidRPr="002D0BF6" w:rsidRDefault="00C721B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721B2" w:rsidRPr="002D0BF6" w:rsidRDefault="00C721B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23A2D" w:rsidRPr="002D0BF6" w:rsidRDefault="00423A2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F6205" w:rsidRPr="002D0BF6" w:rsidRDefault="004F620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23A2D" w:rsidRPr="00871366" w:rsidRDefault="00423A2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23A2D" w:rsidRPr="002D0BF6" w:rsidRDefault="00423A2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23A2D" w:rsidRPr="0078682E" w:rsidRDefault="00423A2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23A2D" w:rsidRPr="0078682E" w:rsidRDefault="00423A2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23A2D" w:rsidRPr="00005B9C" w:rsidRDefault="00423A2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5166"/>
    <w:rsid w:val="00044EA8"/>
    <w:rsid w:val="00046CCF"/>
    <w:rsid w:val="00051ECE"/>
    <w:rsid w:val="0007090E"/>
    <w:rsid w:val="00073D66"/>
    <w:rsid w:val="00086D6D"/>
    <w:rsid w:val="00086E3A"/>
    <w:rsid w:val="000B0199"/>
    <w:rsid w:val="000D2305"/>
    <w:rsid w:val="000D6A3E"/>
    <w:rsid w:val="000E4FF1"/>
    <w:rsid w:val="000F376D"/>
    <w:rsid w:val="001021B0"/>
    <w:rsid w:val="00107164"/>
    <w:rsid w:val="0018422F"/>
    <w:rsid w:val="001A1999"/>
    <w:rsid w:val="001C1BE1"/>
    <w:rsid w:val="001E0091"/>
    <w:rsid w:val="0022631D"/>
    <w:rsid w:val="00262B78"/>
    <w:rsid w:val="00295B92"/>
    <w:rsid w:val="002E4E6F"/>
    <w:rsid w:val="002E5F15"/>
    <w:rsid w:val="002F16CC"/>
    <w:rsid w:val="002F1FEB"/>
    <w:rsid w:val="00371B1D"/>
    <w:rsid w:val="003A5F4C"/>
    <w:rsid w:val="003B2758"/>
    <w:rsid w:val="003E3D40"/>
    <w:rsid w:val="003E6978"/>
    <w:rsid w:val="00423A2D"/>
    <w:rsid w:val="00433E3C"/>
    <w:rsid w:val="00472069"/>
    <w:rsid w:val="00474C2F"/>
    <w:rsid w:val="004764CD"/>
    <w:rsid w:val="004875E0"/>
    <w:rsid w:val="004D078F"/>
    <w:rsid w:val="004E376E"/>
    <w:rsid w:val="004F6205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0CA5"/>
    <w:rsid w:val="007732E7"/>
    <w:rsid w:val="0078682E"/>
    <w:rsid w:val="007A5580"/>
    <w:rsid w:val="0081420B"/>
    <w:rsid w:val="00842D8E"/>
    <w:rsid w:val="008C4E62"/>
    <w:rsid w:val="008E493A"/>
    <w:rsid w:val="008F5A91"/>
    <w:rsid w:val="008F5FF8"/>
    <w:rsid w:val="00953FF0"/>
    <w:rsid w:val="00971422"/>
    <w:rsid w:val="00987056"/>
    <w:rsid w:val="009A6C1F"/>
    <w:rsid w:val="009C5E0F"/>
    <w:rsid w:val="009E75FF"/>
    <w:rsid w:val="00A306F5"/>
    <w:rsid w:val="00A31820"/>
    <w:rsid w:val="00AA32E4"/>
    <w:rsid w:val="00AD07B9"/>
    <w:rsid w:val="00AD59DC"/>
    <w:rsid w:val="00AF5838"/>
    <w:rsid w:val="00B47AF6"/>
    <w:rsid w:val="00B75762"/>
    <w:rsid w:val="00B9184A"/>
    <w:rsid w:val="00B91DE2"/>
    <w:rsid w:val="00B94EA2"/>
    <w:rsid w:val="00BA03B0"/>
    <w:rsid w:val="00BB0A93"/>
    <w:rsid w:val="00BD3D4E"/>
    <w:rsid w:val="00BF1465"/>
    <w:rsid w:val="00BF4745"/>
    <w:rsid w:val="00C721B2"/>
    <w:rsid w:val="00C84DF7"/>
    <w:rsid w:val="00C96337"/>
    <w:rsid w:val="00C96BED"/>
    <w:rsid w:val="00CA570C"/>
    <w:rsid w:val="00CB44D2"/>
    <w:rsid w:val="00CB6BFC"/>
    <w:rsid w:val="00CC1F23"/>
    <w:rsid w:val="00CF1F70"/>
    <w:rsid w:val="00D350DE"/>
    <w:rsid w:val="00D36189"/>
    <w:rsid w:val="00D80C64"/>
    <w:rsid w:val="00DD6A4B"/>
    <w:rsid w:val="00DE06F1"/>
    <w:rsid w:val="00E243EA"/>
    <w:rsid w:val="00E33A25"/>
    <w:rsid w:val="00E34062"/>
    <w:rsid w:val="00E4188B"/>
    <w:rsid w:val="00E5326B"/>
    <w:rsid w:val="00E54C4D"/>
    <w:rsid w:val="00E56328"/>
    <w:rsid w:val="00EA01A2"/>
    <w:rsid w:val="00EA568C"/>
    <w:rsid w:val="00EA767F"/>
    <w:rsid w:val="00EB59EE"/>
    <w:rsid w:val="00ED727D"/>
    <w:rsid w:val="00EF16D0"/>
    <w:rsid w:val="00F10AFE"/>
    <w:rsid w:val="00F31004"/>
    <w:rsid w:val="00F5044B"/>
    <w:rsid w:val="00F64167"/>
    <w:rsid w:val="00F6673B"/>
    <w:rsid w:val="00F77AAD"/>
    <w:rsid w:val="00F80360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paragraph" w:customStyle="1" w:styleId="Default">
    <w:name w:val="Default"/>
    <w:rsid w:val="008F5F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trans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29E9-A752-4A05-95C4-2BF6AE9E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1791</Words>
  <Characters>10212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Administrator</cp:lastModifiedBy>
  <cp:revision>13</cp:revision>
  <cp:lastPrinted>2021-04-06T07:47:00Z</cp:lastPrinted>
  <dcterms:created xsi:type="dcterms:W3CDTF">2022-02-04T18:54:00Z</dcterms:created>
  <dcterms:modified xsi:type="dcterms:W3CDTF">2023-04-21T10:16:00Z</dcterms:modified>
</cp:coreProperties>
</file>