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43" w:rsidRDefault="00A65E43" w:rsidP="00A65E43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bookmarkStart w:id="0" w:name="_GoBack"/>
      <w:bookmarkEnd w:id="0"/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65E43" w:rsidRPr="00335F28" w:rsidRDefault="00A65E43" w:rsidP="00A65E43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65E43" w:rsidRPr="006E17C7" w:rsidRDefault="00A65E43" w:rsidP="00A65E43">
      <w:pPr>
        <w:pStyle w:val="Heading3"/>
        <w:ind w:firstLine="0"/>
        <w:rPr>
          <w:rFonts w:ascii="GHEA Grapalat" w:hAnsi="GHEA Grapalat" w:cs="Sylfaen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>
        <w:rPr>
          <w:rFonts w:ascii="GHEA Grapalat" w:hAnsi="GHEA Grapalat"/>
          <w:b w:val="0"/>
          <w:sz w:val="20"/>
          <w:lang w:val="af-ZA"/>
        </w:rPr>
        <w:t>`</w:t>
      </w: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 w:rsidR="00EC2BC4">
        <w:rPr>
          <w:rFonts w:ascii="GHEA Grapalat" w:hAnsi="GHEA Grapalat" w:cs="Sylfaen"/>
          <w:sz w:val="20"/>
          <w:lang w:val="af-ZA"/>
        </w:rPr>
        <w:t>/1</w:t>
      </w: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 w:rsidRPr="00CC4A19">
        <w:rPr>
          <w:rFonts w:ascii="Arial Unicode" w:hAnsi="Arial Unicode" w:cs="Sylfaen"/>
          <w:sz w:val="20"/>
          <w:lang w:val="af-ZA"/>
        </w:rPr>
        <w:t>«</w:t>
      </w:r>
      <w:r w:rsidRPr="00EC2D51">
        <w:rPr>
          <w:rFonts w:ascii="Arial Unicode" w:hAnsi="Arial Unicode" w:cs="Sylfaen"/>
          <w:sz w:val="20"/>
          <w:lang w:val="af-ZA"/>
        </w:rPr>
        <w:t>Ակադեմիկոս Է.Գաբրիելյանի անվան դեղերի և բժշկական տեխնոլոգիաների փորձագիտական կենտրոն»</w:t>
      </w:r>
      <w:r w:rsidRPr="00CC4A19">
        <w:rPr>
          <w:rFonts w:ascii="Arial Unicode" w:hAnsi="Arial Unicode" w:cs="Sylfaen"/>
          <w:sz w:val="20"/>
          <w:lang w:val="af-ZA"/>
        </w:rPr>
        <w:t xml:space="preserve"> ՓԲԸ</w:t>
      </w:r>
      <w:r w:rsidRPr="00CC4A19">
        <w:rPr>
          <w:rFonts w:ascii="Arial Unicode" w:hAnsi="Arial Unicode" w:cs="Arial"/>
          <w:sz w:val="20"/>
          <w:lang w:val="af-ZA"/>
        </w:rPr>
        <w:t>-</w:t>
      </w:r>
      <w:r w:rsidRPr="00CC4A19">
        <w:rPr>
          <w:rFonts w:ascii="Arial Unicode" w:hAnsi="Arial Unicode" w:cs="Sylfaen"/>
          <w:sz w:val="20"/>
          <w:lang w:val="af-ZA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6F2413" w:rsidRPr="00306B9B">
        <w:rPr>
          <w:rFonts w:ascii="Arial Unicode" w:hAnsi="Arial Unicode" w:cs="Sylfaen"/>
          <w:color w:val="000000"/>
        </w:rPr>
        <w:t>Լաբորատոր</w:t>
      </w:r>
      <w:proofErr w:type="spellEnd"/>
      <w:r w:rsidR="00DB3DCB" w:rsidRPr="00DB3DCB">
        <w:rPr>
          <w:rFonts w:ascii="Arial Unicode" w:hAnsi="Arial Unicode" w:cs="Sylfaen"/>
          <w:color w:val="000000"/>
          <w:lang w:val="af-ZA"/>
        </w:rPr>
        <w:t xml:space="preserve"> </w:t>
      </w:r>
      <w:proofErr w:type="spellStart"/>
      <w:r w:rsidR="006F2413" w:rsidRPr="00306B9B">
        <w:rPr>
          <w:rFonts w:ascii="Arial Unicode" w:hAnsi="Arial Unicode" w:cs="Sylfaen"/>
          <w:color w:val="000000"/>
        </w:rPr>
        <w:t>սարքավորումների</w:t>
      </w:r>
      <w:proofErr w:type="spellEnd"/>
      <w:r w:rsidR="006F2413" w:rsidRPr="006F2413">
        <w:rPr>
          <w:rFonts w:ascii="Arial Unicode" w:hAnsi="Arial Unicode" w:cs="Sylfaen"/>
          <w:color w:val="000000"/>
          <w:lang w:val="af-ZA"/>
        </w:rPr>
        <w:t xml:space="preserve">, </w:t>
      </w:r>
      <w:proofErr w:type="spellStart"/>
      <w:r w:rsidR="006F2413" w:rsidRPr="00306B9B">
        <w:rPr>
          <w:rFonts w:ascii="Arial Unicode" w:hAnsi="Arial Unicode" w:cs="Sylfaen"/>
          <w:color w:val="000000"/>
        </w:rPr>
        <w:t>գործիքների</w:t>
      </w:r>
      <w:proofErr w:type="spellEnd"/>
      <w:r w:rsidR="00DB3DCB" w:rsidRPr="00DB3DCB">
        <w:rPr>
          <w:rFonts w:ascii="Arial Unicode" w:hAnsi="Arial Unicode" w:cs="Sylfaen"/>
          <w:color w:val="000000"/>
          <w:lang w:val="af-ZA"/>
        </w:rPr>
        <w:t xml:space="preserve"> </w:t>
      </w:r>
      <w:r w:rsidR="006F2413" w:rsidRPr="00306B9B">
        <w:rPr>
          <w:rFonts w:ascii="Arial Unicode" w:hAnsi="Arial Unicode" w:cs="Sylfaen"/>
          <w:color w:val="000000"/>
        </w:rPr>
        <w:t>և</w:t>
      </w:r>
      <w:r w:rsidR="00DB3DCB" w:rsidRPr="00DB3DCB">
        <w:rPr>
          <w:rFonts w:ascii="Arial Unicode" w:hAnsi="Arial Unicode" w:cs="Sylfaen"/>
          <w:color w:val="000000"/>
          <w:lang w:val="af-ZA"/>
        </w:rPr>
        <w:t xml:space="preserve"> </w:t>
      </w:r>
      <w:proofErr w:type="spellStart"/>
      <w:r w:rsidR="006F2413" w:rsidRPr="00306B9B">
        <w:rPr>
          <w:rFonts w:ascii="Arial Unicode" w:hAnsi="Arial Unicode" w:cs="Sylfaen"/>
          <w:color w:val="000000"/>
        </w:rPr>
        <w:t>պարագաների</w:t>
      </w:r>
      <w:proofErr w:type="spellEnd"/>
      <w:r w:rsidR="00DB3DCB" w:rsidRPr="00DB3DCB">
        <w:rPr>
          <w:rFonts w:ascii="Arial Unicode" w:hAnsi="Arial Unicode" w:cs="Sylfaen"/>
          <w:color w:val="00000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ձեռքբերման նպատակով կազմակերպվ</w:t>
      </w:r>
      <w:r w:rsidR="00EB42B9">
        <w:rPr>
          <w:rFonts w:ascii="GHEA Grapalat" w:hAnsi="GHEA Grapalat" w:cs="Sylfaen"/>
          <w:sz w:val="20"/>
          <w:lang w:val="af-ZA"/>
        </w:rPr>
        <w:t>ա</w:t>
      </w:r>
      <w:r>
        <w:rPr>
          <w:rFonts w:ascii="GHEA Grapalat" w:hAnsi="GHEA Grapalat" w:cs="Sylfaen"/>
          <w:sz w:val="20"/>
          <w:lang w:val="af-ZA"/>
        </w:rPr>
        <w:t xml:space="preserve">ծ </w:t>
      </w: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 w:rsidR="00EC2BC4">
        <w:rPr>
          <w:rFonts w:ascii="GHEA Grapalat" w:hAnsi="GHEA Grapalat" w:cs="Sylfaen"/>
          <w:sz w:val="20"/>
          <w:lang w:val="af-ZA"/>
        </w:rPr>
        <w:t>/1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418"/>
        <w:gridCol w:w="2202"/>
        <w:gridCol w:w="4098"/>
        <w:gridCol w:w="2248"/>
      </w:tblGrid>
      <w:tr w:rsidR="005A09EA" w:rsidRPr="00E93F96" w:rsidTr="005A09EA">
        <w:trPr>
          <w:trHeight w:val="65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Գնմանառարկայիհամառոտնկարագրություն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5A09EA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5A09EA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A65E43" w:rsidRPr="000D0C32" w:rsidRDefault="00A65E43" w:rsidP="00A65E4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հայտարարելուհիմնավորմանվերաբերյալ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5A09EA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5A09EA" w:rsidRPr="00E93F96" w:rsidTr="005A09EA">
        <w:trPr>
          <w:trHeight w:val="654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170945" w:rsidRPr="000D0C32" w:rsidRDefault="00EC2BC4" w:rsidP="00F92CA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70945" w:rsidRPr="000D0C32" w:rsidRDefault="00170945" w:rsidP="00937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Լաբորատոր</w:t>
            </w:r>
            <w:proofErr w:type="spellEnd"/>
            <w:r w:rsidR="005A09E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շպատելների</w:t>
            </w:r>
            <w:proofErr w:type="spellEnd"/>
            <w:r w:rsidR="005A09E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հավաքածու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:rsidR="00170945" w:rsidRPr="000D0C32" w:rsidRDefault="00F9020D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9020D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«ԻՄՄՈՒՆՈՖԱՐՄ» ՍՊԸ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170945" w:rsidRPr="005A09EA" w:rsidRDefault="00170945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5A09EA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1-ին կետի</w:t>
            </w:r>
          </w:p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170945" w:rsidRPr="00F9020D" w:rsidRDefault="00170945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F9020D">
              <w:rPr>
                <w:rFonts w:ascii="Arial Unicode" w:hAnsi="Arial Unicode" w:cs="Sylfaen"/>
                <w:sz w:val="18"/>
                <w:szCs w:val="18"/>
                <w:lang w:val="af-ZA"/>
              </w:rPr>
              <w:t>3-րդ կետի</w:t>
            </w:r>
          </w:p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70945" w:rsidRPr="00EA42B6" w:rsidRDefault="005A09EA" w:rsidP="005A09EA">
            <w:pPr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  <w:t>Առաջարկված գինը  բարձր է նախահաշվային արժեքից</w:t>
            </w:r>
          </w:p>
        </w:tc>
      </w:tr>
      <w:tr w:rsidR="005A09EA" w:rsidRPr="000D0C32" w:rsidTr="005A09EA">
        <w:trPr>
          <w:trHeight w:val="6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170945" w:rsidRPr="000D0C32" w:rsidRDefault="00EC2BC4" w:rsidP="00EC2BC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70945" w:rsidRPr="000D0C32" w:rsidRDefault="00170945" w:rsidP="00937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proofErr w:type="spellStart"/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Կշռման</w:t>
            </w:r>
            <w:proofErr w:type="spellEnd"/>
            <w:r w:rsidR="005A09E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1A7A">
              <w:rPr>
                <w:rFonts w:ascii="Sylfaen" w:hAnsi="Sylfaen"/>
                <w:color w:val="000000"/>
                <w:sz w:val="18"/>
                <w:szCs w:val="18"/>
              </w:rPr>
              <w:t>գդալներ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:rsidR="00170945" w:rsidRPr="000D0C32" w:rsidRDefault="00170945" w:rsidP="00F92CA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1-ին կետի</w:t>
            </w:r>
          </w:p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2-րդ կետի</w:t>
            </w:r>
          </w:p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</w:pPr>
            <w:r w:rsidRPr="00EA42B6">
              <w:rPr>
                <w:rFonts w:ascii="Arial Unicode" w:hAnsi="Arial Unicode" w:cs="Sylfaen"/>
                <w:b/>
                <w:sz w:val="18"/>
                <w:szCs w:val="18"/>
                <w:u w:val="single"/>
                <w:lang w:val="af-ZA"/>
              </w:rPr>
              <w:t>3-րդ կետի</w:t>
            </w:r>
          </w:p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>4-րդ կետի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170945" w:rsidRPr="00EA42B6" w:rsidRDefault="00170945" w:rsidP="00F92CA2">
            <w:pPr>
              <w:contextualSpacing/>
              <w:jc w:val="center"/>
              <w:rPr>
                <w:rFonts w:ascii="Arial Unicode" w:hAnsi="Arial Unicode" w:cs="Sylfaen"/>
                <w:color w:val="000000"/>
                <w:sz w:val="18"/>
                <w:szCs w:val="18"/>
                <w:lang w:val="af-ZA"/>
              </w:rPr>
            </w:pPr>
            <w:r w:rsidRPr="00EA42B6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Հայտեր չեն ներկայացվել </w:t>
            </w:r>
          </w:p>
        </w:tc>
      </w:tr>
    </w:tbl>
    <w:p w:rsidR="00A65E43" w:rsidRDefault="00A65E43" w:rsidP="00A65E4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65E43" w:rsidRDefault="00A65E43" w:rsidP="00A65E4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="00DB3DCB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</w:p>
    <w:p w:rsidR="00A65E43" w:rsidRPr="00A7446E" w:rsidRDefault="00A65E43" w:rsidP="00A65E43">
      <w:pPr>
        <w:jc w:val="both"/>
        <w:rPr>
          <w:rFonts w:ascii="GHEA Grapalat" w:hAnsi="GHEA Grapalat" w:cs="Sylfaen"/>
          <w:sz w:val="20"/>
          <w:lang w:val="af-ZA"/>
        </w:rPr>
      </w:pPr>
      <w:r w:rsidRPr="006E17C7">
        <w:rPr>
          <w:rFonts w:ascii="GHEA Grapalat" w:hAnsi="GHEA Grapalat" w:cs="Sylfaen"/>
          <w:sz w:val="20"/>
          <w:lang w:val="af-ZA"/>
        </w:rPr>
        <w:t>ԴՓԿ-ԳՀԱՊՁԲ-17/1</w:t>
      </w:r>
      <w:r w:rsidR="006F2413">
        <w:rPr>
          <w:rFonts w:ascii="GHEA Grapalat" w:hAnsi="GHEA Grapalat" w:cs="Sylfaen"/>
          <w:sz w:val="20"/>
          <w:lang w:val="af-ZA"/>
        </w:rPr>
        <w:t>6</w:t>
      </w:r>
      <w:r w:rsidR="00EC2BC4">
        <w:rPr>
          <w:rFonts w:ascii="GHEA Grapalat" w:hAnsi="GHEA Grapalat" w:cs="Sylfaen"/>
          <w:sz w:val="20"/>
          <w:lang w:val="af-ZA"/>
        </w:rPr>
        <w:t>/1</w:t>
      </w:r>
      <w:r>
        <w:rPr>
          <w:rFonts w:ascii="GHEA Grapalat" w:hAnsi="GHEA Grapalat" w:cs="Sylfaen"/>
          <w:sz w:val="20"/>
          <w:lang w:val="af-ZA"/>
        </w:rPr>
        <w:t xml:space="preserve">  ծածկագրով գնահատող հանձնաժողովի քարտուղար Մարինե Պետրոսյանին:</w:t>
      </w:r>
    </w:p>
    <w:p w:rsidR="00A65E43" w:rsidRPr="00E356EB" w:rsidRDefault="00A65E43" w:rsidP="00B27A62">
      <w:pPr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Հեռախոս՝ 09</w:t>
      </w:r>
      <w:r>
        <w:rPr>
          <w:rFonts w:ascii="Arial Unicode" w:hAnsi="Arial Unicode" w:cs="Sylfaen"/>
          <w:b/>
          <w:sz w:val="20"/>
          <w:lang w:val="af-ZA"/>
        </w:rPr>
        <w:t>6075570</w:t>
      </w:r>
      <w:r w:rsidRPr="00E356EB">
        <w:rPr>
          <w:rFonts w:ascii="Arial Unicode" w:hAnsi="Arial Unicode" w:cs="Sylfaen"/>
          <w:b/>
          <w:sz w:val="20"/>
          <w:lang w:val="af-ZA"/>
        </w:rPr>
        <w:t>։</w:t>
      </w:r>
    </w:p>
    <w:p w:rsidR="00A65E43" w:rsidRPr="00E356EB" w:rsidRDefault="00A65E43" w:rsidP="00A65E43">
      <w:pPr>
        <w:spacing w:after="120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 xml:space="preserve">Էլ. փոստ՝ petmar.gnumner@mail.ru։ </w:t>
      </w:r>
    </w:p>
    <w:p w:rsidR="00A65E43" w:rsidRPr="00E356EB" w:rsidRDefault="00A65E43" w:rsidP="00A65E43">
      <w:pPr>
        <w:spacing w:after="120"/>
        <w:ind w:firstLine="709"/>
        <w:jc w:val="both"/>
        <w:rPr>
          <w:rFonts w:ascii="Arial Unicode" w:hAnsi="Arial Unicode" w:cs="Sylfaen"/>
          <w:b/>
          <w:sz w:val="20"/>
          <w:lang w:val="af-ZA"/>
        </w:rPr>
      </w:pPr>
      <w:r w:rsidRPr="00E356EB">
        <w:rPr>
          <w:rFonts w:ascii="Arial Unicode" w:hAnsi="Arial Unicode" w:cs="Sylfaen"/>
          <w:b/>
          <w:sz w:val="20"/>
          <w:lang w:val="af-ZA"/>
        </w:rPr>
        <w:t>Պատվիրատու</w:t>
      </w:r>
      <w:r w:rsidRPr="00E356EB">
        <w:rPr>
          <w:rFonts w:ascii="Arial Unicode" w:hAnsi="Arial Unicode"/>
          <w:b/>
          <w:i/>
          <w:lang w:val="af-ZA"/>
        </w:rPr>
        <w:t xml:space="preserve">` </w:t>
      </w:r>
      <w:r w:rsidRPr="00E356EB">
        <w:rPr>
          <w:rFonts w:ascii="Arial Unicode" w:hAnsi="Arial Unicode" w:cs="Sylfaen"/>
          <w:b/>
          <w:sz w:val="20"/>
          <w:lang w:val="af-ZA"/>
        </w:rPr>
        <w:t>«</w:t>
      </w:r>
      <w:r w:rsidRPr="00EC2D51">
        <w:rPr>
          <w:rFonts w:ascii="Arial Unicode" w:hAnsi="Arial Unicode" w:cs="Sylfaen"/>
          <w:b/>
          <w:sz w:val="20"/>
          <w:lang w:val="af-ZA"/>
        </w:rPr>
        <w:t>Ակադեմիկոս Է.Գաբրիելյանի անվան դեղերի և բժշկական տեխնոլոգիաների փորձագիտական կենտրոն</w:t>
      </w:r>
      <w:r w:rsidRPr="00E356EB">
        <w:rPr>
          <w:rFonts w:ascii="Arial Unicode" w:hAnsi="Arial Unicode" w:cs="Sylfaen"/>
          <w:b/>
          <w:sz w:val="20"/>
          <w:lang w:val="af-ZA"/>
        </w:rPr>
        <w:t>»  ՓԲԸ</w:t>
      </w:r>
    </w:p>
    <w:p w:rsidR="00A65E43" w:rsidRPr="009E0F7E" w:rsidRDefault="00A65E43" w:rsidP="00A65E43">
      <w:pPr>
        <w:ind w:firstLine="709"/>
        <w:jc w:val="both"/>
        <w:rPr>
          <w:rFonts w:ascii="GHEA Grapalat" w:hAnsi="GHEA Grapalat" w:cs="Sylfaen"/>
          <w:b/>
          <w:sz w:val="20"/>
          <w:lang w:val="af-ZA"/>
        </w:rPr>
      </w:pPr>
    </w:p>
    <w:p w:rsidR="00C54045" w:rsidRPr="00A65E43" w:rsidRDefault="00C54045">
      <w:pPr>
        <w:rPr>
          <w:lang w:val="af-ZA"/>
        </w:rPr>
      </w:pPr>
    </w:p>
    <w:sectPr w:rsidR="00C54045" w:rsidRPr="00A65E43" w:rsidSect="005A09EA">
      <w:footerReference w:type="even" r:id="rId6"/>
      <w:footerReference w:type="default" r:id="rId7"/>
      <w:pgSz w:w="11906" w:h="16838"/>
      <w:pgMar w:top="288" w:right="850" w:bottom="288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DA4" w:rsidRDefault="00072DA4" w:rsidP="00447F72">
      <w:pPr>
        <w:spacing w:after="0" w:line="240" w:lineRule="auto"/>
      </w:pPr>
      <w:r>
        <w:separator/>
      </w:r>
    </w:p>
  </w:endnote>
  <w:endnote w:type="continuationSeparator" w:id="0">
    <w:p w:rsidR="00072DA4" w:rsidRDefault="00072DA4" w:rsidP="0044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36030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0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072DA4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072DA4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DA4" w:rsidRDefault="00072DA4" w:rsidP="00447F72">
      <w:pPr>
        <w:spacing w:after="0" w:line="240" w:lineRule="auto"/>
      </w:pPr>
      <w:r>
        <w:separator/>
      </w:r>
    </w:p>
  </w:footnote>
  <w:footnote w:type="continuationSeparator" w:id="0">
    <w:p w:rsidR="00072DA4" w:rsidRDefault="00072DA4" w:rsidP="00447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3"/>
    <w:rsid w:val="00072DA4"/>
    <w:rsid w:val="000731C9"/>
    <w:rsid w:val="00170945"/>
    <w:rsid w:val="00296149"/>
    <w:rsid w:val="00360300"/>
    <w:rsid w:val="00447F72"/>
    <w:rsid w:val="005A09EA"/>
    <w:rsid w:val="005A603B"/>
    <w:rsid w:val="006F2413"/>
    <w:rsid w:val="00764DE0"/>
    <w:rsid w:val="00A65E43"/>
    <w:rsid w:val="00B27A62"/>
    <w:rsid w:val="00B85784"/>
    <w:rsid w:val="00C54045"/>
    <w:rsid w:val="00DB3DCB"/>
    <w:rsid w:val="00E92861"/>
    <w:rsid w:val="00E93F96"/>
    <w:rsid w:val="00EB42B9"/>
    <w:rsid w:val="00EC2BC4"/>
    <w:rsid w:val="00F9020D"/>
    <w:rsid w:val="00FA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4C320-6DCF-4315-9AF4-EE37C0CA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65E4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5E43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65E4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65E43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65E43"/>
  </w:style>
  <w:style w:type="paragraph" w:styleId="Footer">
    <w:name w:val="footer"/>
    <w:basedOn w:val="Normal"/>
    <w:link w:val="FooterChar"/>
    <w:rsid w:val="00A65E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65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SCDMTE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 Finance-3</cp:lastModifiedBy>
  <cp:revision>2</cp:revision>
  <cp:lastPrinted>2018-01-12T13:13:00Z</cp:lastPrinted>
  <dcterms:created xsi:type="dcterms:W3CDTF">2018-01-12T14:11:00Z</dcterms:created>
  <dcterms:modified xsi:type="dcterms:W3CDTF">2018-01-12T14:11:00Z</dcterms:modified>
</cp:coreProperties>
</file>