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D0C05" w14:textId="77777777" w:rsidR="00F75BF0" w:rsidRPr="006B7BCF" w:rsidRDefault="00F75BF0" w:rsidP="00F75B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4A2F2E3" w14:textId="77777777" w:rsidR="00F75BF0" w:rsidRPr="006B7BCF" w:rsidRDefault="00F75BF0" w:rsidP="00F75BF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4A4CA47D" w14:textId="26523A3C" w:rsidR="00F75BF0" w:rsidRPr="00656B48" w:rsidRDefault="00F75BF0" w:rsidP="0079610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 w:rsidRPr="00064EB6">
        <w:rPr>
          <w:rFonts w:ascii="GHEA Grapalat" w:hAnsi="GHEA Grapalat" w:cs="Sylfaen"/>
          <w:sz w:val="20"/>
          <w:lang w:val="ru-RU"/>
        </w:rPr>
        <w:t>ՀՀ</w:t>
      </w:r>
      <w:r w:rsidR="00A6406D" w:rsidRPr="00A640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Սյունիք</w:t>
      </w:r>
      <w:proofErr w:type="spellEnd"/>
      <w:r w:rsidR="00A6406D">
        <w:rPr>
          <w:rFonts w:ascii="GHEA Grapalat" w:hAnsi="GHEA Grapalat" w:cs="Sylfaen"/>
          <w:sz w:val="20"/>
        </w:rPr>
        <w:t>ի</w:t>
      </w:r>
      <w:r w:rsidR="00A6406D" w:rsidRPr="00A640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մարզի</w:t>
      </w:r>
      <w:proofErr w:type="spellEnd"/>
      <w:r w:rsidR="00A6406D" w:rsidRPr="00A640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Մեղրիի</w:t>
      </w:r>
      <w:proofErr w:type="spellEnd"/>
      <w:r w:rsidR="00A6406D" w:rsidRPr="00A640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64EB6">
        <w:rPr>
          <w:rFonts w:ascii="GHEA Grapalat" w:hAnsi="GHEA Grapalat" w:cs="Sylfaen"/>
          <w:sz w:val="20"/>
          <w:lang w:val="ru-RU"/>
        </w:rPr>
        <w:t>համայնքապետարանը</w:t>
      </w:r>
      <w:proofErr w:type="spellEnd"/>
      <w:r w:rsidRPr="00064EB6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Pr="00717AED">
        <w:rPr>
          <w:rFonts w:ascii="GHEA Grapalat" w:hAnsi="GHEA Grapalat" w:cs="Sylfaen"/>
          <w:i/>
          <w:sz w:val="20"/>
          <w:lang w:val="af-ZA"/>
        </w:rPr>
        <w:t xml:space="preserve">է  </w:t>
      </w:r>
      <w:r w:rsidR="00656B48" w:rsidRPr="00EB5C3C">
        <w:rPr>
          <w:rFonts w:ascii="GHEA Grapalat" w:hAnsi="GHEA Grapalat"/>
          <w:b/>
          <w:sz w:val="20"/>
          <w:lang w:val="hy-AM"/>
        </w:rPr>
        <w:t>«</w:t>
      </w:r>
      <w:r w:rsidR="000424C3" w:rsidRPr="00E677E0">
        <w:rPr>
          <w:rFonts w:ascii="GHEA Grapalat" w:hAnsi="GHEA Grapalat"/>
          <w:b/>
          <w:bCs/>
          <w:iCs/>
          <w:sz w:val="20"/>
          <w:lang w:val="hy-AM"/>
        </w:rPr>
        <w:t>Ջ</w:t>
      </w:r>
      <w:r w:rsidR="000424C3" w:rsidRPr="00E677E0">
        <w:rPr>
          <w:rFonts w:ascii="GHEA Grapalat" w:hAnsi="GHEA Grapalat"/>
          <w:b/>
          <w:bCs/>
          <w:iCs/>
          <w:sz w:val="20"/>
          <w:lang w:val="af-ZA"/>
        </w:rPr>
        <w:t>րամատակարարման համակարգերի քլորացման աշխատանքների</w:t>
      </w:r>
      <w:r w:rsidR="00656B48">
        <w:rPr>
          <w:rFonts w:ascii="GHEA Grapalat" w:hAnsi="GHEA Grapalat"/>
          <w:sz w:val="20"/>
          <w:lang w:val="hy-AM"/>
        </w:rPr>
        <w:t>»</w:t>
      </w:r>
      <w:r w:rsidR="00A6406D" w:rsidRPr="00A6406D">
        <w:rPr>
          <w:rFonts w:ascii="GHEA Grapalat" w:hAnsi="GHEA Grapalat"/>
          <w:sz w:val="20"/>
          <w:lang w:val="af-ZA"/>
        </w:rPr>
        <w:t xml:space="preserve"> </w:t>
      </w:r>
      <w:r w:rsidRPr="00E514CF">
        <w:rPr>
          <w:rFonts w:ascii="GHEA Grapalat" w:hAnsi="GHEA Grapalat" w:cs="Sylfaen"/>
          <w:sz w:val="20"/>
          <w:lang w:val="af-ZA"/>
        </w:rPr>
        <w:t>ձե</w:t>
      </w:r>
      <w:r w:rsidRPr="005751BD">
        <w:rPr>
          <w:rFonts w:ascii="GHEA Grapalat" w:hAnsi="GHEA Grapalat" w:cs="Sylfaen"/>
          <w:sz w:val="20"/>
          <w:lang w:val="af-ZA"/>
        </w:rPr>
        <w:t>ռքբերման նպատակով կազմակերպված</w:t>
      </w:r>
      <w:r w:rsidR="00A6406D">
        <w:rPr>
          <w:rFonts w:ascii="GHEA Grapalat" w:hAnsi="GHEA Grapalat" w:cs="Sylfaen"/>
          <w:sz w:val="20"/>
          <w:lang w:val="af-ZA"/>
        </w:rPr>
        <w:t xml:space="preserve"> </w:t>
      </w:r>
      <w:r w:rsidR="00D15374">
        <w:rPr>
          <w:rFonts w:ascii="GHEA Grapalat" w:hAnsi="GHEA Grapalat"/>
          <w:sz w:val="20"/>
          <w:lang w:val="hy-AM"/>
        </w:rPr>
        <w:t>ՍՄ-ՄՀ-ԳՀԱՇՁԲ-2</w:t>
      </w:r>
      <w:r w:rsidR="001B63BF" w:rsidRPr="001B63BF">
        <w:rPr>
          <w:rFonts w:asciiTheme="minorHAnsi" w:hAnsiTheme="minorHAnsi"/>
          <w:sz w:val="20"/>
          <w:lang w:val="af-ZA"/>
        </w:rPr>
        <w:t>6</w:t>
      </w:r>
      <w:r w:rsidR="00E677E0">
        <w:rPr>
          <w:rFonts w:ascii="GHEA Grapalat" w:hAnsi="GHEA Grapalat"/>
          <w:sz w:val="20"/>
          <w:lang w:val="hy-AM"/>
        </w:rPr>
        <w:t>/01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A640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5E436E">
        <w:rPr>
          <w:rFonts w:ascii="GHEA Grapalat" w:hAnsi="GHEA Grapalat" w:cs="Sylfaen"/>
          <w:sz w:val="20"/>
          <w:lang w:val="af-ZA"/>
        </w:rPr>
        <w:t>2</w:t>
      </w:r>
      <w:r w:rsidR="001B63BF" w:rsidRPr="001B63BF">
        <w:rPr>
          <w:rFonts w:asciiTheme="minorHAnsi" w:hAnsiTheme="minorHAnsi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թ.</w:t>
      </w:r>
      <w:r w:rsidR="00A6406D">
        <w:rPr>
          <w:rFonts w:ascii="GHEA Grapalat" w:hAnsi="GHEA Grapalat" w:cs="Sylfaen"/>
          <w:sz w:val="20"/>
          <w:lang w:val="af-ZA"/>
        </w:rPr>
        <w:t xml:space="preserve"> </w:t>
      </w:r>
      <w:r w:rsidR="001B63BF" w:rsidRPr="001B63BF">
        <w:rPr>
          <w:rFonts w:ascii="Sylfaen" w:hAnsi="Sylfaen" w:cs="Sylfaen"/>
          <w:sz w:val="22"/>
          <w:szCs w:val="22"/>
          <w:lang w:val="hy-AM"/>
        </w:rPr>
        <w:t>հունվար</w:t>
      </w:r>
      <w:r w:rsidR="00D05D82" w:rsidRPr="001B63BF">
        <w:rPr>
          <w:rFonts w:ascii="Sylfaen" w:hAnsi="Sylfaen" w:cs="Sylfaen"/>
          <w:sz w:val="22"/>
          <w:szCs w:val="22"/>
        </w:rPr>
        <w:t>ի</w:t>
      </w:r>
      <w:r w:rsidR="00A6406D" w:rsidRPr="001B63B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3BF" w:rsidRPr="001B63BF">
        <w:rPr>
          <w:rFonts w:ascii="Sylfaen" w:hAnsi="Sylfaen" w:cs="Sylfaen"/>
          <w:sz w:val="22"/>
          <w:szCs w:val="22"/>
          <w:lang w:val="hy-AM"/>
        </w:rPr>
        <w:t>22</w:t>
      </w:r>
      <w:r w:rsidRPr="00064EB6">
        <w:rPr>
          <w:rFonts w:ascii="GHEA Grapalat" w:hAnsi="GHEA Grapalat" w:cs="Sylfaen"/>
          <w:sz w:val="20"/>
          <w:lang w:val="af-ZA"/>
        </w:rPr>
        <w:t>-</w:t>
      </w:r>
      <w:r w:rsidR="00717AED">
        <w:rPr>
          <w:rFonts w:ascii="GHEA Grapalat" w:hAnsi="GHEA Grapalat" w:cs="Sylfaen"/>
          <w:sz w:val="20"/>
          <w:lang w:val="af-ZA"/>
        </w:rPr>
        <w:t>ին կնքված N</w:t>
      </w:r>
      <w:r w:rsidR="00D63915">
        <w:rPr>
          <w:rFonts w:asciiTheme="minorHAnsi" w:hAnsiTheme="minorHAnsi" w:cs="Sylfaen"/>
          <w:sz w:val="20"/>
          <w:lang w:val="hy-AM"/>
        </w:rPr>
        <w:t xml:space="preserve"> </w:t>
      </w:r>
      <w:bookmarkStart w:id="0" w:name="_GoBack"/>
      <w:bookmarkEnd w:id="0"/>
      <w:r w:rsidR="00D15374">
        <w:rPr>
          <w:rFonts w:ascii="GHEA Grapalat" w:hAnsi="GHEA Grapalat"/>
          <w:sz w:val="20"/>
          <w:lang w:val="hy-AM"/>
        </w:rPr>
        <w:t>ՍՄ-ՄՀ-ԳՀԱՇՁԲ-2</w:t>
      </w:r>
      <w:r w:rsidR="001B63BF" w:rsidRPr="001B63BF">
        <w:rPr>
          <w:rFonts w:asciiTheme="minorHAnsi" w:hAnsiTheme="minorHAnsi"/>
          <w:sz w:val="20"/>
          <w:lang w:val="af-ZA"/>
        </w:rPr>
        <w:t>6</w:t>
      </w:r>
      <w:r w:rsidR="00E677E0">
        <w:rPr>
          <w:rFonts w:ascii="GHEA Grapalat" w:hAnsi="GHEA Grapalat"/>
          <w:sz w:val="20"/>
          <w:lang w:val="hy-AM"/>
        </w:rPr>
        <w:t>/01</w:t>
      </w:r>
      <w:r w:rsidR="00045AAC">
        <w:rPr>
          <w:rFonts w:ascii="GHEA Grapalat" w:hAnsi="GHEA Grapalat" w:cs="Sylfaen"/>
          <w:sz w:val="20"/>
          <w:lang w:val="af-ZA"/>
        </w:rPr>
        <w:t xml:space="preserve"> պայմանագր</w:t>
      </w:r>
      <w:r w:rsidR="00045AAC"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14:paraId="794F27D3" w14:textId="77777777" w:rsidR="00F75BF0" w:rsidRDefault="00F75BF0" w:rsidP="00F75BF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38"/>
        <w:gridCol w:w="245"/>
        <w:gridCol w:w="171"/>
        <w:gridCol w:w="269"/>
        <w:gridCol w:w="34"/>
        <w:gridCol w:w="902"/>
        <w:gridCol w:w="77"/>
        <w:gridCol w:w="117"/>
        <w:gridCol w:w="143"/>
        <w:gridCol w:w="23"/>
        <w:gridCol w:w="10"/>
        <w:gridCol w:w="272"/>
        <w:gridCol w:w="24"/>
        <w:gridCol w:w="413"/>
        <w:gridCol w:w="513"/>
        <w:gridCol w:w="39"/>
        <w:gridCol w:w="96"/>
        <w:gridCol w:w="191"/>
        <w:gridCol w:w="113"/>
        <w:gridCol w:w="16"/>
        <w:gridCol w:w="166"/>
        <w:gridCol w:w="25"/>
        <w:gridCol w:w="105"/>
        <w:gridCol w:w="242"/>
        <w:gridCol w:w="572"/>
        <w:gridCol w:w="38"/>
        <w:gridCol w:w="152"/>
        <w:gridCol w:w="130"/>
        <w:gridCol w:w="28"/>
        <w:gridCol w:w="340"/>
        <w:gridCol w:w="147"/>
        <w:gridCol w:w="247"/>
        <w:gridCol w:w="23"/>
        <w:gridCol w:w="57"/>
        <w:gridCol w:w="162"/>
        <w:gridCol w:w="118"/>
        <w:gridCol w:w="20"/>
        <w:gridCol w:w="499"/>
        <w:gridCol w:w="44"/>
        <w:gridCol w:w="26"/>
        <w:gridCol w:w="140"/>
        <w:gridCol w:w="243"/>
        <w:gridCol w:w="66"/>
        <w:gridCol w:w="422"/>
        <w:gridCol w:w="148"/>
        <w:gridCol w:w="37"/>
        <w:gridCol w:w="297"/>
        <w:gridCol w:w="62"/>
        <w:gridCol w:w="172"/>
        <w:gridCol w:w="137"/>
        <w:gridCol w:w="121"/>
        <w:gridCol w:w="337"/>
        <w:gridCol w:w="115"/>
        <w:gridCol w:w="184"/>
        <w:gridCol w:w="784"/>
        <w:gridCol w:w="13"/>
        <w:gridCol w:w="14"/>
        <w:gridCol w:w="254"/>
      </w:tblGrid>
      <w:tr w:rsidR="00F75BF0" w:rsidRPr="00BF7713" w14:paraId="4E0BF5F1" w14:textId="77777777" w:rsidTr="003A698E">
        <w:trPr>
          <w:trHeight w:val="147"/>
        </w:trPr>
        <w:tc>
          <w:tcPr>
            <w:tcW w:w="409" w:type="dxa"/>
            <w:shd w:val="clear" w:color="auto" w:fill="auto"/>
            <w:vAlign w:val="center"/>
          </w:tcPr>
          <w:p w14:paraId="6CB7B060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3" w:type="dxa"/>
            <w:gridSpan w:val="58"/>
            <w:shd w:val="clear" w:color="auto" w:fill="auto"/>
            <w:vAlign w:val="center"/>
          </w:tcPr>
          <w:p w14:paraId="5DF65446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75BF0" w:rsidRPr="00BF7713" w14:paraId="7BAE72D8" w14:textId="77777777" w:rsidTr="003A698E">
        <w:trPr>
          <w:trHeight w:val="111"/>
        </w:trPr>
        <w:tc>
          <w:tcPr>
            <w:tcW w:w="409" w:type="dxa"/>
            <w:vMerge w:val="restart"/>
            <w:shd w:val="clear" w:color="auto" w:fill="auto"/>
            <w:vAlign w:val="center"/>
          </w:tcPr>
          <w:p w14:paraId="3BE709B3" w14:textId="77777777" w:rsidR="00F75BF0" w:rsidRPr="00BF7713" w:rsidRDefault="00F75BF0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ափա-բաժնիհամարը</w:t>
            </w:r>
            <w:proofErr w:type="spellEnd"/>
          </w:p>
        </w:tc>
        <w:tc>
          <w:tcPr>
            <w:tcW w:w="2129" w:type="dxa"/>
            <w:gridSpan w:val="11"/>
            <w:vMerge w:val="restart"/>
            <w:shd w:val="clear" w:color="auto" w:fill="auto"/>
            <w:vAlign w:val="center"/>
          </w:tcPr>
          <w:p w14:paraId="296BE821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2BB4F422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ափ-մանմիա-վորը</w:t>
            </w:r>
            <w:proofErr w:type="spellEnd"/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58069464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14:paraId="0F77AA94" w14:textId="77777777" w:rsidR="00F75BF0" w:rsidRPr="00BF7713" w:rsidRDefault="00FE75E9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22" w:type="dxa"/>
            <w:gridSpan w:val="13"/>
            <w:vMerge w:val="restart"/>
            <w:shd w:val="clear" w:color="auto" w:fill="auto"/>
            <w:vAlign w:val="center"/>
          </w:tcPr>
          <w:p w14:paraId="7CD7B8F8" w14:textId="77777777" w:rsidR="00F75BF0" w:rsidRPr="00BF7713" w:rsidRDefault="00FE75E9" w:rsidP="000804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31" w:type="dxa"/>
            <w:gridSpan w:val="10"/>
            <w:vMerge w:val="restart"/>
            <w:shd w:val="clear" w:color="auto" w:fill="auto"/>
            <w:vAlign w:val="center"/>
          </w:tcPr>
          <w:p w14:paraId="7ADFEDB0" w14:textId="77777777" w:rsidR="00F75BF0" w:rsidRPr="00BF7713" w:rsidRDefault="00FE75E9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F75BF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75BF0" w:rsidRPr="00BF7713" w14:paraId="656CC4EE" w14:textId="77777777" w:rsidTr="003A698E">
        <w:trPr>
          <w:trHeight w:val="177"/>
        </w:trPr>
        <w:tc>
          <w:tcPr>
            <w:tcW w:w="409" w:type="dxa"/>
            <w:vMerge/>
            <w:shd w:val="clear" w:color="auto" w:fill="auto"/>
            <w:vAlign w:val="center"/>
          </w:tcPr>
          <w:p w14:paraId="6E78B6B0" w14:textId="77777777" w:rsidR="00F75BF0" w:rsidRPr="00BF7713" w:rsidRDefault="00F75BF0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9" w:type="dxa"/>
            <w:gridSpan w:val="11"/>
            <w:vMerge/>
            <w:shd w:val="clear" w:color="auto" w:fill="auto"/>
            <w:vAlign w:val="center"/>
          </w:tcPr>
          <w:p w14:paraId="28055F45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7124B21B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27D1A00F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621" w:type="dxa"/>
            <w:gridSpan w:val="6"/>
            <w:vMerge w:val="restart"/>
            <w:shd w:val="clear" w:color="auto" w:fill="auto"/>
            <w:vAlign w:val="center"/>
          </w:tcPr>
          <w:p w14:paraId="2FF628CE" w14:textId="77777777" w:rsidR="00F75BF0" w:rsidRPr="00BF7713" w:rsidRDefault="00F75BF0" w:rsidP="0008043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shd w:val="clear" w:color="auto" w:fill="auto"/>
            <w:vAlign w:val="center"/>
          </w:tcPr>
          <w:p w14:paraId="11883A02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2" w:type="dxa"/>
            <w:gridSpan w:val="13"/>
            <w:vMerge/>
            <w:shd w:val="clear" w:color="auto" w:fill="auto"/>
          </w:tcPr>
          <w:p w14:paraId="32262A08" w14:textId="77777777" w:rsidR="00F75BF0" w:rsidRPr="00BF7713" w:rsidRDefault="00F75BF0" w:rsidP="000804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10"/>
            <w:vMerge/>
            <w:shd w:val="clear" w:color="auto" w:fill="auto"/>
          </w:tcPr>
          <w:p w14:paraId="7D273D6F" w14:textId="77777777" w:rsidR="00F75BF0" w:rsidRPr="00BF7713" w:rsidRDefault="00F75BF0" w:rsidP="000804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BF0" w:rsidRPr="00BF7713" w14:paraId="3ED11E25" w14:textId="77777777" w:rsidTr="003A698E">
        <w:trPr>
          <w:trHeight w:val="278"/>
        </w:trPr>
        <w:tc>
          <w:tcPr>
            <w:tcW w:w="4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BD72C" w14:textId="77777777" w:rsidR="00F75BF0" w:rsidRPr="00BF7713" w:rsidRDefault="00F75BF0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A7E5C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E8549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C10A5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75C96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7CDBE" w14:textId="77777777" w:rsidR="00F75BF0" w:rsidRPr="00BF7713" w:rsidRDefault="00FE75E9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F75BF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CD767" w14:textId="77777777" w:rsidR="00F75BF0" w:rsidRPr="00BF7713" w:rsidRDefault="00F75BF0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14:paraId="09405B0B" w14:textId="77777777" w:rsidR="00F75BF0" w:rsidRPr="00BF7713" w:rsidRDefault="00F75BF0" w:rsidP="000804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4F1798F" w14:textId="77777777" w:rsidR="00F75BF0" w:rsidRPr="00BF7713" w:rsidRDefault="00F75BF0" w:rsidP="000804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64F5" w:rsidRPr="001B63BF" w14:paraId="62804980" w14:textId="77777777" w:rsidTr="003A698E">
        <w:trPr>
          <w:trHeight w:val="40"/>
        </w:trPr>
        <w:tc>
          <w:tcPr>
            <w:tcW w:w="409" w:type="dxa"/>
            <w:shd w:val="clear" w:color="auto" w:fill="auto"/>
            <w:vAlign w:val="center"/>
          </w:tcPr>
          <w:p w14:paraId="777E37F2" w14:textId="77777777" w:rsidR="005864F5" w:rsidRPr="00A6406D" w:rsidRDefault="00A6406D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53C32" w14:textId="77777777" w:rsidR="005864F5" w:rsidRPr="003A698E" w:rsidRDefault="000424C3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698E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3A698E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Ջ</w:t>
            </w:r>
            <w:r w:rsidRPr="003A698E"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  <w:t>րամատակարարման համակարգերի քլորացման աշխատանքների</w:t>
            </w:r>
            <w:r w:rsidRPr="003A698E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="007961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698E">
              <w:rPr>
                <w:rFonts w:ascii="GHEA Grapalat" w:hAnsi="GHEA Grapalat"/>
                <w:b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189D" w14:textId="77777777" w:rsidR="005864F5" w:rsidRPr="00032C29" w:rsidRDefault="005864F5" w:rsidP="00080436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6"/>
                <w:szCs w:val="14"/>
              </w:rPr>
            </w:pPr>
            <w:proofErr w:type="spellStart"/>
            <w:r w:rsidRPr="00032C29">
              <w:rPr>
                <w:rFonts w:ascii="GHEA Grapalat" w:hAnsi="GHEA Grapalat"/>
                <w:color w:val="000000" w:themeColor="text1"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41FB1" w14:textId="77777777" w:rsidR="005864F5" w:rsidRPr="00032C29" w:rsidRDefault="005864F5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32C2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0AF48" w14:textId="77777777" w:rsidR="005864F5" w:rsidRPr="00032C29" w:rsidRDefault="005864F5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32C2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118E0" w14:textId="2C7FEF97" w:rsidR="005864F5" w:rsidRPr="00032C29" w:rsidRDefault="001B63BF" w:rsidP="007C79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0</w:t>
            </w:r>
            <w:r w:rsidR="007C79EE"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 xml:space="preserve"> 000 000</w:t>
            </w:r>
            <w:r w:rsidR="000424C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41A4C" w14:textId="6B01D167" w:rsidR="005864F5" w:rsidRPr="007C79EE" w:rsidRDefault="001B63BF" w:rsidP="00E677E0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  <w:r w:rsidR="007C79EE"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> 000 000</w:t>
            </w:r>
          </w:p>
        </w:tc>
        <w:tc>
          <w:tcPr>
            <w:tcW w:w="2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1B60C" w14:textId="77777777" w:rsidR="000424C3" w:rsidRPr="001B63BF" w:rsidRDefault="000424C3" w:rsidP="000424C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Աշխատանքների կատարման համար անհրաժեշտ տեղեկություններ և պահանջներ</w:t>
            </w:r>
          </w:p>
          <w:p w14:paraId="7DB19511" w14:textId="77777777" w:rsidR="00E677E0" w:rsidRPr="00E22075" w:rsidRDefault="000424C3" w:rsidP="00E677E0">
            <w:pPr>
              <w:jc w:val="center"/>
              <w:rPr>
                <w:rFonts w:ascii="GHEA Grapalat" w:hAnsi="GHEA Grapalat"/>
                <w:b/>
                <w:bCs/>
                <w:iCs/>
                <w:lang w:val="af-ZA"/>
              </w:rPr>
            </w:pPr>
            <w:r w:rsidRPr="001B63BF">
              <w:rPr>
                <w:rFonts w:ascii="GHEA Grapalat" w:hAnsi="GHEA Grapalat"/>
                <w:sz w:val="12"/>
                <w:szCs w:val="12"/>
                <w:lang w:val="hy-AM"/>
              </w:rPr>
              <w:t>1.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1.Գուդեմնիս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B63BF">
              <w:rPr>
                <w:rFonts w:ascii="GHEA Grapalat" w:hAnsi="GHEA Grapalat"/>
                <w:sz w:val="12"/>
                <w:szCs w:val="12"/>
                <w:lang w:val="hy-AM"/>
              </w:rPr>
              <w:t>բնակավայրը  Մ2 մայրուղուց գտնվում է 6.5կմ հեռավորության վրա ,բծմ՝1400 մ,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Ալվանք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B63BF">
              <w:rPr>
                <w:rFonts w:ascii="GHEA Grapalat" w:hAnsi="GHEA Grapalat"/>
                <w:sz w:val="12"/>
                <w:szCs w:val="12"/>
                <w:lang w:val="hy-AM"/>
              </w:rPr>
              <w:t>՝ 13 կմ ,բծմ՝ 560 մ,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Շվանիձոր</w:t>
            </w:r>
            <w:r w:rsidRPr="001B63BF">
              <w:rPr>
                <w:rFonts w:ascii="GHEA Grapalat" w:hAnsi="GHEA Grapalat"/>
                <w:sz w:val="12"/>
                <w:szCs w:val="12"/>
                <w:lang w:val="hy-AM"/>
              </w:rPr>
              <w:t xml:space="preserve"> ՝ 14 կմ ,բծմ՝ 640մ ,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Վահրավար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1B63BF">
              <w:rPr>
                <w:rFonts w:ascii="GHEA Grapalat" w:hAnsi="GHEA Grapalat"/>
                <w:sz w:val="12"/>
                <w:szCs w:val="12"/>
                <w:lang w:val="hy-AM"/>
              </w:rPr>
              <w:t>4</w:t>
            </w:r>
            <w:r w:rsidRPr="001B63BF">
              <w:rPr>
                <w:rFonts w:ascii="Sylfaen" w:hAnsi="Sylfaen"/>
                <w:sz w:val="12"/>
                <w:szCs w:val="12"/>
                <w:lang w:val="hy-AM"/>
              </w:rPr>
              <w:t>կմ, բծմ՝ 1260մ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5.Լեհվազ՝ </w:t>
            </w:r>
            <w:r w:rsidRPr="001B63BF">
              <w:rPr>
                <w:rFonts w:ascii="GHEA Grapalat" w:hAnsi="GHEA Grapalat"/>
                <w:sz w:val="12"/>
                <w:szCs w:val="12"/>
                <w:lang w:val="hy-AM"/>
              </w:rPr>
              <w:t xml:space="preserve">0.4 </w:t>
            </w:r>
            <w:r w:rsidRPr="001B63BF">
              <w:rPr>
                <w:rFonts w:ascii="Sylfaen" w:hAnsi="Sylfaen"/>
                <w:sz w:val="12"/>
                <w:szCs w:val="12"/>
                <w:lang w:val="hy-AM"/>
              </w:rPr>
              <w:t>կմ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,</w:t>
            </w:r>
            <w:r w:rsidRPr="001B63B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բծմ՝ </w:t>
            </w:r>
            <w:r w:rsidRPr="001B63BF">
              <w:rPr>
                <w:rFonts w:ascii="GHEA Grapalat" w:hAnsi="GHEA Grapalat"/>
                <w:sz w:val="12"/>
                <w:szCs w:val="12"/>
                <w:lang w:val="hy-AM"/>
              </w:rPr>
              <w:t>950</w:t>
            </w:r>
            <w:r w:rsidRPr="001B63BF">
              <w:rPr>
                <w:rFonts w:ascii="Sylfaen" w:hAnsi="Sylfaen"/>
                <w:sz w:val="12"/>
                <w:szCs w:val="12"/>
                <w:lang w:val="hy-AM"/>
              </w:rPr>
              <w:t>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, 6.</w:t>
            </w: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Թխկուտ՝</w:t>
            </w: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0.5</w:t>
            </w:r>
            <w:r w:rsidRPr="001B63BF">
              <w:rPr>
                <w:rFonts w:ascii="Sylfaen" w:hAnsi="Sylfaen"/>
                <w:b/>
                <w:sz w:val="12"/>
                <w:szCs w:val="12"/>
                <w:lang w:val="hy-AM"/>
              </w:rPr>
              <w:t>կմ, բծմ՝ 1200մ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, 7.</w:t>
            </w: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Լիճք՝</w:t>
            </w: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2</w:t>
            </w:r>
            <w:r w:rsidRPr="001B63BF">
              <w:rPr>
                <w:rFonts w:ascii="Sylfaen" w:hAnsi="Sylfaen"/>
                <w:b/>
                <w:sz w:val="12"/>
                <w:szCs w:val="12"/>
                <w:lang w:val="hy-AM"/>
              </w:rPr>
              <w:t>կմ, բծմ՝ 1750 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, 8.</w:t>
            </w: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Տաշտուն՝</w:t>
            </w:r>
            <w:r w:rsidRPr="001B63B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4</w:t>
            </w:r>
            <w:r w:rsidRPr="001B63BF">
              <w:rPr>
                <w:rFonts w:ascii="Sylfaen" w:hAnsi="Sylfaen"/>
                <w:b/>
                <w:sz w:val="12"/>
                <w:szCs w:val="12"/>
                <w:lang w:val="hy-AM"/>
              </w:rPr>
              <w:t>կմ, բծմ՝ 2000 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="00E677E0" w:rsidRPr="001B63BF">
              <w:rPr>
                <w:rFonts w:ascii="Sylfaen" w:hAnsi="Sylfaen"/>
                <w:b/>
                <w:sz w:val="16"/>
                <w:szCs w:val="16"/>
                <w:lang w:val="af-ZA"/>
              </w:rPr>
              <w:t>9.</w:t>
            </w:r>
            <w:r w:rsidR="00E677E0" w:rsidRPr="001B63BF">
              <w:rPr>
                <w:rFonts w:ascii="Sylfaen" w:hAnsi="Sylfaen"/>
                <w:b/>
                <w:sz w:val="16"/>
                <w:szCs w:val="16"/>
                <w:lang w:val="hy-AM"/>
              </w:rPr>
              <w:t>Կուրիս</w:t>
            </w:r>
            <w:r w:rsidR="00E677E0" w:rsidRPr="001B63BF">
              <w:rPr>
                <w:rFonts w:ascii="Sylfaen" w:hAnsi="Sylfaen"/>
                <w:sz w:val="16"/>
                <w:szCs w:val="16"/>
                <w:lang w:val="hy-AM"/>
              </w:rPr>
              <w:t>՝</w:t>
            </w:r>
            <w:r w:rsidR="00E677E0" w:rsidRPr="00E22075">
              <w:rPr>
                <w:rFonts w:ascii="Sylfaen" w:hAnsi="Sylfaen"/>
                <w:sz w:val="16"/>
                <w:szCs w:val="16"/>
                <w:lang w:val="af-ZA"/>
              </w:rPr>
              <w:t xml:space="preserve"> 8.5, </w:t>
            </w:r>
            <w:r w:rsidR="00E677E0" w:rsidRPr="00811ED2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="00E677E0" w:rsidRPr="001B63BF">
              <w:rPr>
                <w:rFonts w:ascii="Sylfaen" w:hAnsi="Sylfaen"/>
                <w:sz w:val="16"/>
                <w:szCs w:val="16"/>
                <w:lang w:val="hy-AM"/>
              </w:rPr>
              <w:t>բծմ՝</w:t>
            </w:r>
            <w:r w:rsidR="00E677E0" w:rsidRPr="00E22075">
              <w:rPr>
                <w:rFonts w:ascii="Sylfaen" w:hAnsi="Sylfaen"/>
                <w:sz w:val="16"/>
                <w:szCs w:val="16"/>
                <w:lang w:val="af-ZA"/>
              </w:rPr>
              <w:t xml:space="preserve"> 1380</w:t>
            </w:r>
            <w:r w:rsidR="00E677E0" w:rsidRPr="001B63BF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r w:rsidR="00E677E0" w:rsidRPr="00E22075">
              <w:rPr>
                <w:rFonts w:ascii="Sylfaen" w:hAnsi="Sylfaen"/>
                <w:sz w:val="16"/>
                <w:szCs w:val="16"/>
                <w:lang w:val="af-ZA"/>
              </w:rPr>
              <w:t>:</w:t>
            </w:r>
          </w:p>
          <w:p w14:paraId="20B09B8C" w14:textId="77777777" w:rsidR="000424C3" w:rsidRPr="000424C3" w:rsidRDefault="000424C3" w:rsidP="000424C3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2. քլորացումը պետք է կատարվի 1լ ջրին 0.3-0.5 մգ/լ քլոր հարաբերակցությամբ </w:t>
            </w:r>
          </w:p>
          <w:p w14:paraId="324C12C4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3.քլորացումը պետք է իրականացնել կալցիումի հիպոքլորիդի միջոցով ՝ դրա համար նախատեսված հատուկ կավե պարկուճներով:</w:t>
            </w:r>
          </w:p>
          <w:p w14:paraId="2B78B8EE" w14:textId="092AA968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4.քլորացման աշխատանքների կատարման համապատասխանությունը ըւնդունված ստանդարտներին  պետք է հաստատվի  պարբերաբար  կատարվող լաբորատոր հետազոտությունների արդյունքների միջոցով;</w:t>
            </w:r>
          </w:p>
          <w:p w14:paraId="515B4020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5.կատարողը պետք է իրականացնի  նշված բնակավայրերի ջրամատակարարման համակարգերի քլորացման աշխատանքները օրվա կարգավորիչ ջրամբարներում կատարելու համար սեփական տրանսպորատային միջոցով</w:t>
            </w:r>
          </w:p>
          <w:p w14:paraId="34B7F846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6.մասնակիցը պետք է ունենա նմանատիպ աշխատանքների փորձ առնվազն վերջին երկու տարվա ընթացքում և որպես հավաստում Պատվիրատուին պետք է ներկայացնի նմանատիպ պայմանագրի կատարման փաստը հավաստող փաստաթղթեր (ընդունման-հանձնման արձանագրություններ,ակտեր,հաշիվ-ապրանքագրեր կամ օրենսդրությամբ նախատեսված այլ փաստաթղթեր) :</w:t>
            </w:r>
          </w:p>
          <w:p w14:paraId="10BC5772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7.մասնակիցը պետք է ունենա ԱԻՆ «Տեխնիկական անվտանգության ազգային կենտրոն» ՊՈԱԿ-իկողմից տրվող համապատասխան որակավորում-թույլտվություն և որպես հավաստում հայտով պետք է ներկայացնի  ՊՈԱԿ-ի կողմից տրված վկայականի բնօրինակից արտատպված տարբերակը:</w:t>
            </w:r>
          </w:p>
          <w:p w14:paraId="247364DE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Աշխատանքների կատարման վերահսկողությունն իրականացվելու է նշված բնակավայրերի վարչական ղեկավարների կողմից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:</w:t>
            </w:r>
          </w:p>
          <w:p w14:paraId="79F151D1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Քլորացման աշխատանքների կազմակերպումը և կատարումը պետք է իրականացվի համապատասխան Առողջապահության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նախարարի 25/12/2002թ. N 876  և ՀՀ կառավարությանն առընթեր  Ջրային տնտեսության պետական կոմիտեի 17/04//2003 թ N047-N հրամանների  :***</w:t>
            </w:r>
          </w:p>
          <w:p w14:paraId="39DCAF78" w14:textId="77777777" w:rsidR="005864F5" w:rsidRPr="000424C3" w:rsidRDefault="005864F5" w:rsidP="00080436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</w:p>
        </w:tc>
        <w:tc>
          <w:tcPr>
            <w:tcW w:w="21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461D6" w14:textId="77777777" w:rsidR="000424C3" w:rsidRPr="000424C3" w:rsidRDefault="000424C3" w:rsidP="000424C3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Աշխատանքների կատարման համար անհրաժեշտ տեղեկություններ և պահանջներ</w:t>
            </w:r>
          </w:p>
          <w:p w14:paraId="746A4760" w14:textId="77777777" w:rsidR="00E677E0" w:rsidRPr="00E22075" w:rsidRDefault="000424C3" w:rsidP="00E677E0">
            <w:pPr>
              <w:jc w:val="center"/>
              <w:rPr>
                <w:rFonts w:ascii="GHEA Grapalat" w:hAnsi="GHEA Grapalat"/>
                <w:b/>
                <w:bCs/>
                <w:iCs/>
                <w:lang w:val="af-ZA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1.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1.Գուդեմնիս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բնակավայրը  Մ2 մայրուղուց գտնվում է 6.5կմ հեռավորության վրա ,բծմ՝1400 մ,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Ալվանք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 ՝ 13 կմ ,բծմ՝ 560 մ,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Շվանիձոր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 ՝ 14 կմ ,բծմ՝ 640մ ,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Վահրավար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՝4</w:t>
            </w:r>
            <w:r w:rsidRPr="000424C3">
              <w:rPr>
                <w:rFonts w:ascii="Sylfaen" w:hAnsi="Sylfaen"/>
                <w:sz w:val="12"/>
                <w:szCs w:val="12"/>
                <w:lang w:val="hy-AM"/>
              </w:rPr>
              <w:t>կմ, բծմ՝ 1260մ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5.Լեհվազ՝ 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0.4 </w:t>
            </w:r>
            <w:r w:rsidRPr="000424C3">
              <w:rPr>
                <w:rFonts w:ascii="Sylfaen" w:hAnsi="Sylfaen"/>
                <w:sz w:val="12"/>
                <w:szCs w:val="12"/>
                <w:lang w:val="hy-AM"/>
              </w:rPr>
              <w:t>կմ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,</w:t>
            </w:r>
            <w:r w:rsidRPr="000424C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բծմ՝ </w:t>
            </w: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950</w:t>
            </w:r>
            <w:r w:rsidRPr="000424C3">
              <w:rPr>
                <w:rFonts w:ascii="Sylfaen" w:hAnsi="Sylfaen"/>
                <w:sz w:val="12"/>
                <w:szCs w:val="12"/>
                <w:lang w:val="hy-AM"/>
              </w:rPr>
              <w:t>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, 6. Թխկուտ՝0.5</w:t>
            </w:r>
            <w:r w:rsidRPr="000424C3">
              <w:rPr>
                <w:rFonts w:ascii="Sylfaen" w:hAnsi="Sylfaen"/>
                <w:b/>
                <w:sz w:val="12"/>
                <w:szCs w:val="12"/>
                <w:lang w:val="hy-AM"/>
              </w:rPr>
              <w:t>կմ, բծմ՝ 1200մ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, 7. Լիճք՝ 2</w:t>
            </w:r>
            <w:r w:rsidRPr="000424C3">
              <w:rPr>
                <w:rFonts w:ascii="Sylfaen" w:hAnsi="Sylfaen"/>
                <w:b/>
                <w:sz w:val="12"/>
                <w:szCs w:val="12"/>
                <w:lang w:val="hy-AM"/>
              </w:rPr>
              <w:t>կմ, բծմ՝ 1750 մ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, 8. Տաշտուն՝ 4</w:t>
            </w:r>
            <w:r w:rsidRPr="000424C3">
              <w:rPr>
                <w:rFonts w:ascii="Sylfaen" w:hAnsi="Sylfaen"/>
                <w:b/>
                <w:sz w:val="12"/>
                <w:szCs w:val="12"/>
                <w:lang w:val="hy-AM"/>
              </w:rPr>
              <w:t>կմ, բծմ՝ 2000 մ</w:t>
            </w:r>
            <w:r w:rsidR="00E677E0" w:rsidRPr="006923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,</w:t>
            </w:r>
            <w:r w:rsidR="00E677E0" w:rsidRPr="00E2207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9.</w:t>
            </w:r>
            <w:r w:rsidR="00E677E0" w:rsidRPr="00692340">
              <w:rPr>
                <w:rFonts w:ascii="Sylfaen" w:hAnsi="Sylfaen"/>
                <w:b/>
                <w:sz w:val="16"/>
                <w:szCs w:val="16"/>
                <w:lang w:val="hy-AM"/>
              </w:rPr>
              <w:t>Կուրիս</w:t>
            </w:r>
            <w:r w:rsidR="00E677E0" w:rsidRPr="00692340">
              <w:rPr>
                <w:rFonts w:ascii="Sylfaen" w:hAnsi="Sylfaen"/>
                <w:sz w:val="16"/>
                <w:szCs w:val="16"/>
                <w:lang w:val="hy-AM"/>
              </w:rPr>
              <w:t>՝</w:t>
            </w:r>
            <w:r w:rsidR="00E677E0" w:rsidRPr="00E22075">
              <w:rPr>
                <w:rFonts w:ascii="Sylfaen" w:hAnsi="Sylfaen"/>
                <w:sz w:val="16"/>
                <w:szCs w:val="16"/>
                <w:lang w:val="af-ZA"/>
              </w:rPr>
              <w:t xml:space="preserve"> 8.5, </w:t>
            </w:r>
            <w:r w:rsidR="00E677E0" w:rsidRPr="00811ED2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="00E677E0" w:rsidRPr="00692340">
              <w:rPr>
                <w:rFonts w:ascii="Sylfaen" w:hAnsi="Sylfaen"/>
                <w:sz w:val="16"/>
                <w:szCs w:val="16"/>
                <w:lang w:val="hy-AM"/>
              </w:rPr>
              <w:t>բծմ՝</w:t>
            </w:r>
            <w:r w:rsidR="00E677E0" w:rsidRPr="00E22075">
              <w:rPr>
                <w:rFonts w:ascii="Sylfaen" w:hAnsi="Sylfaen"/>
                <w:sz w:val="16"/>
                <w:szCs w:val="16"/>
                <w:lang w:val="af-ZA"/>
              </w:rPr>
              <w:t xml:space="preserve"> 1380</w:t>
            </w:r>
            <w:r w:rsidR="00E677E0" w:rsidRPr="00692340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r w:rsidR="00E677E0" w:rsidRPr="00E22075">
              <w:rPr>
                <w:rFonts w:ascii="Sylfaen" w:hAnsi="Sylfaen"/>
                <w:sz w:val="16"/>
                <w:szCs w:val="16"/>
                <w:lang w:val="af-ZA"/>
              </w:rPr>
              <w:t>:</w:t>
            </w:r>
          </w:p>
          <w:p w14:paraId="2C4118A6" w14:textId="77777777" w:rsidR="000424C3" w:rsidRPr="00692340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  <w:p w14:paraId="585B6C00" w14:textId="77777777" w:rsidR="000424C3" w:rsidRPr="000424C3" w:rsidRDefault="000424C3" w:rsidP="000424C3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 xml:space="preserve">2. քլորացումը պետք է կատարվի 1լ ջրին 0.3-0.5 մգ/լ քլոր հարաբերակցությամբ </w:t>
            </w:r>
          </w:p>
          <w:p w14:paraId="464B11B8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3.քլորացումը պետք է իրականացնել կալցիումի հիպոքլորիդի միջոցով ՝ դրա համար նախատեսված հատուկ կավե պարկուճներով:</w:t>
            </w:r>
          </w:p>
          <w:p w14:paraId="48F391E4" w14:textId="6E49193A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4.քլորացման աշխատանքների կատարման համապատասխանությունը ըւնդունված ստանդարտներին  պետք է հաստատվի  պարբերաբար  կատարվող լաբորատոր հետազոտությունների արդյունքների միջոցով;</w:t>
            </w:r>
          </w:p>
          <w:p w14:paraId="4330ADB2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5.կատարողը պետք է իրականացնի  նշված բնակավայրերի ջրամատակարարման համակարգերի քլորացման աշխատանքները օրվա կարգավորիչ ջրամբարներում կատարելու համար սեփական տրանսպորատային միջոցով</w:t>
            </w:r>
          </w:p>
          <w:p w14:paraId="3D8465A6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6.մասնակիցը պետք է ունենա նմանատիպ աշխատանքների փորձ առնվազն վերջին երկու տարվա ընթացքում և որպես հավաստում Պատվիրատուին պետք է ներկայացնի նմանատիպ պայմանագրի կատարման փաստը հավաստող փաստաթղթեր (ընդունման-հանձնման արձանագրություններ,ակտեր,հաշիվ-ապրանքագրեր կամ օրենսդրությամբ նախատեսված այլ փաստաթղթեր) :</w:t>
            </w:r>
          </w:p>
          <w:p w14:paraId="1B3C5EEF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7.մասնակիցը պետք է ունենա ԱԻՆ «Տեխնիկական անվտանգության ազգային կենտրոն» ՊՈԱԿ-իկողմից տրվող համապատասխան որակավորում-թույլտվություն և որպես հավաստում հայտով պետք է ներկայացնի  ՊՈԱԿ-ի կողմից տրված վկայականի բնօրինակից արտատպված տարբերակը:</w:t>
            </w:r>
          </w:p>
          <w:p w14:paraId="7612B131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sz w:val="12"/>
                <w:szCs w:val="12"/>
                <w:lang w:val="hy-AM"/>
              </w:rPr>
              <w:t>Աշխատանքների կատարման վերահսկողությունն իրականացվելու է նշված բնակավայրերի վարչական ղեկավարների կողմից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>:</w:t>
            </w:r>
          </w:p>
          <w:p w14:paraId="462491BF" w14:textId="77777777" w:rsidR="000424C3" w:rsidRPr="000424C3" w:rsidRDefault="000424C3" w:rsidP="000424C3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</w:pP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Քլորացման աշխատանքների կազմակերպումը և կատարումը պետք է իրականացվի համապատասխան </w:t>
            </w:r>
            <w:r w:rsidRPr="000424C3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Առողջապահության նախարարի 25/12/2002թ. N 876  և ՀՀ կառավարությանն առընթեր  Ջրային տնտեսության պետական կոմիտեի 17/04//2003 թ N047-N հրամանների  :***</w:t>
            </w:r>
          </w:p>
          <w:p w14:paraId="03F82A6D" w14:textId="77777777" w:rsidR="005864F5" w:rsidRPr="000424C3" w:rsidRDefault="005864F5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2"/>
                <w:szCs w:val="12"/>
                <w:lang w:val="hy-AM"/>
              </w:rPr>
            </w:pPr>
          </w:p>
        </w:tc>
      </w:tr>
      <w:tr w:rsidR="005E436E" w:rsidRPr="001B63BF" w14:paraId="3A62D617" w14:textId="77777777" w:rsidTr="003A698E">
        <w:trPr>
          <w:trHeight w:val="171"/>
        </w:trPr>
        <w:tc>
          <w:tcPr>
            <w:tcW w:w="10902" w:type="dxa"/>
            <w:gridSpan w:val="59"/>
            <w:shd w:val="clear" w:color="auto" w:fill="99CCFF"/>
            <w:vAlign w:val="center"/>
          </w:tcPr>
          <w:p w14:paraId="6E908C4A" w14:textId="77777777" w:rsidR="005E436E" w:rsidRPr="0042445B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0E6ABC" w14:paraId="2EC9ECB6" w14:textId="77777777" w:rsidTr="003A698E">
        <w:trPr>
          <w:trHeight w:val="138"/>
        </w:trPr>
        <w:tc>
          <w:tcPr>
            <w:tcW w:w="37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F6B6" w14:textId="77777777" w:rsidR="005E436E" w:rsidRPr="00BF7713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="00A640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="00A640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="00A640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10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49376" w14:textId="77777777" w:rsidR="005E436E" w:rsidRPr="007D1BB7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</w:rPr>
            </w:pPr>
            <w:r>
              <w:rPr>
                <w:rFonts w:ascii="GHEA Grapalat" w:hAnsi="GHEA Grapalat"/>
                <w:sz w:val="20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Գնումների</w:t>
            </w:r>
            <w:proofErr w:type="spellEnd"/>
            <w:r w:rsidR="00D53425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մասին</w:t>
            </w:r>
            <w:proofErr w:type="spellEnd"/>
            <w:r>
              <w:rPr>
                <w:rFonts w:ascii="GHEA Grapalat" w:hAnsi="GHEA Grapalat"/>
                <w:sz w:val="20"/>
                <w:szCs w:val="24"/>
              </w:rPr>
              <w:t>&gt;&gt;</w:t>
            </w:r>
            <w:r w:rsidR="00FE75E9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ՀՀօրենքի</w:t>
            </w:r>
            <w:proofErr w:type="spellEnd"/>
            <w:r w:rsidRPr="007D1BB7">
              <w:rPr>
                <w:rFonts w:ascii="GHEA Grapalat" w:hAnsi="GHEA Grapalat"/>
                <w:sz w:val="20"/>
                <w:szCs w:val="24"/>
              </w:rPr>
              <w:t xml:space="preserve"> 22-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րդ</w:t>
            </w:r>
            <w:proofErr w:type="spellEnd"/>
            <w:r w:rsidR="00A6406D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հոդվածի</w:t>
            </w:r>
            <w:proofErr w:type="spellEnd"/>
            <w:r w:rsidRPr="007D1BB7">
              <w:rPr>
                <w:rFonts w:ascii="GHEA Grapalat" w:hAnsi="GHEA Grapalat"/>
                <w:sz w:val="20"/>
                <w:szCs w:val="24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ին</w:t>
            </w:r>
            <w:proofErr w:type="spellEnd"/>
            <w:r w:rsidR="00A6406D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4"/>
                <w:lang w:val="ru-RU"/>
              </w:rPr>
              <w:t>մաս</w:t>
            </w:r>
            <w:proofErr w:type="spellEnd"/>
          </w:p>
        </w:tc>
      </w:tr>
      <w:tr w:rsidR="005E436E" w:rsidRPr="000E6ABC" w14:paraId="4E64D75C" w14:textId="77777777" w:rsidTr="003A698E">
        <w:trPr>
          <w:trHeight w:val="198"/>
        </w:trPr>
        <w:tc>
          <w:tcPr>
            <w:tcW w:w="10902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8AC99A" w14:textId="77777777" w:rsidR="005E436E" w:rsidRPr="000E6ABC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36E" w:rsidRPr="00BF7713" w14:paraId="52A12DB5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10902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6CA07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E436E" w:rsidRPr="00BF7713" w14:paraId="216E6A08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1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35751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97ABE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6AD55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45558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AE50A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82D4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4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4E2D1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E436E" w:rsidRPr="00BF7713" w14:paraId="0C087AD8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68349" w14:textId="77777777" w:rsidR="005E436E" w:rsidRPr="000424C3" w:rsidRDefault="000424C3" w:rsidP="005864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73AD8" w14:textId="77777777" w:rsidR="005E436E" w:rsidRPr="000424C3" w:rsidRDefault="000424C3" w:rsidP="005864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5A92" w14:textId="77777777" w:rsidR="005E436E" w:rsidRPr="00FE75E9" w:rsidRDefault="00FE75E9" w:rsidP="005864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4E4F" w14:textId="77777777" w:rsidR="005E436E" w:rsidRPr="00242D95" w:rsidRDefault="005E436E" w:rsidP="005864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42D9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51</w:t>
            </w:r>
          </w:p>
        </w:tc>
        <w:tc>
          <w:tcPr>
            <w:tcW w:w="1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CFA2C" w14:textId="77777777" w:rsidR="005E436E" w:rsidRPr="00242D95" w:rsidRDefault="005E436E" w:rsidP="005864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242D9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v</w:t>
            </w:r>
          </w:p>
        </w:tc>
        <w:tc>
          <w:tcPr>
            <w:tcW w:w="1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325" w14:textId="77777777" w:rsidR="005E436E" w:rsidRPr="00242D95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65144" w14:textId="77777777" w:rsidR="005E436E" w:rsidRPr="00242D95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E436E" w:rsidRPr="00BF7713" w14:paraId="648B3B33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10902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5D5B7A" w14:textId="77777777" w:rsidR="005E436E" w:rsidRPr="00242D95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E436E" w:rsidRPr="00BF7713" w14:paraId="360A3493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40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F23C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="00A6406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="00A6406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5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DBD86A" w14:textId="716A0133" w:rsidR="005E436E" w:rsidRPr="00FD2855" w:rsidRDefault="001B63BF" w:rsidP="007C79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29.12.</w:t>
            </w:r>
            <w:r w:rsidR="005E43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5E436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C79EE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5</w:t>
            </w:r>
            <w:r w:rsidR="005E43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E436E" w:rsidRPr="00BF7713" w14:paraId="7D3B6076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567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FAB9E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="00A640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="00A640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7996C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B9F3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36E" w:rsidRPr="00BF7713" w14:paraId="37EEE3AF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567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901E" w14:textId="77777777" w:rsidR="005E436E" w:rsidRPr="00BF7713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5B57A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D659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36E" w:rsidRPr="00BF7713" w14:paraId="12722CD7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171C3" w14:textId="77777777" w:rsidR="005E436E" w:rsidRPr="00BF7713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="00FE75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="00FE75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="00FE75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620BA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26613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="00A6406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2ACF6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E436E" w:rsidRPr="00BF7713" w14:paraId="07C21208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EF4EB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B9C8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20267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2ED9A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36E" w:rsidRPr="00BF7713" w14:paraId="0D635356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567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624C" w14:textId="77777777" w:rsidR="005E436E" w:rsidRPr="00BF7713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9C996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6060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91764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36E" w:rsidRPr="00BF7713" w14:paraId="078764A7" w14:textId="77777777" w:rsidTr="003A698E">
        <w:trPr>
          <w:trHeight w:val="55"/>
        </w:trPr>
        <w:tc>
          <w:tcPr>
            <w:tcW w:w="10902" w:type="dxa"/>
            <w:gridSpan w:val="59"/>
            <w:shd w:val="clear" w:color="auto" w:fill="99CCFF"/>
            <w:vAlign w:val="center"/>
          </w:tcPr>
          <w:p w14:paraId="3680D565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36E" w:rsidRPr="00BF7713" w14:paraId="67294EC8" w14:textId="77777777" w:rsidTr="003A698E">
        <w:trPr>
          <w:trHeight w:val="40"/>
        </w:trPr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702D0FCA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71" w:type="dxa"/>
            <w:gridSpan w:val="10"/>
            <w:vMerge w:val="restart"/>
            <w:shd w:val="clear" w:color="auto" w:fill="auto"/>
            <w:vAlign w:val="center"/>
          </w:tcPr>
          <w:p w14:paraId="0BC3B046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="008B49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68" w:type="dxa"/>
            <w:gridSpan w:val="45"/>
            <w:shd w:val="clear" w:color="auto" w:fill="auto"/>
            <w:vAlign w:val="center"/>
          </w:tcPr>
          <w:p w14:paraId="6D4E1284" w14:textId="77777777" w:rsidR="005E436E" w:rsidRPr="003D17D0" w:rsidRDefault="005E436E" w:rsidP="000804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FE75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="00FE75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FE75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5E436E" w:rsidRPr="00BF7713" w14:paraId="6E713E27" w14:textId="77777777" w:rsidTr="003A698E">
        <w:trPr>
          <w:trHeight w:val="215"/>
        </w:trPr>
        <w:tc>
          <w:tcPr>
            <w:tcW w:w="963" w:type="dxa"/>
            <w:gridSpan w:val="4"/>
            <w:vMerge/>
            <w:shd w:val="clear" w:color="auto" w:fill="auto"/>
            <w:vAlign w:val="center"/>
          </w:tcPr>
          <w:p w14:paraId="36C0402C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10"/>
            <w:vMerge/>
            <w:shd w:val="clear" w:color="auto" w:fill="auto"/>
            <w:vAlign w:val="center"/>
          </w:tcPr>
          <w:p w14:paraId="086AB8F2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8" w:type="dxa"/>
            <w:gridSpan w:val="45"/>
            <w:shd w:val="clear" w:color="auto" w:fill="auto"/>
            <w:vAlign w:val="center"/>
          </w:tcPr>
          <w:p w14:paraId="0145D10B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436E" w:rsidRPr="00BF7713" w14:paraId="2C654F1D" w14:textId="77777777" w:rsidTr="003A698E">
        <w:trPr>
          <w:trHeight w:val="138"/>
        </w:trPr>
        <w:tc>
          <w:tcPr>
            <w:tcW w:w="963" w:type="dxa"/>
            <w:gridSpan w:val="4"/>
            <w:vMerge/>
            <w:shd w:val="clear" w:color="auto" w:fill="auto"/>
            <w:vAlign w:val="center"/>
          </w:tcPr>
          <w:p w14:paraId="096A4FFD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10"/>
            <w:vMerge/>
            <w:shd w:val="clear" w:color="auto" w:fill="auto"/>
            <w:vAlign w:val="center"/>
          </w:tcPr>
          <w:p w14:paraId="4E8B58A1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3E969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8B4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E4194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1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69BD8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E436E" w:rsidRPr="00BF7713" w14:paraId="6702AB95" w14:textId="77777777" w:rsidTr="003A698E">
        <w:trPr>
          <w:trHeight w:val="138"/>
        </w:trPr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8D45E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7E2E8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8A012" w14:textId="77777777" w:rsidR="005E436E" w:rsidRPr="00BF7713" w:rsidRDefault="008B4979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  <w:tc>
          <w:tcPr>
            <w:tcW w:w="14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19872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394F" w14:textId="77777777" w:rsidR="005E436E" w:rsidRPr="00BF7713" w:rsidRDefault="008B4979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7B1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90BA2" w14:textId="77777777" w:rsidR="005E436E" w:rsidRPr="00BF7713" w:rsidRDefault="008B4979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289B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E436E" w:rsidRPr="00BF7713" w14:paraId="05F28231" w14:textId="77777777" w:rsidTr="003A698E">
        <w:trPr>
          <w:trHeight w:val="84"/>
        </w:trPr>
        <w:tc>
          <w:tcPr>
            <w:tcW w:w="963" w:type="dxa"/>
            <w:gridSpan w:val="4"/>
            <w:shd w:val="clear" w:color="auto" w:fill="auto"/>
            <w:vAlign w:val="center"/>
          </w:tcPr>
          <w:p w14:paraId="6C7D54D5" w14:textId="77777777" w:rsidR="005E436E" w:rsidRPr="003D17D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1C2C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39" w:type="dxa"/>
            <w:gridSpan w:val="55"/>
            <w:shd w:val="clear" w:color="auto" w:fill="auto"/>
            <w:vAlign w:val="center"/>
          </w:tcPr>
          <w:p w14:paraId="1F2C6A30" w14:textId="77777777" w:rsidR="005E436E" w:rsidRPr="00604A2D" w:rsidRDefault="005E436E" w:rsidP="0008043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61B7" w:rsidRPr="00BF7713" w14:paraId="34AA41FC" w14:textId="77777777" w:rsidTr="003A698E">
        <w:trPr>
          <w:trHeight w:val="84"/>
        </w:trPr>
        <w:tc>
          <w:tcPr>
            <w:tcW w:w="963" w:type="dxa"/>
            <w:gridSpan w:val="4"/>
            <w:shd w:val="clear" w:color="auto" w:fill="auto"/>
          </w:tcPr>
          <w:p w14:paraId="4379419B" w14:textId="77777777" w:rsidR="00B161B7" w:rsidRPr="008B4979" w:rsidRDefault="00B161B7" w:rsidP="00080436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871" w:type="dxa"/>
            <w:gridSpan w:val="10"/>
            <w:shd w:val="clear" w:color="auto" w:fill="auto"/>
          </w:tcPr>
          <w:p w14:paraId="1DD6ACCE" w14:textId="77777777" w:rsidR="00B161B7" w:rsidRPr="000424C3" w:rsidRDefault="000424C3" w:rsidP="00656B48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20"/>
              </w:rPr>
              <w:t>Էդվարդ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Սիմոնյան</w:t>
            </w:r>
            <w:proofErr w:type="spellEnd"/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14:paraId="4FB017FA" w14:textId="3D161C98" w:rsidR="00B161B7" w:rsidRPr="000424C3" w:rsidRDefault="007C79EE" w:rsidP="001B63BF">
            <w:pPr>
              <w:rPr>
                <w:rFonts w:ascii="GHEA Grapalat" w:hAnsi="GHEA Grapalat"/>
                <w:sz w:val="18"/>
                <w:szCs w:val="18"/>
              </w:rPr>
            </w:pPr>
            <w:r w:rsidRPr="003659C9">
              <w:rPr>
                <w:rFonts w:ascii="Sylfaen" w:hAnsi="Sylfaen"/>
                <w:sz w:val="20"/>
              </w:rPr>
              <w:t>9</w:t>
            </w:r>
            <w:r w:rsidR="001B63BF">
              <w:rPr>
                <w:rFonts w:ascii="Sylfaen" w:hAnsi="Sylfaen"/>
                <w:sz w:val="20"/>
              </w:rPr>
              <w:t> 989 100</w:t>
            </w: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14:paraId="3194B40D" w14:textId="59B6BFB6" w:rsidR="00B161B7" w:rsidRPr="000424C3" w:rsidRDefault="001B63BF" w:rsidP="003B0EB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9 989 100</w:t>
            </w:r>
          </w:p>
        </w:tc>
        <w:tc>
          <w:tcPr>
            <w:tcW w:w="1124" w:type="dxa"/>
            <w:gridSpan w:val="8"/>
            <w:shd w:val="clear" w:color="auto" w:fill="auto"/>
            <w:vAlign w:val="center"/>
          </w:tcPr>
          <w:p w14:paraId="30CC3595" w14:textId="2F071CAC" w:rsidR="00B161B7" w:rsidRPr="00FA446C" w:rsidRDefault="00692340" w:rsidP="0098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2" w:type="dxa"/>
            <w:gridSpan w:val="8"/>
            <w:shd w:val="clear" w:color="auto" w:fill="auto"/>
            <w:vAlign w:val="center"/>
          </w:tcPr>
          <w:p w14:paraId="25306D52" w14:textId="3EE3B7B8" w:rsidR="00B161B7" w:rsidRPr="00FA446C" w:rsidRDefault="00692340" w:rsidP="0098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gridSpan w:val="8"/>
            <w:shd w:val="clear" w:color="auto" w:fill="auto"/>
            <w:vAlign w:val="center"/>
          </w:tcPr>
          <w:p w14:paraId="4DDEB49C" w14:textId="2F3AC33F" w:rsidR="00B161B7" w:rsidRDefault="001B63BF" w:rsidP="003B0EB1">
            <w:pPr>
              <w:jc w:val="center"/>
            </w:pPr>
            <w:r>
              <w:rPr>
                <w:rFonts w:ascii="Sylfaen" w:hAnsi="Sylfaen"/>
                <w:sz w:val="20"/>
              </w:rPr>
              <w:t>9 989 100</w:t>
            </w:r>
          </w:p>
        </w:tc>
        <w:tc>
          <w:tcPr>
            <w:tcW w:w="1822" w:type="dxa"/>
            <w:gridSpan w:val="8"/>
            <w:shd w:val="clear" w:color="auto" w:fill="auto"/>
            <w:vAlign w:val="center"/>
          </w:tcPr>
          <w:p w14:paraId="73C3ABFF" w14:textId="6DEFDE5B" w:rsidR="00B161B7" w:rsidRDefault="001B63BF" w:rsidP="003B0EB1">
            <w:pPr>
              <w:jc w:val="center"/>
            </w:pPr>
            <w:r>
              <w:rPr>
                <w:rFonts w:ascii="Sylfaen" w:hAnsi="Sylfaen"/>
                <w:sz w:val="20"/>
              </w:rPr>
              <w:t>9 989 100</w:t>
            </w:r>
          </w:p>
        </w:tc>
      </w:tr>
      <w:tr w:rsidR="005E436E" w:rsidRPr="00235611" w14:paraId="2067AAD8" w14:textId="77777777" w:rsidTr="003A698E">
        <w:trPr>
          <w:trHeight w:val="293"/>
        </w:trPr>
        <w:tc>
          <w:tcPr>
            <w:tcW w:w="28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22D34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0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CD067" w14:textId="77777777" w:rsidR="005E436E" w:rsidRDefault="005E436E" w:rsidP="00080436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  <w:p w14:paraId="3753AEDA" w14:textId="77777777" w:rsidR="005E436E" w:rsidRPr="00BD49AD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E436E" w:rsidRPr="00235611" w14:paraId="251E2F59" w14:textId="77777777" w:rsidTr="003A698E">
        <w:trPr>
          <w:trHeight w:val="144"/>
        </w:trPr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14:paraId="4411D9DD" w14:textId="77777777" w:rsidR="005E436E" w:rsidRPr="00BB7330" w:rsidRDefault="005E436E" w:rsidP="00080436">
            <w:pPr>
              <w:widowControl w:val="0"/>
              <w:ind w:left="-122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02" w:type="dxa"/>
            <w:gridSpan w:val="9"/>
            <w:vMerge w:val="restart"/>
            <w:shd w:val="clear" w:color="auto" w:fill="auto"/>
            <w:vAlign w:val="center"/>
          </w:tcPr>
          <w:p w14:paraId="7BDFD25E" w14:textId="77777777" w:rsidR="005E436E" w:rsidRPr="00BB733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64D3E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436E" w:rsidRPr="00235611" w14:paraId="04649B67" w14:textId="77777777" w:rsidTr="003A698E">
        <w:trPr>
          <w:trHeight w:val="144"/>
        </w:trPr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14:paraId="120B2B6C" w14:textId="77777777" w:rsidR="005E436E" w:rsidRPr="00BB733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02" w:type="dxa"/>
            <w:gridSpan w:val="9"/>
            <w:vMerge/>
            <w:shd w:val="clear" w:color="auto" w:fill="auto"/>
            <w:vAlign w:val="center"/>
          </w:tcPr>
          <w:p w14:paraId="518D89A7" w14:textId="77777777" w:rsidR="005E436E" w:rsidRPr="00BB733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6A715" w14:textId="263247FD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1B63B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9B2E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1C2C3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229A6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1C2C3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</w:tr>
      <w:tr w:rsidR="005E436E" w:rsidRPr="00235611" w14:paraId="10F397CA" w14:textId="77777777" w:rsidTr="003A698E">
        <w:trPr>
          <w:trHeight w:val="143"/>
        </w:trPr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14:paraId="22AA6695" w14:textId="77777777" w:rsidR="005E436E" w:rsidRPr="00BB733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02" w:type="dxa"/>
            <w:gridSpan w:val="9"/>
            <w:vMerge/>
            <w:shd w:val="clear" w:color="auto" w:fill="auto"/>
            <w:vAlign w:val="center"/>
          </w:tcPr>
          <w:p w14:paraId="7E2E2363" w14:textId="77777777" w:rsidR="005E436E" w:rsidRPr="00BB733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0952F" w14:textId="77777777" w:rsidR="005E436E" w:rsidRPr="00BF7713" w:rsidRDefault="001C2C32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80E9B" w14:textId="77777777" w:rsidR="005E436E" w:rsidRPr="00BF7713" w:rsidRDefault="001C2C32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24AE" w14:textId="77777777" w:rsidR="005E436E" w:rsidRPr="00BF7713" w:rsidRDefault="001C2C32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EEEB" w14:textId="77777777" w:rsidR="005E436E" w:rsidRPr="00BF7713" w:rsidRDefault="001C2C32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80B2" w14:textId="77777777" w:rsidR="005E436E" w:rsidRPr="00BF7713" w:rsidRDefault="001C2C32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3DF8B" w14:textId="77777777" w:rsidR="005E436E" w:rsidRPr="00BF7713" w:rsidRDefault="001C2C32" w:rsidP="000804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</w:tr>
      <w:tr w:rsidR="005E436E" w:rsidRPr="00235611" w14:paraId="27D19D8E" w14:textId="77777777" w:rsidTr="003A698E">
        <w:trPr>
          <w:trHeight w:val="143"/>
        </w:trPr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2CE03" w14:textId="77777777" w:rsidR="005E436E" w:rsidRPr="00BB733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3AAF" w14:textId="77777777" w:rsidR="005E436E" w:rsidRPr="00BB7330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60D23" w14:textId="77777777" w:rsidR="005E436E" w:rsidRPr="00B53C23" w:rsidRDefault="005E436E" w:rsidP="0008043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2CF16" w14:textId="77777777" w:rsidR="005E436E" w:rsidRPr="00B53C23" w:rsidRDefault="005E436E" w:rsidP="0008043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2A86" w14:textId="77777777" w:rsidR="005E436E" w:rsidRPr="00B53C23" w:rsidRDefault="005E436E" w:rsidP="0008043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F44FA" w14:textId="77777777" w:rsidR="005E436E" w:rsidRPr="00B53C23" w:rsidRDefault="005E436E" w:rsidP="0008043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5ECAE" w14:textId="77777777" w:rsidR="005E436E" w:rsidRPr="00B53C23" w:rsidRDefault="005E436E" w:rsidP="0008043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C273" w14:textId="77777777" w:rsidR="005E436E" w:rsidRPr="00B53C23" w:rsidRDefault="005E436E" w:rsidP="0008043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</w:p>
        </w:tc>
      </w:tr>
      <w:tr w:rsidR="005E436E" w:rsidRPr="00235611" w14:paraId="2C70E598" w14:textId="77777777" w:rsidTr="003A698E">
        <w:trPr>
          <w:trHeight w:val="291"/>
        </w:trPr>
        <w:tc>
          <w:tcPr>
            <w:tcW w:w="10902" w:type="dxa"/>
            <w:gridSpan w:val="59"/>
            <w:shd w:val="clear" w:color="auto" w:fill="99CCFF"/>
            <w:vAlign w:val="center"/>
          </w:tcPr>
          <w:p w14:paraId="2F961A04" w14:textId="77777777" w:rsidR="005E436E" w:rsidRPr="00235611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E436E" w:rsidRPr="00BF7713" w14:paraId="56CF9B52" w14:textId="77777777" w:rsidTr="003A698E">
        <w:trPr>
          <w:trHeight w:val="145"/>
        </w:trPr>
        <w:tc>
          <w:tcPr>
            <w:tcW w:w="10902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4BF68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E436E" w:rsidRPr="00BF7713" w14:paraId="4BE7195D" w14:textId="77777777" w:rsidTr="003A698E">
        <w:trPr>
          <w:trHeight w:val="145"/>
        </w:trPr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14:paraId="75868EE0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="001C2C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14:paraId="46242268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1C2C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4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8D382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բավարարկաման</w:t>
            </w:r>
            <w:proofErr w:type="spellEnd"/>
            <w:r w:rsidR="00701B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E436E" w:rsidRPr="00BF7713" w14:paraId="316BFAF8" w14:textId="77777777" w:rsidTr="003A698E">
        <w:trPr>
          <w:gridAfter w:val="2"/>
          <w:wAfter w:w="268" w:type="dxa"/>
          <w:trHeight w:val="145"/>
        </w:trPr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4D76E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97E36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BC325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="001C2C3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="001C2C3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C2C3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A4100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="008B497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պա-հանջվողփաստաթղթերի</w:t>
            </w:r>
            <w:proofErr w:type="spellEnd"/>
            <w:r w:rsidR="008B497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C7FAE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="008B497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B497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="008B497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="008B497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B1884" w14:textId="77777777" w:rsidR="005E436E" w:rsidRPr="00BF7713" w:rsidRDefault="005E436E" w:rsidP="0008043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65C8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7DBA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51AC3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0B502" w14:textId="77777777" w:rsidR="005E436E" w:rsidRPr="00BF7713" w:rsidRDefault="005E436E" w:rsidP="000804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CE579" w14:textId="77777777" w:rsidR="005E436E" w:rsidRPr="00BF7713" w:rsidRDefault="005E436E" w:rsidP="000804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5E436E" w:rsidRPr="00BF7713" w14:paraId="316E4F0F" w14:textId="77777777" w:rsidTr="003A698E">
        <w:trPr>
          <w:gridAfter w:val="2"/>
          <w:wAfter w:w="268" w:type="dxa"/>
          <w:trHeight w:val="145"/>
        </w:trPr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87D5C9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2143C0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3124B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5B80E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6E50F4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246B57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36EC7A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1AF889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BD6F0C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59D994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FCE1C6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2C32" w:rsidRPr="00BF7713" w14:paraId="3495F2FF" w14:textId="77777777" w:rsidTr="003A698E">
        <w:trPr>
          <w:gridAfter w:val="2"/>
          <w:wAfter w:w="268" w:type="dxa"/>
          <w:trHeight w:val="40"/>
        </w:trPr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DBBC07" w14:textId="77777777" w:rsidR="001C2C32" w:rsidRPr="008B4979" w:rsidRDefault="001C2C32" w:rsidP="00EC2A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C9409E" w14:textId="0E3C89F1" w:rsidR="001C2C32" w:rsidRPr="00FA446C" w:rsidRDefault="001C2C32" w:rsidP="00B161B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C0D2C7" w14:textId="77777777" w:rsidR="001C2C32" w:rsidRPr="00BF7713" w:rsidRDefault="001C2C32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62ECEA" w14:textId="77777777" w:rsidR="001C2C32" w:rsidRPr="00BF7713" w:rsidRDefault="001C2C32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27B7EE" w14:textId="77777777" w:rsidR="001C2C32" w:rsidRDefault="001C2C32"/>
        </w:tc>
        <w:tc>
          <w:tcPr>
            <w:tcW w:w="11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C80705" w14:textId="77777777" w:rsidR="001C2C32" w:rsidRDefault="001C2C32"/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C21152" w14:textId="77777777" w:rsidR="001C2C32" w:rsidRDefault="001C2C32"/>
        </w:tc>
        <w:tc>
          <w:tcPr>
            <w:tcW w:w="8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1F7413" w14:textId="77777777" w:rsidR="001C2C32" w:rsidRDefault="001C2C32"/>
        </w:tc>
        <w:tc>
          <w:tcPr>
            <w:tcW w:w="7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B4A4FE" w14:textId="77777777" w:rsidR="001C2C32" w:rsidRDefault="001C2C32"/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2A5E92" w14:textId="77777777" w:rsidR="001C2C32" w:rsidRPr="00BF7713" w:rsidRDefault="001C2C32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ADDA5" w14:textId="77777777" w:rsidR="001C2C32" w:rsidRPr="00EC2A27" w:rsidRDefault="001C2C32" w:rsidP="00EC2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36E" w:rsidRPr="00BF7713" w14:paraId="1374E493" w14:textId="77777777" w:rsidTr="003A698E">
        <w:trPr>
          <w:gridAfter w:val="3"/>
          <w:wAfter w:w="281" w:type="dxa"/>
          <w:trHeight w:val="347"/>
        </w:trPr>
        <w:tc>
          <w:tcPr>
            <w:tcW w:w="2362" w:type="dxa"/>
            <w:gridSpan w:val="9"/>
            <w:vMerge w:val="restart"/>
            <w:shd w:val="clear" w:color="auto" w:fill="auto"/>
            <w:vAlign w:val="center"/>
          </w:tcPr>
          <w:p w14:paraId="77980004" w14:textId="77777777" w:rsidR="005E436E" w:rsidRPr="00BF7713" w:rsidRDefault="005E436E" w:rsidP="0008043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5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A26D" w14:textId="77777777" w:rsidR="005E436E" w:rsidRPr="00BF7713" w:rsidRDefault="005E436E" w:rsidP="00662B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5E436E" w:rsidRPr="00BF7713" w14:paraId="577BC707" w14:textId="77777777" w:rsidTr="003A698E">
        <w:trPr>
          <w:gridAfter w:val="3"/>
          <w:wAfter w:w="281" w:type="dxa"/>
          <w:trHeight w:val="347"/>
        </w:trPr>
        <w:tc>
          <w:tcPr>
            <w:tcW w:w="23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9EFE" w14:textId="77777777" w:rsidR="005E436E" w:rsidRPr="00BF7713" w:rsidRDefault="005E436E" w:rsidP="000804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239B" w14:textId="77777777" w:rsidR="005E436E" w:rsidRPr="00D5579F" w:rsidRDefault="005E436E" w:rsidP="000804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E436E" w:rsidRPr="00BF7713" w14:paraId="093B5BBA" w14:textId="77777777" w:rsidTr="003A698E">
        <w:trPr>
          <w:gridAfter w:val="3"/>
          <w:wAfter w:w="281" w:type="dxa"/>
          <w:trHeight w:val="292"/>
        </w:trPr>
        <w:tc>
          <w:tcPr>
            <w:tcW w:w="10621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8F2997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36E" w:rsidRPr="00BF7713" w14:paraId="70028F54" w14:textId="77777777" w:rsidTr="003A698E">
        <w:trPr>
          <w:gridAfter w:val="3"/>
          <w:wAfter w:w="281" w:type="dxa"/>
          <w:trHeight w:val="349"/>
        </w:trPr>
        <w:tc>
          <w:tcPr>
            <w:tcW w:w="4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A831" w14:textId="7200835B" w:rsidR="005E436E" w:rsidRPr="0043450C" w:rsidRDefault="005E436E" w:rsidP="0008043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="008B497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="008B497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r w:rsidR="001B63BF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8B497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2D6C" w14:textId="11450D25" w:rsidR="005E436E" w:rsidRPr="0043450C" w:rsidRDefault="007C79EE" w:rsidP="001B63BF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Theme="minorHAnsi" w:hAnsiTheme="minorHAnsi" w:cs="Sylfaen"/>
                <w:b/>
                <w:sz w:val="16"/>
                <w:szCs w:val="14"/>
                <w:lang w:val="hy-AM"/>
              </w:rPr>
              <w:t>05</w:t>
            </w:r>
            <w:r w:rsidR="00B161B7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  <w:r w:rsidR="00B161B7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</w:t>
            </w:r>
            <w:r w:rsidR="001B63BF">
              <w:rPr>
                <w:rFonts w:asciiTheme="minorHAnsi" w:hAnsiTheme="minorHAnsi" w:cs="Sylfaen"/>
                <w:b/>
                <w:sz w:val="16"/>
                <w:szCs w:val="14"/>
              </w:rPr>
              <w:t>1</w:t>
            </w:r>
            <w:r w:rsidR="005E436E" w:rsidRPr="0043450C">
              <w:rPr>
                <w:rFonts w:ascii="GHEA Grapalat" w:hAnsi="GHEA Grapalat" w:cs="Sylfaen"/>
                <w:b/>
                <w:sz w:val="16"/>
                <w:szCs w:val="14"/>
              </w:rPr>
              <w:t>.20</w:t>
            </w:r>
            <w:r w:rsidR="005E436E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1B63BF">
              <w:rPr>
                <w:rFonts w:asciiTheme="minorHAnsi" w:hAnsiTheme="minorHAnsi" w:cs="Sylfaen"/>
                <w:b/>
                <w:sz w:val="16"/>
                <w:szCs w:val="14"/>
              </w:rPr>
              <w:t>6</w:t>
            </w:r>
            <w:r w:rsidR="005E436E" w:rsidRPr="0043450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թ</w:t>
            </w:r>
            <w:r w:rsidR="005E436E" w:rsidRPr="0043450C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</w:tr>
      <w:tr w:rsidR="005E436E" w:rsidRPr="00BF7713" w14:paraId="30AAE22D" w14:textId="77777777" w:rsidTr="003A698E">
        <w:trPr>
          <w:gridAfter w:val="3"/>
          <w:wAfter w:w="281" w:type="dxa"/>
          <w:trHeight w:val="93"/>
        </w:trPr>
        <w:tc>
          <w:tcPr>
            <w:tcW w:w="4406" w:type="dxa"/>
            <w:gridSpan w:val="23"/>
            <w:vMerge w:val="restart"/>
            <w:shd w:val="clear" w:color="auto" w:fill="auto"/>
            <w:vAlign w:val="center"/>
          </w:tcPr>
          <w:p w14:paraId="2D41768A" w14:textId="77777777" w:rsidR="005E436E" w:rsidRPr="0043450C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43450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D4AB3" w14:textId="77777777" w:rsidR="005E436E" w:rsidRPr="0043450C" w:rsidRDefault="005E436E" w:rsidP="00080436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="008B497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="008B497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78234" w14:textId="77777777" w:rsidR="005E436E" w:rsidRPr="0043450C" w:rsidRDefault="005E436E" w:rsidP="00080436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="008B497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="008B4979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5E436E" w:rsidRPr="00BF7713" w14:paraId="09381558" w14:textId="77777777" w:rsidTr="003A698E">
        <w:trPr>
          <w:gridAfter w:val="3"/>
          <w:wAfter w:w="281" w:type="dxa"/>
          <w:trHeight w:val="93"/>
        </w:trPr>
        <w:tc>
          <w:tcPr>
            <w:tcW w:w="4406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3B7A9" w14:textId="77777777" w:rsidR="005E436E" w:rsidRPr="0043450C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30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983AB" w14:textId="0503612D" w:rsidR="005E436E" w:rsidRPr="008B4979" w:rsidRDefault="00692340" w:rsidP="008B4979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1695" w14:textId="6DB3BB55" w:rsidR="005E436E" w:rsidRPr="008B4979" w:rsidRDefault="00692340" w:rsidP="00225BF1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</w:tr>
      <w:tr w:rsidR="005E436E" w:rsidRPr="00BF7713" w14:paraId="1A5C3F9D" w14:textId="77777777" w:rsidTr="003A698E">
        <w:trPr>
          <w:gridAfter w:val="3"/>
          <w:wAfter w:w="281" w:type="dxa"/>
          <w:trHeight w:val="347"/>
        </w:trPr>
        <w:tc>
          <w:tcPr>
            <w:tcW w:w="10621" w:type="dxa"/>
            <w:gridSpan w:val="5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781D2" w14:textId="129DEA33" w:rsidR="005E436E" w:rsidRPr="0043450C" w:rsidRDefault="005E436E" w:rsidP="001B63BF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43450C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A91CDD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ամսաթիվը</w:t>
            </w:r>
            <w:r w:rsidR="00A76A44">
              <w:rPr>
                <w:rFonts w:ascii="GHEA Grapalat" w:hAnsi="GHEA Grapalat"/>
                <w:b/>
                <w:sz w:val="16"/>
                <w:szCs w:val="14"/>
              </w:rPr>
              <w:t xml:space="preserve">  </w:t>
            </w:r>
            <w:r w:rsidR="001B63BF">
              <w:rPr>
                <w:rFonts w:ascii="GHEA Grapalat" w:hAnsi="GHEA Grapalat"/>
                <w:b/>
                <w:sz w:val="16"/>
                <w:szCs w:val="14"/>
              </w:rPr>
              <w:t>15</w:t>
            </w:r>
            <w:r w:rsidR="00B161B7">
              <w:rPr>
                <w:rFonts w:ascii="GHEA Grapalat" w:hAnsi="GHEA Grapalat"/>
                <w:b/>
                <w:sz w:val="16"/>
                <w:szCs w:val="14"/>
              </w:rPr>
              <w:t>.</w:t>
            </w:r>
            <w:r w:rsidR="00B161B7">
              <w:rPr>
                <w:rFonts w:ascii="GHEA Grapalat" w:hAnsi="GHEA Grapalat"/>
                <w:b/>
                <w:sz w:val="16"/>
                <w:szCs w:val="14"/>
                <w:lang w:val="hy-AM"/>
              </w:rPr>
              <w:t>0</w:t>
            </w:r>
            <w:r w:rsidR="001B63BF">
              <w:rPr>
                <w:rFonts w:asciiTheme="minorHAnsi" w:hAnsiTheme="minorHAnsi"/>
                <w:b/>
                <w:sz w:val="16"/>
                <w:szCs w:val="14"/>
              </w:rPr>
              <w:t>1</w:t>
            </w:r>
            <w:r w:rsidRPr="00F03811">
              <w:rPr>
                <w:rFonts w:ascii="GHEA Grapalat" w:hAnsi="GHEA Grapalat"/>
                <w:b/>
                <w:sz w:val="16"/>
                <w:szCs w:val="14"/>
              </w:rPr>
              <w:t>.20</w:t>
            </w:r>
            <w:r w:rsidR="00225BF1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="001B63BF">
              <w:rPr>
                <w:rFonts w:asciiTheme="minorHAnsi" w:hAnsiTheme="minorHAnsi"/>
                <w:b/>
                <w:sz w:val="16"/>
                <w:szCs w:val="14"/>
              </w:rPr>
              <w:t>6</w:t>
            </w:r>
            <w:r w:rsidRPr="00F03811">
              <w:rPr>
                <w:rFonts w:ascii="GHEA Grapalat" w:hAnsi="GHEA Grapalat"/>
                <w:b/>
                <w:sz w:val="16"/>
                <w:szCs w:val="14"/>
                <w:lang w:val="ru-RU"/>
              </w:rPr>
              <w:t>թ</w:t>
            </w:r>
            <w:r w:rsidRPr="00A91CDD">
              <w:rPr>
                <w:rFonts w:ascii="GHEA Grapalat" w:hAnsi="GHEA Grapalat"/>
                <w:b/>
                <w:color w:val="FF0000"/>
                <w:sz w:val="16"/>
                <w:szCs w:val="14"/>
              </w:rPr>
              <w:t>.</w:t>
            </w:r>
          </w:p>
        </w:tc>
      </w:tr>
      <w:tr w:rsidR="005E436E" w:rsidRPr="00BF7713" w14:paraId="1893DBDB" w14:textId="77777777" w:rsidTr="003A698E">
        <w:trPr>
          <w:gridAfter w:val="3"/>
          <w:wAfter w:w="281" w:type="dxa"/>
          <w:trHeight w:val="347"/>
        </w:trPr>
        <w:tc>
          <w:tcPr>
            <w:tcW w:w="4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13A35" w14:textId="77777777" w:rsidR="005E436E" w:rsidRPr="0043450C" w:rsidRDefault="005E436E" w:rsidP="0008043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ստորագրված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պայմանագիրը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մոտ</w:t>
            </w:r>
            <w:proofErr w:type="spellEnd"/>
            <w:r w:rsidR="00A76A44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մուտքագրվելու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2EABB" w14:textId="1BF1B296" w:rsidR="005E436E" w:rsidRPr="00692340" w:rsidRDefault="001B63BF" w:rsidP="003B0EB1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Theme="minorHAnsi" w:hAnsiTheme="minorHAnsi" w:cs="Sylfaen"/>
                <w:b/>
                <w:sz w:val="16"/>
                <w:szCs w:val="14"/>
              </w:rPr>
              <w:t>22</w:t>
            </w:r>
            <w:r w:rsidR="005E436E" w:rsidRPr="00692340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  <w:r w:rsidR="00B161B7" w:rsidRPr="0069234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</w:t>
            </w:r>
            <w:r>
              <w:rPr>
                <w:rFonts w:asciiTheme="minorHAnsi" w:hAnsiTheme="minorHAnsi" w:cs="Sylfaen"/>
                <w:b/>
                <w:sz w:val="16"/>
                <w:szCs w:val="14"/>
              </w:rPr>
              <w:t>1</w:t>
            </w:r>
            <w:r w:rsidR="005E436E" w:rsidRPr="00692340">
              <w:rPr>
                <w:rFonts w:ascii="GHEA Grapalat" w:hAnsi="GHEA Grapalat" w:cs="Sylfaen"/>
                <w:b/>
                <w:sz w:val="16"/>
                <w:szCs w:val="14"/>
              </w:rPr>
              <w:t>.20</w:t>
            </w:r>
            <w:r w:rsidR="00225BF1" w:rsidRPr="00692340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>
              <w:rPr>
                <w:rFonts w:asciiTheme="minorHAnsi" w:hAnsiTheme="minorHAnsi" w:cs="Sylfaen"/>
                <w:b/>
                <w:sz w:val="16"/>
                <w:szCs w:val="14"/>
              </w:rPr>
              <w:t>6</w:t>
            </w:r>
            <w:r w:rsidR="005E436E" w:rsidRPr="0069234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թ</w:t>
            </w:r>
            <w:r w:rsidR="005E436E" w:rsidRPr="00692340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</w:tr>
      <w:tr w:rsidR="005E436E" w:rsidRPr="00BF7713" w14:paraId="3318949A" w14:textId="77777777" w:rsidTr="003A698E">
        <w:trPr>
          <w:gridAfter w:val="3"/>
          <w:wAfter w:w="281" w:type="dxa"/>
          <w:trHeight w:val="347"/>
        </w:trPr>
        <w:tc>
          <w:tcPr>
            <w:tcW w:w="4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624D1" w14:textId="77777777" w:rsidR="005E436E" w:rsidRPr="0043450C" w:rsidRDefault="005E436E" w:rsidP="0008043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="002C2EC3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43450C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1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F51FA" w14:textId="7D9CDC8E" w:rsidR="005E436E" w:rsidRPr="00692340" w:rsidRDefault="001B63BF" w:rsidP="000424C3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Theme="minorHAnsi" w:hAnsiTheme="minorHAnsi" w:cs="Sylfaen"/>
                <w:b/>
                <w:sz w:val="16"/>
                <w:szCs w:val="14"/>
              </w:rPr>
              <w:t>22</w:t>
            </w:r>
            <w:r w:rsidR="003B0EB1" w:rsidRPr="00692340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  <w:r w:rsidR="003B0EB1" w:rsidRPr="0069234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</w:t>
            </w:r>
            <w:r>
              <w:rPr>
                <w:rFonts w:asciiTheme="minorHAnsi" w:hAnsiTheme="minorHAnsi" w:cs="Sylfaen"/>
                <w:b/>
                <w:sz w:val="16"/>
                <w:szCs w:val="14"/>
              </w:rPr>
              <w:t>1</w:t>
            </w:r>
            <w:r w:rsidR="007C79EE">
              <w:rPr>
                <w:rFonts w:ascii="GHEA Grapalat" w:hAnsi="GHEA Grapalat" w:cs="Sylfaen"/>
                <w:b/>
                <w:sz w:val="16"/>
                <w:szCs w:val="14"/>
              </w:rPr>
              <w:t>.202</w:t>
            </w:r>
            <w:r>
              <w:rPr>
                <w:rFonts w:asciiTheme="minorHAnsi" w:hAnsiTheme="minorHAnsi" w:cs="Sylfaen"/>
                <w:b/>
                <w:sz w:val="16"/>
                <w:szCs w:val="14"/>
              </w:rPr>
              <w:t>6</w:t>
            </w:r>
            <w:r w:rsidR="003B0EB1" w:rsidRPr="0069234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թ</w:t>
            </w:r>
            <w:r w:rsidR="003B0EB1" w:rsidRPr="00692340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</w:tr>
      <w:tr w:rsidR="005E436E" w:rsidRPr="00BF7713" w14:paraId="77A38F7B" w14:textId="77777777" w:rsidTr="003A698E">
        <w:trPr>
          <w:gridAfter w:val="3"/>
          <w:wAfter w:w="281" w:type="dxa"/>
          <w:trHeight w:val="291"/>
        </w:trPr>
        <w:tc>
          <w:tcPr>
            <w:tcW w:w="10621" w:type="dxa"/>
            <w:gridSpan w:val="56"/>
            <w:shd w:val="clear" w:color="auto" w:fill="99CCFF"/>
            <w:vAlign w:val="center"/>
          </w:tcPr>
          <w:p w14:paraId="510994F0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36E" w:rsidRPr="00BF7713" w14:paraId="7FB88941" w14:textId="77777777" w:rsidTr="003A698E">
        <w:trPr>
          <w:gridAfter w:val="3"/>
          <w:wAfter w:w="281" w:type="dxa"/>
          <w:trHeight w:val="145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58C448C9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ամարը</w:t>
            </w:r>
            <w:proofErr w:type="spellEnd"/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7D291E75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Ընտրվածմասնակիցը</w:t>
            </w:r>
            <w:proofErr w:type="spellEnd"/>
          </w:p>
        </w:tc>
        <w:tc>
          <w:tcPr>
            <w:tcW w:w="8376" w:type="dxa"/>
            <w:gridSpan w:val="48"/>
            <w:shd w:val="clear" w:color="auto" w:fill="auto"/>
            <w:vAlign w:val="center"/>
          </w:tcPr>
          <w:p w14:paraId="2D826DBC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E436E" w:rsidRPr="00BF7713" w14:paraId="43CAC4C7" w14:textId="77777777" w:rsidTr="003A698E">
        <w:trPr>
          <w:gridAfter w:val="3"/>
          <w:wAfter w:w="281" w:type="dxa"/>
          <w:trHeight w:val="239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65767926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0D128E6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uto"/>
            <w:vAlign w:val="center"/>
          </w:tcPr>
          <w:p w14:paraId="1BEEF3D2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90C7B4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="002C2E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2" w:type="dxa"/>
            <w:gridSpan w:val="9"/>
            <w:vMerge w:val="restart"/>
            <w:shd w:val="clear" w:color="auto" w:fill="auto"/>
            <w:vAlign w:val="center"/>
          </w:tcPr>
          <w:p w14:paraId="2EE34C22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="002C2E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9" w:type="dxa"/>
            <w:gridSpan w:val="3"/>
            <w:vMerge w:val="restart"/>
            <w:shd w:val="clear" w:color="auto" w:fill="auto"/>
            <w:vAlign w:val="center"/>
          </w:tcPr>
          <w:p w14:paraId="60EC844C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րիչափը</w:t>
            </w:r>
            <w:proofErr w:type="spellEnd"/>
          </w:p>
        </w:tc>
        <w:tc>
          <w:tcPr>
            <w:tcW w:w="3265" w:type="dxa"/>
            <w:gridSpan w:val="15"/>
            <w:shd w:val="clear" w:color="auto" w:fill="auto"/>
            <w:vAlign w:val="center"/>
          </w:tcPr>
          <w:p w14:paraId="6C9C508B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5E436E" w:rsidRPr="00BF7713" w14:paraId="200608C4" w14:textId="77777777" w:rsidTr="003A698E">
        <w:trPr>
          <w:gridAfter w:val="3"/>
          <w:wAfter w:w="281" w:type="dxa"/>
          <w:trHeight w:val="240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54EBEFDE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7A5DEEDD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16"/>
            <w:vMerge/>
            <w:shd w:val="clear" w:color="auto" w:fill="auto"/>
            <w:vAlign w:val="center"/>
          </w:tcPr>
          <w:p w14:paraId="00A17E9D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4E82F6EB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vMerge/>
            <w:shd w:val="clear" w:color="auto" w:fill="auto"/>
            <w:vAlign w:val="center"/>
          </w:tcPr>
          <w:p w14:paraId="114783D2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vMerge/>
            <w:shd w:val="clear" w:color="auto" w:fill="auto"/>
            <w:vAlign w:val="center"/>
          </w:tcPr>
          <w:p w14:paraId="7F98C42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5" w:type="dxa"/>
            <w:gridSpan w:val="15"/>
            <w:shd w:val="clear" w:color="auto" w:fill="auto"/>
            <w:vAlign w:val="center"/>
          </w:tcPr>
          <w:p w14:paraId="22AB486B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436E" w:rsidRPr="00BF7713" w14:paraId="476CDB2F" w14:textId="77777777" w:rsidTr="003A698E">
        <w:trPr>
          <w:gridAfter w:val="3"/>
          <w:wAfter w:w="281" w:type="dxa"/>
          <w:trHeight w:val="266"/>
        </w:trPr>
        <w:tc>
          <w:tcPr>
            <w:tcW w:w="5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AFD27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E929D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7BE2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C67B1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2BBE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07001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5A856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="002C2EC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2C2EC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BA24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424C3" w:rsidRPr="000424C3" w14:paraId="58454C8D" w14:textId="77777777" w:rsidTr="003A698E">
        <w:trPr>
          <w:gridAfter w:val="3"/>
          <w:wAfter w:w="281" w:type="dxa"/>
          <w:trHeight w:val="147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36216754" w14:textId="77777777" w:rsidR="000424C3" w:rsidRPr="002C2EC3" w:rsidRDefault="000424C3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98" w:type="dxa"/>
            <w:gridSpan w:val="6"/>
            <w:shd w:val="clear" w:color="auto" w:fill="auto"/>
          </w:tcPr>
          <w:p w14:paraId="3A85BF68" w14:textId="77777777" w:rsidR="000424C3" w:rsidRDefault="000424C3" w:rsidP="00B161B7">
            <w:r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20"/>
              </w:rPr>
              <w:t>Էդվարդ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Սիմոնյան</w:t>
            </w:r>
            <w:proofErr w:type="spellEnd"/>
          </w:p>
        </w:tc>
        <w:tc>
          <w:tcPr>
            <w:tcW w:w="2266" w:type="dxa"/>
            <w:gridSpan w:val="16"/>
            <w:shd w:val="clear" w:color="auto" w:fill="auto"/>
            <w:vAlign w:val="center"/>
          </w:tcPr>
          <w:p w14:paraId="380CD3F8" w14:textId="1F6D21C1" w:rsidR="000424C3" w:rsidRPr="000424C3" w:rsidRDefault="007C79EE" w:rsidP="00B161B7">
            <w:pPr>
              <w:widowControl w:val="0"/>
              <w:jc w:val="center"/>
              <w:rPr>
                <w:rFonts w:ascii="GHEA Grapalat" w:hAnsi="GHEA Grapalat"/>
                <w:color w:val="C00000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ՍՄ-ՄՀ-ԳՀԱՇՁԲ-2</w:t>
            </w:r>
            <w:r w:rsidR="001B63BF">
              <w:rPr>
                <w:rFonts w:asciiTheme="minorHAnsi" w:hAnsiTheme="minorHAnsi"/>
                <w:sz w:val="20"/>
              </w:rPr>
              <w:t>6</w:t>
            </w:r>
            <w:r w:rsidR="00E677E0">
              <w:rPr>
                <w:rFonts w:ascii="GHEA Grapalat" w:hAnsi="GHEA Grapalat"/>
                <w:sz w:val="20"/>
                <w:lang w:val="hy-AM"/>
              </w:rPr>
              <w:t>/01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F2CAD1B" w14:textId="018B994A" w:rsidR="000424C3" w:rsidRPr="00EC2A27" w:rsidRDefault="001B63BF" w:rsidP="000424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</w:t>
            </w:r>
            <w:r w:rsidR="000424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  <w:r w:rsidR="003B0E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Theme="minorHAnsi" w:hAnsiTheme="minorHAnsi" w:cs="Sylfaen"/>
                <w:b/>
                <w:sz w:val="14"/>
                <w:szCs w:val="14"/>
              </w:rPr>
              <w:t>6</w:t>
            </w:r>
            <w:r w:rsidR="000424C3" w:rsidRPr="00EC2A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42" w:type="dxa"/>
            <w:gridSpan w:val="9"/>
            <w:shd w:val="clear" w:color="auto" w:fill="auto"/>
            <w:vAlign w:val="center"/>
          </w:tcPr>
          <w:p w14:paraId="4FF9C0BF" w14:textId="6628F6AA" w:rsidR="000424C3" w:rsidRPr="00EC2A27" w:rsidRDefault="007C79EE" w:rsidP="003B0E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31</w:t>
            </w:r>
            <w:r w:rsidR="000424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424C3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0424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1B63BF">
              <w:rPr>
                <w:rFonts w:asciiTheme="minorHAnsi" w:hAnsiTheme="minorHAnsi" w:cs="Sylfaen"/>
                <w:b/>
                <w:sz w:val="14"/>
                <w:szCs w:val="14"/>
              </w:rPr>
              <w:t>6</w:t>
            </w:r>
            <w:r w:rsidR="000424C3" w:rsidRPr="00EC2A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3B64345B" w14:textId="77777777" w:rsidR="000424C3" w:rsidRPr="00EC2A27" w:rsidRDefault="000424C3" w:rsidP="00E97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C2A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center"/>
          </w:tcPr>
          <w:p w14:paraId="0E396027" w14:textId="68C13256" w:rsidR="000424C3" w:rsidRPr="000424C3" w:rsidRDefault="007C79EE" w:rsidP="001B63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659C9">
              <w:rPr>
                <w:rFonts w:ascii="Sylfaen" w:hAnsi="Sylfaen"/>
                <w:sz w:val="20"/>
              </w:rPr>
              <w:t>9</w:t>
            </w:r>
            <w:r w:rsidR="001B63BF">
              <w:rPr>
                <w:rFonts w:ascii="Sylfaen" w:hAnsi="Sylfaen"/>
                <w:sz w:val="20"/>
              </w:rPr>
              <w:t> 989 100</w:t>
            </w:r>
          </w:p>
        </w:tc>
        <w:tc>
          <w:tcPr>
            <w:tcW w:w="1912" w:type="dxa"/>
            <w:gridSpan w:val="8"/>
            <w:shd w:val="clear" w:color="auto" w:fill="auto"/>
            <w:vAlign w:val="center"/>
          </w:tcPr>
          <w:p w14:paraId="4A2A6A85" w14:textId="66A0E9F9" w:rsidR="000424C3" w:rsidRPr="000424C3" w:rsidRDefault="007C79EE" w:rsidP="001B63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659C9">
              <w:rPr>
                <w:rFonts w:ascii="Sylfaen" w:hAnsi="Sylfaen"/>
                <w:sz w:val="20"/>
              </w:rPr>
              <w:t>9</w:t>
            </w:r>
            <w:r w:rsidR="001B63BF">
              <w:rPr>
                <w:rFonts w:ascii="Sylfaen" w:hAnsi="Sylfaen"/>
                <w:sz w:val="20"/>
              </w:rPr>
              <w:t> 989 100</w:t>
            </w:r>
          </w:p>
        </w:tc>
      </w:tr>
      <w:tr w:rsidR="005E436E" w:rsidRPr="000424C3" w14:paraId="30A08AC8" w14:textId="77777777" w:rsidTr="003A698E">
        <w:trPr>
          <w:gridAfter w:val="3"/>
          <w:wAfter w:w="281" w:type="dxa"/>
          <w:trHeight w:val="151"/>
        </w:trPr>
        <w:tc>
          <w:tcPr>
            <w:tcW w:w="10621" w:type="dxa"/>
            <w:gridSpan w:val="56"/>
            <w:shd w:val="clear" w:color="auto" w:fill="auto"/>
            <w:vAlign w:val="center"/>
          </w:tcPr>
          <w:p w14:paraId="7596AE10" w14:textId="77777777" w:rsidR="005E436E" w:rsidRPr="00EC2A27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A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E436E" w:rsidRPr="00BF7713" w14:paraId="1F006214" w14:textId="77777777" w:rsidTr="003A698E">
        <w:trPr>
          <w:gridAfter w:val="3"/>
          <w:wAfter w:w="281" w:type="dxa"/>
          <w:trHeight w:val="126"/>
        </w:trPr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8F4F3" w14:textId="77777777" w:rsidR="005E436E" w:rsidRPr="00EC2A27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A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BD07" w14:textId="77777777" w:rsidR="005E436E" w:rsidRPr="00EC2A27" w:rsidRDefault="005E436E" w:rsidP="000804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A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5C2F0" w14:textId="77777777" w:rsidR="005E436E" w:rsidRPr="00EC2A27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A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41B5F" w14:textId="77777777" w:rsidR="005E436E" w:rsidRPr="00EC2A27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A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AEF78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1A4E9" w14:textId="77777777" w:rsidR="005E436E" w:rsidRPr="00BF7713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46D25" w:rsidRPr="00A90577" w14:paraId="6A6461AF" w14:textId="77777777" w:rsidTr="003A698E">
        <w:trPr>
          <w:gridAfter w:val="3"/>
          <w:wAfter w:w="281" w:type="dxa"/>
          <w:trHeight w:val="558"/>
        </w:trPr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F4E2A" w14:textId="77777777" w:rsidR="00446D25" w:rsidRPr="002C2EC3" w:rsidRDefault="002C2EC3" w:rsidP="0008043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6843E" w14:textId="77777777" w:rsidR="00446D25" w:rsidRPr="000424C3" w:rsidRDefault="000424C3" w:rsidP="000424C3">
            <w:pPr>
              <w:jc w:val="center"/>
            </w:pPr>
            <w:r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sz w:val="20"/>
              </w:rPr>
              <w:t>Էդվարդ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Սիմոնյան</w:t>
            </w:r>
            <w:proofErr w:type="spellEnd"/>
          </w:p>
        </w:tc>
        <w:tc>
          <w:tcPr>
            <w:tcW w:w="22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BF00E" w14:textId="77777777" w:rsidR="00A76A44" w:rsidRPr="000424C3" w:rsidRDefault="00A76A44" w:rsidP="000424C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12AC4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,</w:t>
            </w:r>
            <w:proofErr w:type="spellStart"/>
            <w:r w:rsidR="000424C3">
              <w:rPr>
                <w:rFonts w:ascii="GHEA Grapalat" w:hAnsi="GHEA Grapalat" w:cs="Sylfaen"/>
                <w:bCs/>
                <w:sz w:val="18"/>
                <w:szCs w:val="18"/>
              </w:rPr>
              <w:t>Սյունիքի</w:t>
            </w:r>
            <w:proofErr w:type="spellEnd"/>
            <w:r w:rsidR="000424C3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="000424C3">
              <w:rPr>
                <w:rFonts w:ascii="GHEA Grapalat" w:hAnsi="GHEA Grapalat" w:cs="Sylfaen"/>
                <w:bCs/>
                <w:sz w:val="18"/>
                <w:szCs w:val="18"/>
              </w:rPr>
              <w:t>մարզ,ք.Կապան</w:t>
            </w:r>
            <w:proofErr w:type="spellEnd"/>
            <w:r w:rsidR="003A698E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="000424C3">
              <w:rPr>
                <w:rFonts w:ascii="GHEA Grapalat" w:hAnsi="GHEA Grapalat" w:cs="Sylfaen"/>
                <w:bCs/>
                <w:sz w:val="18"/>
                <w:szCs w:val="18"/>
              </w:rPr>
              <w:t>Սպանդարյան</w:t>
            </w:r>
            <w:proofErr w:type="spellEnd"/>
            <w:r w:rsidR="000424C3">
              <w:rPr>
                <w:rFonts w:ascii="GHEA Grapalat" w:hAnsi="GHEA Grapalat" w:cs="Sylfaen"/>
                <w:bCs/>
                <w:sz w:val="18"/>
                <w:szCs w:val="18"/>
              </w:rPr>
              <w:t xml:space="preserve"> փ.8,տն.10</w:t>
            </w:r>
          </w:p>
          <w:p w14:paraId="5124FF09" w14:textId="77777777" w:rsidR="00446D25" w:rsidRPr="000424C3" w:rsidRDefault="00446D25" w:rsidP="000424C3">
            <w:pPr>
              <w:jc w:val="center"/>
              <w:rPr>
                <w:rFonts w:asciiTheme="minorHAnsi" w:hAnsiTheme="minorHAnsi"/>
                <w:szCs w:val="24"/>
              </w:rPr>
            </w:pPr>
            <w:r w:rsidRPr="002C2EC3">
              <w:rPr>
                <w:rFonts w:ascii="GHEA Grapalat" w:hAnsi="GHEA Grapalat"/>
                <w:sz w:val="20"/>
              </w:rPr>
              <w:t xml:space="preserve">+374 </w:t>
            </w:r>
            <w:r w:rsidR="00D2477E">
              <w:rPr>
                <w:rFonts w:ascii="GHEA Grapalat" w:hAnsi="GHEA Grapalat"/>
                <w:sz w:val="20"/>
              </w:rPr>
              <w:t>9</w:t>
            </w:r>
            <w:r w:rsidR="000424C3">
              <w:rPr>
                <w:rFonts w:ascii="GHEA Grapalat" w:hAnsi="GHEA Grapalat"/>
                <w:sz w:val="20"/>
              </w:rPr>
              <w:t>4499988</w:t>
            </w:r>
          </w:p>
        </w:tc>
        <w:tc>
          <w:tcPr>
            <w:tcW w:w="26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8E4B9" w14:textId="77777777" w:rsidR="00446D25" w:rsidRPr="000424C3" w:rsidRDefault="000424C3" w:rsidP="00B2272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GHEA Grapalat" w:hAnsi="GHEA Grapalat"/>
                <w:sz w:val="20"/>
              </w:rPr>
              <w:t>edward.simonyan@mail.ru</w:t>
            </w:r>
          </w:p>
        </w:tc>
        <w:tc>
          <w:tcPr>
            <w:tcW w:w="1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48A0" w14:textId="77777777" w:rsidR="00446D25" w:rsidRPr="000424C3" w:rsidRDefault="000424C3" w:rsidP="000424C3">
            <w:pPr>
              <w:tabs>
                <w:tab w:val="left" w:pos="1377"/>
              </w:tabs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0424C3">
              <w:rPr>
                <w:rFonts w:ascii="GHEA Grapalat" w:hAnsi="GHEA Grapalat"/>
                <w:sz w:val="16"/>
                <w:szCs w:val="16"/>
                <w:lang w:val="hy-AM"/>
              </w:rPr>
              <w:t>247490247464000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DFD89" w14:textId="77777777" w:rsidR="00446D25" w:rsidRPr="00186CB5" w:rsidRDefault="000424C3" w:rsidP="00186CB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E03267">
              <w:rPr>
                <w:rFonts w:ascii="GHEA Grapalat" w:hAnsi="GHEA Grapalat"/>
                <w:sz w:val="20"/>
                <w:lang w:val="nb-NO"/>
              </w:rPr>
              <w:t>78664826</w:t>
            </w:r>
          </w:p>
        </w:tc>
      </w:tr>
      <w:tr w:rsidR="005E436E" w:rsidRPr="007B334B" w14:paraId="4CC3B3AF" w14:textId="77777777" w:rsidTr="003A698E">
        <w:trPr>
          <w:gridAfter w:val="3"/>
          <w:wAfter w:w="281" w:type="dxa"/>
          <w:trHeight w:val="291"/>
        </w:trPr>
        <w:tc>
          <w:tcPr>
            <w:tcW w:w="10621" w:type="dxa"/>
            <w:gridSpan w:val="56"/>
            <w:shd w:val="clear" w:color="auto" w:fill="99CCFF"/>
            <w:vAlign w:val="center"/>
          </w:tcPr>
          <w:p w14:paraId="28046C83" w14:textId="77777777" w:rsidR="005E436E" w:rsidRPr="007B334B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1B63BF" w14:paraId="7010169C" w14:textId="77777777" w:rsidTr="003A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1" w:type="dxa"/>
          <w:trHeight w:val="202"/>
        </w:trPr>
        <w:tc>
          <w:tcPr>
            <w:tcW w:w="25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0F1A" w14:textId="77777777" w:rsidR="005E436E" w:rsidRPr="004D73D7" w:rsidRDefault="005E436E" w:rsidP="000804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73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1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D19B6" w14:textId="77777777" w:rsidR="005E436E" w:rsidRPr="00BF7713" w:rsidRDefault="005E436E" w:rsidP="000804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E436E" w:rsidRPr="001B63BF" w14:paraId="200C7C99" w14:textId="77777777" w:rsidTr="003A698E">
        <w:trPr>
          <w:gridAfter w:val="3"/>
          <w:wAfter w:w="281" w:type="dxa"/>
          <w:trHeight w:val="291"/>
        </w:trPr>
        <w:tc>
          <w:tcPr>
            <w:tcW w:w="10621" w:type="dxa"/>
            <w:gridSpan w:val="56"/>
            <w:shd w:val="clear" w:color="auto" w:fill="99CCFF"/>
            <w:vAlign w:val="center"/>
          </w:tcPr>
          <w:p w14:paraId="3440410E" w14:textId="77777777" w:rsidR="005E436E" w:rsidRPr="003D289F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1B63BF" w14:paraId="304B5EEB" w14:textId="77777777" w:rsidTr="003A698E">
        <w:trPr>
          <w:gridAfter w:val="3"/>
          <w:wAfter w:w="281" w:type="dxa"/>
          <w:trHeight w:val="480"/>
        </w:trPr>
        <w:tc>
          <w:tcPr>
            <w:tcW w:w="250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A14AA23" w14:textId="77777777" w:rsidR="005E436E" w:rsidRPr="00717AED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17A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16" w:type="dxa"/>
            <w:gridSpan w:val="46"/>
            <w:tcBorders>
              <w:bottom w:val="single" w:sz="8" w:space="0" w:color="auto"/>
            </w:tcBorders>
            <w:shd w:val="clear" w:color="auto" w:fill="auto"/>
          </w:tcPr>
          <w:p w14:paraId="25CFCF2B" w14:textId="77777777" w:rsidR="005E436E" w:rsidRPr="00717AED" w:rsidRDefault="00D63915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5" w:history="1">
              <w:r w:rsidR="005E436E" w:rsidRPr="00EE17AC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  <w:r w:rsidR="005E436E" w:rsidRPr="00EE17AC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, </w:t>
            </w:r>
            <w:hyperlink r:id="rId6" w:history="1">
              <w:r w:rsidR="005E436E" w:rsidRPr="00A23EFA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www.</w:t>
              </w:r>
              <w:r w:rsidR="005E436E" w:rsidRPr="00717AED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procurement</w:t>
              </w:r>
              <w:r w:rsidR="005E436E" w:rsidRPr="00A23EFA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.am</w:t>
              </w:r>
            </w:hyperlink>
          </w:p>
        </w:tc>
      </w:tr>
      <w:tr w:rsidR="005E436E" w:rsidRPr="001B63BF" w14:paraId="1934FE8B" w14:textId="77777777" w:rsidTr="003A698E">
        <w:trPr>
          <w:gridAfter w:val="3"/>
          <w:wAfter w:w="281" w:type="dxa"/>
          <w:trHeight w:val="291"/>
        </w:trPr>
        <w:tc>
          <w:tcPr>
            <w:tcW w:w="10621" w:type="dxa"/>
            <w:gridSpan w:val="56"/>
            <w:shd w:val="clear" w:color="auto" w:fill="99CCFF"/>
            <w:vAlign w:val="center"/>
          </w:tcPr>
          <w:p w14:paraId="56851CFC" w14:textId="77777777" w:rsidR="005E436E" w:rsidRPr="00717AED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4BB5D18D" w14:textId="77777777" w:rsidR="005E436E" w:rsidRPr="00717AED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1B63BF" w14:paraId="0C2040BF" w14:textId="77777777" w:rsidTr="003A698E">
        <w:trPr>
          <w:gridAfter w:val="3"/>
          <w:wAfter w:w="281" w:type="dxa"/>
          <w:trHeight w:val="431"/>
        </w:trPr>
        <w:tc>
          <w:tcPr>
            <w:tcW w:w="25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D8B0" w14:textId="77777777" w:rsidR="005E436E" w:rsidRPr="00717AED" w:rsidRDefault="005E436E" w:rsidP="000804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11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A8A2" w14:textId="77777777" w:rsidR="005E436E" w:rsidRPr="00717AED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E436E" w:rsidRPr="001B63BF" w14:paraId="3078F3C0" w14:textId="77777777" w:rsidTr="003A698E">
        <w:trPr>
          <w:gridAfter w:val="3"/>
          <w:wAfter w:w="281" w:type="dxa"/>
          <w:trHeight w:val="291"/>
        </w:trPr>
        <w:tc>
          <w:tcPr>
            <w:tcW w:w="10621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09675" w14:textId="77777777" w:rsidR="005E436E" w:rsidRPr="00717AED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1B63BF" w14:paraId="168B81D7" w14:textId="77777777" w:rsidTr="003A698E">
        <w:trPr>
          <w:gridAfter w:val="3"/>
          <w:wAfter w:w="281" w:type="dxa"/>
          <w:trHeight w:val="431"/>
        </w:trPr>
        <w:tc>
          <w:tcPr>
            <w:tcW w:w="25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E026" w14:textId="77777777" w:rsidR="005E436E" w:rsidRPr="00717AED" w:rsidRDefault="005E436E" w:rsidP="000804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2A17FB" w:rsidRPr="002A17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17A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1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2CBA6" w14:textId="77777777" w:rsidR="005E436E" w:rsidRPr="00717AED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E436E" w:rsidRPr="001B63BF" w14:paraId="1549F73F" w14:textId="77777777" w:rsidTr="003A698E">
        <w:trPr>
          <w:gridAfter w:val="3"/>
          <w:wAfter w:w="281" w:type="dxa"/>
          <w:trHeight w:val="291"/>
        </w:trPr>
        <w:tc>
          <w:tcPr>
            <w:tcW w:w="10621" w:type="dxa"/>
            <w:gridSpan w:val="56"/>
            <w:shd w:val="clear" w:color="auto" w:fill="99CCFF"/>
            <w:vAlign w:val="center"/>
          </w:tcPr>
          <w:p w14:paraId="0100C31E" w14:textId="77777777" w:rsidR="005E436E" w:rsidRPr="00717AED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BF7713" w14:paraId="35A7D598" w14:textId="77777777" w:rsidTr="003A698E">
        <w:trPr>
          <w:gridAfter w:val="3"/>
          <w:wAfter w:w="281" w:type="dxa"/>
          <w:trHeight w:val="431"/>
        </w:trPr>
        <w:tc>
          <w:tcPr>
            <w:tcW w:w="25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ED8D8" w14:textId="77777777" w:rsidR="005E436E" w:rsidRPr="00BF7713" w:rsidRDefault="005E436E" w:rsidP="000804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11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1BB35" w14:textId="77777777" w:rsidR="005E436E" w:rsidRPr="00BF7713" w:rsidRDefault="005E436E" w:rsidP="000804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436E" w:rsidRPr="00BF7713" w14:paraId="31C32F98" w14:textId="77777777" w:rsidTr="003A698E">
        <w:trPr>
          <w:gridAfter w:val="3"/>
          <w:wAfter w:w="281" w:type="dxa"/>
          <w:trHeight w:val="291"/>
        </w:trPr>
        <w:tc>
          <w:tcPr>
            <w:tcW w:w="10621" w:type="dxa"/>
            <w:gridSpan w:val="56"/>
            <w:shd w:val="clear" w:color="auto" w:fill="99CCFF"/>
            <w:vAlign w:val="center"/>
          </w:tcPr>
          <w:p w14:paraId="02B9ECEF" w14:textId="77777777" w:rsidR="005E436E" w:rsidRPr="00BF7713" w:rsidRDefault="005E436E" w:rsidP="000804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36E" w:rsidRPr="00BF7713" w14:paraId="79B7BBB6" w14:textId="77777777" w:rsidTr="003A698E">
        <w:trPr>
          <w:gridAfter w:val="3"/>
          <w:wAfter w:w="281" w:type="dxa"/>
          <w:trHeight w:val="229"/>
        </w:trPr>
        <w:tc>
          <w:tcPr>
            <w:tcW w:w="10621" w:type="dxa"/>
            <w:gridSpan w:val="56"/>
            <w:shd w:val="clear" w:color="auto" w:fill="auto"/>
            <w:vAlign w:val="center"/>
          </w:tcPr>
          <w:p w14:paraId="2805987D" w14:textId="77777777" w:rsidR="005E436E" w:rsidRPr="00BF7713" w:rsidRDefault="005E436E" w:rsidP="000804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436E" w:rsidRPr="00BF7713" w14:paraId="2BF2C39B" w14:textId="77777777" w:rsidTr="003A698E">
        <w:trPr>
          <w:gridAfter w:val="1"/>
          <w:wAfter w:w="254" w:type="dxa"/>
          <w:trHeight w:val="47"/>
        </w:trPr>
        <w:tc>
          <w:tcPr>
            <w:tcW w:w="28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94030" w14:textId="77777777" w:rsidR="005E436E" w:rsidRPr="00BF7713" w:rsidRDefault="005E436E" w:rsidP="000804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029B6" w14:textId="77777777" w:rsidR="005E436E" w:rsidRPr="00BF7713" w:rsidRDefault="005E436E" w:rsidP="000804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CEE66" w14:textId="77777777" w:rsidR="005E436E" w:rsidRPr="00BF7713" w:rsidRDefault="005E436E" w:rsidP="000804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5E436E" w:rsidRPr="00BF7713" w14:paraId="69731D2F" w14:textId="77777777" w:rsidTr="003A698E">
        <w:trPr>
          <w:gridAfter w:val="1"/>
          <w:wAfter w:w="254" w:type="dxa"/>
          <w:trHeight w:val="47"/>
        </w:trPr>
        <w:tc>
          <w:tcPr>
            <w:tcW w:w="2810" w:type="dxa"/>
            <w:gridSpan w:val="13"/>
            <w:shd w:val="clear" w:color="auto" w:fill="auto"/>
            <w:vAlign w:val="center"/>
          </w:tcPr>
          <w:p w14:paraId="1B46D13A" w14:textId="77777777" w:rsidR="005E436E" w:rsidRPr="00AD0ED9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Շուշան Սարգսյան</w:t>
            </w:r>
          </w:p>
        </w:tc>
        <w:tc>
          <w:tcPr>
            <w:tcW w:w="3957" w:type="dxa"/>
            <w:gridSpan w:val="24"/>
            <w:shd w:val="clear" w:color="auto" w:fill="auto"/>
            <w:vAlign w:val="center"/>
          </w:tcPr>
          <w:p w14:paraId="06D54F3A" w14:textId="3F03BD4C" w:rsidR="005E436E" w:rsidRPr="007C79EE" w:rsidRDefault="007C79EE" w:rsidP="00AD0ED9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>+37428643500</w:t>
            </w:r>
          </w:p>
        </w:tc>
        <w:tc>
          <w:tcPr>
            <w:tcW w:w="3881" w:type="dxa"/>
            <w:gridSpan w:val="21"/>
            <w:shd w:val="clear" w:color="auto" w:fill="auto"/>
            <w:vAlign w:val="center"/>
          </w:tcPr>
          <w:p w14:paraId="404D1D8A" w14:textId="77777777" w:rsidR="005E436E" w:rsidRPr="00AD0ED9" w:rsidRDefault="005E436E" w:rsidP="000804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shushansargsyanh@mail.ru</w:t>
            </w:r>
          </w:p>
        </w:tc>
      </w:tr>
    </w:tbl>
    <w:p w14:paraId="00337D0E" w14:textId="77777777" w:rsidR="00F75BF0" w:rsidRDefault="00F75BF0" w:rsidP="00F75B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251218E" w14:textId="77777777" w:rsidR="00F75BF0" w:rsidRPr="008B1006" w:rsidRDefault="00F75BF0" w:rsidP="00F75B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7FB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ru-RU"/>
        </w:rPr>
        <w:t>ՀՀ</w:t>
      </w:r>
      <w:r w:rsidR="002A17FB" w:rsidRPr="002A17F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Սյունիքի</w:t>
      </w:r>
      <w:proofErr w:type="spellEnd"/>
      <w:r w:rsidR="002A17FB" w:rsidRPr="002A17F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մարզի</w:t>
      </w:r>
      <w:proofErr w:type="spellEnd"/>
      <w:r w:rsidR="002A17FB" w:rsidRPr="002A17F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Մեղրիի</w:t>
      </w:r>
      <w:proofErr w:type="spellEnd"/>
      <w:r w:rsidR="002A17FB" w:rsidRPr="002A17F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համայնքապետարան</w:t>
      </w:r>
      <w:proofErr w:type="spellEnd"/>
    </w:p>
    <w:p w14:paraId="0D812985" w14:textId="77777777" w:rsidR="002759AE" w:rsidRPr="00E86A2D" w:rsidRDefault="002759AE">
      <w:pPr>
        <w:rPr>
          <w:rFonts w:asciiTheme="minorHAnsi" w:hAnsiTheme="minorHAnsi"/>
          <w:lang w:val="af-ZA"/>
        </w:rPr>
      </w:pPr>
    </w:p>
    <w:sectPr w:rsidR="002759AE" w:rsidRPr="00E86A2D" w:rsidSect="00A22065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2CD8"/>
    <w:rsid w:val="00024A81"/>
    <w:rsid w:val="00032C29"/>
    <w:rsid w:val="00036DF9"/>
    <w:rsid w:val="000424C3"/>
    <w:rsid w:val="00045AAC"/>
    <w:rsid w:val="000A0FE1"/>
    <w:rsid w:val="000B7463"/>
    <w:rsid w:val="00186CB5"/>
    <w:rsid w:val="001B63BF"/>
    <w:rsid w:val="001C2C32"/>
    <w:rsid w:val="001F3053"/>
    <w:rsid w:val="00225BF1"/>
    <w:rsid w:val="00242D95"/>
    <w:rsid w:val="00271775"/>
    <w:rsid w:val="002759AE"/>
    <w:rsid w:val="002944E9"/>
    <w:rsid w:val="002A17FB"/>
    <w:rsid w:val="002C2EC3"/>
    <w:rsid w:val="002C6EF8"/>
    <w:rsid w:val="002D546F"/>
    <w:rsid w:val="002F3DA9"/>
    <w:rsid w:val="00347755"/>
    <w:rsid w:val="00351D17"/>
    <w:rsid w:val="003847DF"/>
    <w:rsid w:val="003A698E"/>
    <w:rsid w:val="003B0EB1"/>
    <w:rsid w:val="003F6F21"/>
    <w:rsid w:val="00426654"/>
    <w:rsid w:val="00446D25"/>
    <w:rsid w:val="004543F7"/>
    <w:rsid w:val="00520F44"/>
    <w:rsid w:val="005354D0"/>
    <w:rsid w:val="005864F5"/>
    <w:rsid w:val="005E436E"/>
    <w:rsid w:val="00612AF9"/>
    <w:rsid w:val="00656B48"/>
    <w:rsid w:val="00662A0F"/>
    <w:rsid w:val="00662BFA"/>
    <w:rsid w:val="00692340"/>
    <w:rsid w:val="006F1A9E"/>
    <w:rsid w:val="00701B54"/>
    <w:rsid w:val="00717AED"/>
    <w:rsid w:val="00796106"/>
    <w:rsid w:val="007C79EE"/>
    <w:rsid w:val="0086743B"/>
    <w:rsid w:val="008A530C"/>
    <w:rsid w:val="008B4979"/>
    <w:rsid w:val="00901BE3"/>
    <w:rsid w:val="0091266C"/>
    <w:rsid w:val="0091786D"/>
    <w:rsid w:val="00975674"/>
    <w:rsid w:val="009812C9"/>
    <w:rsid w:val="009B5483"/>
    <w:rsid w:val="009B6C7F"/>
    <w:rsid w:val="00A22065"/>
    <w:rsid w:val="00A51DC6"/>
    <w:rsid w:val="00A6406D"/>
    <w:rsid w:val="00A76A44"/>
    <w:rsid w:val="00A90577"/>
    <w:rsid w:val="00A91CDD"/>
    <w:rsid w:val="00A957BE"/>
    <w:rsid w:val="00AA4509"/>
    <w:rsid w:val="00AB6895"/>
    <w:rsid w:val="00AC6DC9"/>
    <w:rsid w:val="00AD0ED9"/>
    <w:rsid w:val="00B06D28"/>
    <w:rsid w:val="00B161B7"/>
    <w:rsid w:val="00B22722"/>
    <w:rsid w:val="00B53111"/>
    <w:rsid w:val="00BC7B87"/>
    <w:rsid w:val="00C35BD0"/>
    <w:rsid w:val="00CD4876"/>
    <w:rsid w:val="00D05D82"/>
    <w:rsid w:val="00D15374"/>
    <w:rsid w:val="00D2477E"/>
    <w:rsid w:val="00D53425"/>
    <w:rsid w:val="00D63915"/>
    <w:rsid w:val="00E02DA9"/>
    <w:rsid w:val="00E12AC4"/>
    <w:rsid w:val="00E13D14"/>
    <w:rsid w:val="00E523D3"/>
    <w:rsid w:val="00E60415"/>
    <w:rsid w:val="00E629DC"/>
    <w:rsid w:val="00E677E0"/>
    <w:rsid w:val="00E86A2D"/>
    <w:rsid w:val="00E92A97"/>
    <w:rsid w:val="00EC2A27"/>
    <w:rsid w:val="00F03811"/>
    <w:rsid w:val="00F22CDD"/>
    <w:rsid w:val="00F23423"/>
    <w:rsid w:val="00F30EF6"/>
    <w:rsid w:val="00F32CD8"/>
    <w:rsid w:val="00F562FA"/>
    <w:rsid w:val="00F66888"/>
    <w:rsid w:val="00F75BF0"/>
    <w:rsid w:val="00FA446C"/>
    <w:rsid w:val="00FE75E9"/>
    <w:rsid w:val="00FF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C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B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75B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rsid w:val="00F75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103</cp:revision>
  <dcterms:created xsi:type="dcterms:W3CDTF">2020-08-13T07:44:00Z</dcterms:created>
  <dcterms:modified xsi:type="dcterms:W3CDTF">2026-01-22T15:01:00Z</dcterms:modified>
</cp:coreProperties>
</file>