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61" w:rsidRPr="00835761" w:rsidRDefault="00835761" w:rsidP="00835761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Протокол № 2</w:t>
      </w:r>
    </w:p>
    <w:p w:rsidR="005F4B11" w:rsidRDefault="00835761" w:rsidP="00835761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83576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процедуры запроса котировок с кодом </w:t>
      </w:r>
      <w:r w:rsidR="005F4B11" w:rsidRPr="005F4B1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ՋԿ-ԳՀԾՁԲ-24/5-Փ </w:t>
      </w:r>
    </w:p>
    <w:p w:rsidR="00835761" w:rsidRPr="00835761" w:rsidRDefault="00835761" w:rsidP="00835761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Открытие оценочной комиссии и оценочное заседание</w:t>
      </w:r>
    </w:p>
    <w:p w:rsidR="00835761" w:rsidRPr="00835761" w:rsidRDefault="00835761" w:rsidP="008357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835761" w:rsidRPr="00835761" w:rsidRDefault="00835761" w:rsidP="008357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в. Ереван, 24 </w:t>
      </w:r>
      <w:r w:rsidR="00CF797E">
        <w:rPr>
          <w:rFonts w:ascii="GHEA Grapalat" w:eastAsia="Times New Roman" w:hAnsi="GHEA Grapalat" w:cs="Times New Roman"/>
          <w:sz w:val="20"/>
          <w:szCs w:val="20"/>
          <w:lang w:val="ru-RU"/>
        </w:rPr>
        <w:t>декабр</w:t>
      </w:r>
      <w:bookmarkStart w:id="0" w:name="_GoBack"/>
      <w:bookmarkEnd w:id="0"/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>я 2024 г.</w:t>
      </w:r>
    </w:p>
    <w:p w:rsidR="00835761" w:rsidRPr="00835761" w:rsidRDefault="00835761" w:rsidP="008357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>Они участвовали:</w:t>
      </w:r>
    </w:p>
    <w:p w:rsidR="00835761" w:rsidRPr="00835761" w:rsidRDefault="00835761" w:rsidP="008357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>Председатель комиссии: С. Асрян (GAP)</w:t>
      </w:r>
    </w:p>
    <w:p w:rsidR="00835761" w:rsidRPr="00835761" w:rsidRDefault="00835761" w:rsidP="008357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>Члены комиссии А. Оганян, Э. Бадалян, Н. Аветян и Г. Манукян.</w:t>
      </w:r>
    </w:p>
    <w:p w:rsidR="00835761" w:rsidRPr="00835761" w:rsidRDefault="00835761" w:rsidP="008357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>Секретарь: А. Саргсян.</w:t>
      </w:r>
    </w:p>
    <w:p w:rsidR="00835761" w:rsidRPr="00835761" w:rsidRDefault="00835761" w:rsidP="00835761">
      <w:pPr>
        <w:spacing w:after="0" w:line="240" w:lineRule="auto"/>
        <w:ind w:left="36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По поводу открытия торгов</w:t>
      </w:r>
    </w:p>
    <w:p w:rsidR="00835761" w:rsidRPr="00835761" w:rsidRDefault="00835761" w:rsidP="00835761">
      <w:pPr>
        <w:spacing w:after="0" w:line="240" w:lineRule="auto"/>
        <w:ind w:left="360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-------------------------------------------------- --- ----------------------------------------------</w:t>
      </w:r>
    </w:p>
    <w:p w:rsidR="00835761" w:rsidRPr="00835761" w:rsidRDefault="00835761" w:rsidP="00835761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Sylfaen"/>
          <w:sz w:val="20"/>
          <w:szCs w:val="20"/>
          <w:lang w:val="hy-AM"/>
        </w:rPr>
        <w:t>Для нужд Водного комитета проектно-сметная документация на строительство Лички Сюникского марза РА, Астхадзора Гегаркуникского марза РА и реконструкцию Артикского водохранилища Ширакского марза РА для простой экспертизы.</w:t>
      </w:r>
      <w:r w:rsidRPr="0083576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835761">
        <w:rPr>
          <w:rFonts w:ascii="GHEA Grapalat" w:eastAsia="Times New Roman" w:hAnsi="GHEA Grapalat" w:cs="Sylfaen"/>
          <w:sz w:val="20"/>
          <w:szCs w:val="20"/>
          <w:lang w:val="hy-AM"/>
        </w:rPr>
        <w:t xml:space="preserve">Заявки на закупку услуг </w:t>
      </w:r>
      <w:r w:rsidRPr="00835761">
        <w:rPr>
          <w:rFonts w:ascii="GHEA Grapalat" w:eastAsia="Times New Roman" w:hAnsi="GHEA Grapalat" w:cs="Sylfaen"/>
          <w:sz w:val="20"/>
          <w:szCs w:val="20"/>
          <w:lang w:val="af-ZA"/>
        </w:rPr>
        <w:t xml:space="preserve">по коду </w:t>
      </w:r>
      <w:r w:rsidR="00001A87" w:rsidRPr="00001A87">
        <w:rPr>
          <w:rFonts w:ascii="GHEA Grapalat" w:eastAsia="Times New Roman" w:hAnsi="GHEA Grapalat" w:cs="Sylfaen"/>
          <w:b/>
          <w:sz w:val="20"/>
          <w:szCs w:val="20"/>
          <w:lang w:val="af-ZA"/>
        </w:rPr>
        <w:t>ՋԿ-ԳՀԾՁԲ-24/5-Փ</w:t>
      </w:r>
      <w:r w:rsidRPr="00001A87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в электронной форме через сайт </w:t>
      </w:r>
      <w:hyperlink r:id="rId5" w:history="1">
        <w:r w:rsidRPr="00835761">
          <w:rPr>
            <w:rFonts w:ascii="GHEA Grapalat" w:eastAsia="Times New Roman" w:hAnsi="GHEA Grapalat" w:cs="Times New Roman"/>
            <w:color w:val="0000FF"/>
            <w:sz w:val="20"/>
            <w:szCs w:val="20"/>
            <w:u w:val="single"/>
            <w:lang w:val="hy-AM"/>
          </w:rPr>
          <w:t xml:space="preserve">www.armeps.am </w:t>
        </w:r>
      </w:hyperlink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открыты </w:t>
      </w:r>
      <w:r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4 </w:t>
      </w: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декабря </w:t>
      </w:r>
      <w:r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2022 года </w:t>
      </w: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  <w:r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05 </w:t>
      </w:r>
      <w:r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в </w:t>
      </w:r>
      <w:r w:rsidRPr="00835761">
        <w:rPr>
          <w:rFonts w:ascii="GHEA Grapalat" w:eastAsia="Times New Roman" w:hAnsi="GHEA Grapalat" w:cs="Times New Roman"/>
          <w:sz w:val="20"/>
          <w:szCs w:val="20"/>
          <w:u w:val="single"/>
          <w:lang w:val="af-ZA"/>
        </w:rPr>
        <w:t xml:space="preserve">16:00 </w:t>
      </w:r>
      <w:r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/ </w:t>
      </w: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>опубликовано 27.11.2024/.</w:t>
      </w:r>
    </w:p>
    <w:p w:rsidR="00835761" w:rsidRPr="00835761" w:rsidRDefault="00835761" w:rsidP="00835761">
      <w:pPr>
        <w:pBdr>
          <w:bottom w:val="single" w:sz="12" w:space="1" w:color="auto"/>
        </w:pBd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По вопросам и разъяснениям</w:t>
      </w:r>
    </w:p>
    <w:p w:rsidR="00835761" w:rsidRPr="00835761" w:rsidRDefault="00835761" w:rsidP="00835761">
      <w:pPr>
        <w:spacing w:after="0" w:line="276" w:lineRule="auto"/>
        <w:ind w:firstLine="709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Запросов по процедуре с кодом </w:t>
      </w:r>
      <w:r w:rsidR="005F4B11" w:rsidRPr="005F4B1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ՋԿ-ԳՀԾՁԲ-24/5-Փ </w:t>
      </w:r>
      <w:r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>не поступало.</w:t>
      </w:r>
    </w:p>
    <w:p w:rsidR="00835761" w:rsidRPr="00835761" w:rsidRDefault="00835761" w:rsidP="00835761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835761" w:rsidRPr="00835761" w:rsidRDefault="00835761" w:rsidP="00835761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Это заявки на участие в процедуре с кодом </w:t>
      </w:r>
      <w:r w:rsidR="005F4B11" w:rsidRPr="005F4B1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ՋԿ-ԳՀԾՁԲ-24/5-Փ</w:t>
      </w:r>
    </w:p>
    <w:p w:rsidR="00835761" w:rsidRPr="00835761" w:rsidRDefault="00835761" w:rsidP="00835761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представили следующие участники</w:t>
      </w:r>
    </w:p>
    <w:p w:rsidR="00835761" w:rsidRPr="00835761" w:rsidRDefault="00835761" w:rsidP="00835761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103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935"/>
        <w:gridCol w:w="3368"/>
      </w:tblGrid>
      <w:tr w:rsidR="00835761" w:rsidRPr="00835761" w:rsidTr="009A7360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61" w:rsidRPr="00835761" w:rsidRDefault="00835761" w:rsidP="0083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</w:rPr>
              <w:t>адрес</w:t>
            </w:r>
          </w:p>
          <w:p w:rsidR="00835761" w:rsidRPr="00835761" w:rsidRDefault="00835761" w:rsidP="0083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61" w:rsidRPr="00835761" w:rsidRDefault="00835761" w:rsidP="0083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</w:rPr>
              <w:t>Адрес электронной почты:</w:t>
            </w:r>
          </w:p>
        </w:tc>
      </w:tr>
      <w:tr w:rsidR="00835761" w:rsidRPr="00835761" w:rsidTr="009A7360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61" w:rsidRPr="00835761" w:rsidRDefault="00835761" w:rsidP="008357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ООО </w:t>
            </w: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" </w:t>
            </w:r>
            <w:r w:rsidRPr="0083576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Архитектор </w:t>
            </w:r>
            <w:r w:rsidRPr="00835761"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3D2D3CF" wp14:editId="6A146B83">
                  <wp:extent cx="2857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".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61" w:rsidRPr="00835761" w:rsidRDefault="00835761" w:rsidP="0083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835761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К. Гюмир, ул. Ширакаци. 83 ш. квартира 40,</w:t>
            </w:r>
          </w:p>
          <w:p w:rsidR="00835761" w:rsidRPr="00835761" w:rsidRDefault="00835761" w:rsidP="0083576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835761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тел. 041822822,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61" w:rsidRPr="00835761" w:rsidRDefault="00CF797E" w:rsidP="00835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hyperlink r:id="rId7" w:history="1">
              <w:r w:rsidR="00835761" w:rsidRPr="00835761">
                <w:rPr>
                  <w:rFonts w:ascii="GHEA Grapalat" w:eastAsia="Calibri" w:hAnsi="GHEA Grapalat" w:cs="Arial Unicode"/>
                  <w:color w:val="0000FF"/>
                  <w:sz w:val="20"/>
                  <w:szCs w:val="20"/>
                  <w:u w:val="single"/>
                </w:rPr>
                <w:t>arxitects@mail.ru:</w:t>
              </w:r>
            </w:hyperlink>
          </w:p>
        </w:tc>
      </w:tr>
    </w:tbl>
    <w:p w:rsidR="00835761" w:rsidRPr="00835761" w:rsidRDefault="00835761" w:rsidP="00835761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835761" w:rsidRPr="00835761" w:rsidRDefault="00835761" w:rsidP="00835761">
      <w:pPr>
        <w:spacing w:after="0" w:line="240" w:lineRule="auto"/>
        <w:ind w:left="720"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Ценовое предложение участника </w:t>
      </w:r>
      <w:r w:rsidRPr="00835761">
        <w:rPr>
          <w:rFonts w:ascii="GHEA Grapalat" w:eastAsia="Times New Roman" w:hAnsi="GHEA Grapalat" w:cs="Times New Roman"/>
          <w:b/>
          <w:sz w:val="20"/>
          <w:szCs w:val="20"/>
          <w:lang w:val="hy-AM" w:eastAsia="x-none"/>
        </w:rPr>
        <w:t>(ов)</w:t>
      </w:r>
    </w:p>
    <w:p w:rsidR="00835761" w:rsidRPr="00835761" w:rsidRDefault="00835761" w:rsidP="00835761">
      <w:pPr>
        <w:spacing w:after="0" w:line="240" w:lineRule="auto"/>
        <w:ind w:left="720"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/>
        </w:rPr>
      </w:pPr>
      <w:r w:rsidRPr="0083576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______________________________________________________________________</w:t>
      </w:r>
      <w:r w:rsidRPr="00835761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</w:t>
      </w:r>
    </w:p>
    <w:p w:rsidR="00835761" w:rsidRPr="00835761" w:rsidRDefault="00835761" w:rsidP="00835761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Sylfaen"/>
          <w:sz w:val="20"/>
          <w:szCs w:val="20"/>
          <w:lang w:val="hy-AM"/>
        </w:rPr>
        <w:t>АМД: АМД</w:t>
      </w:r>
    </w:p>
    <w:p w:rsidR="00835761" w:rsidRPr="00835761" w:rsidRDefault="00835761" w:rsidP="00835761">
      <w:pPr>
        <w:spacing w:after="0" w:line="240" w:lineRule="auto"/>
        <w:ind w:right="310" w:firstLine="720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2127"/>
        <w:gridCol w:w="1842"/>
        <w:gridCol w:w="2553"/>
      </w:tblGrid>
      <w:tr w:rsidR="00835761" w:rsidRPr="00835761" w:rsidTr="009A73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Ценить</w:t>
            </w:r>
          </w:p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</w:rPr>
              <w:t>НДС:</w:t>
            </w:r>
          </w:p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</w:rPr>
              <w:t>Общая стоимость:</w:t>
            </w:r>
          </w:p>
        </w:tc>
      </w:tr>
      <w:tr w:rsidR="00835761" w:rsidRPr="00835761" w:rsidTr="009A7360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ind w:hanging="142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Раздел 1</w:t>
            </w:r>
            <w:r w:rsidRPr="0083576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835761" w:rsidRPr="00835761" w:rsidRDefault="00835761" w:rsidP="00835761">
            <w:pPr>
              <w:spacing w:after="0" w:line="240" w:lineRule="auto"/>
              <w:ind w:hanging="14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</w:rPr>
              <w:t xml:space="preserve">оценочная стоимость - </w:t>
            </w: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3 120 000</w:t>
            </w:r>
          </w:p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"ЭКСПЕРТИЗА - </w:t>
            </w:r>
            <w:r w:rsidRPr="00835761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/>
              </w:rPr>
              <w:t xml:space="preserve">" </w:t>
            </w: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НЕОБХОДИМАЯ ПРОЕКТНО-РАСЧЕТНАЯ ДОКУМЕНТАЦИЯ ДЛЯ СТРОИТЕЛЬСТВА ВОДОХРАНИЛИЩА В СЮНИКСКОЙ ОБЛАСТИ РА"</w:t>
            </w:r>
          </w:p>
        </w:tc>
      </w:tr>
      <w:tr w:rsidR="00835761" w:rsidRPr="00835761" w:rsidTr="009A73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61" w:rsidRPr="00835761" w:rsidRDefault="00835761" w:rsidP="008357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ООО </w:t>
            </w: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" </w:t>
            </w:r>
            <w:r w:rsidRPr="0083576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Архитектор </w:t>
            </w:r>
            <w:r w:rsidRPr="00835761"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C6D6D16" wp14:editId="7CFEBF6D">
                  <wp:extent cx="2857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2 140 000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0: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2 140 000</w:t>
            </w:r>
          </w:p>
        </w:tc>
      </w:tr>
    </w:tbl>
    <w:p w:rsidR="00835761" w:rsidRPr="00835761" w:rsidRDefault="00835761" w:rsidP="00835761">
      <w:pPr>
        <w:spacing w:after="0" w:line="240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x-none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2127"/>
        <w:gridCol w:w="1842"/>
        <w:gridCol w:w="2553"/>
      </w:tblGrid>
      <w:tr w:rsidR="00835761" w:rsidRPr="00835761" w:rsidTr="009A73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Ценить</w:t>
            </w:r>
          </w:p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</w:rPr>
              <w:t>НДС:</w:t>
            </w:r>
          </w:p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</w:rPr>
              <w:t>Общая стоимость:</w:t>
            </w:r>
          </w:p>
        </w:tc>
      </w:tr>
      <w:tr w:rsidR="00835761" w:rsidRPr="00835761" w:rsidTr="009A7360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ind w:hanging="142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 xml:space="preserve">Раздел </w:t>
            </w:r>
            <w:r w:rsidRPr="00835761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hy-AM"/>
              </w:rPr>
              <w:t>2</w:t>
            </w:r>
            <w:r w:rsidRPr="0083576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835761" w:rsidRPr="00835761" w:rsidRDefault="00835761" w:rsidP="00835761">
            <w:pPr>
              <w:spacing w:after="0" w:line="240" w:lineRule="auto"/>
              <w:ind w:hanging="142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</w:rPr>
              <w:t xml:space="preserve">оценочная стоимость - </w:t>
            </w: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2 787 000</w:t>
            </w:r>
          </w:p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</w:rPr>
              <w:t>"УСЛУГИ ЭКСПЕРТИЗЫ - ПРОЕКТНАЯ ДОКУМЕНТАЦИЯ ДЛЯ СТРОИТЕЛЬСТВА АСТХАДЗОРСКОГО ВОДОХРАНИЛИЩА ГЕГАКУНИКСКОГО РАЙОНА РА"</w:t>
            </w:r>
          </w:p>
        </w:tc>
      </w:tr>
      <w:tr w:rsidR="00835761" w:rsidRPr="00835761" w:rsidTr="009A73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61" w:rsidRPr="00835761" w:rsidRDefault="00835761" w:rsidP="008357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ООО </w:t>
            </w: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" </w:t>
            </w:r>
            <w:r w:rsidRPr="0083576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Архитектор </w:t>
            </w:r>
            <w:r w:rsidRPr="00835761"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402C204" wp14:editId="08D9F264">
                  <wp:extent cx="2857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1 920 000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0: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1 920 000</w:t>
            </w:r>
          </w:p>
        </w:tc>
      </w:tr>
    </w:tbl>
    <w:p w:rsidR="00835761" w:rsidRPr="00835761" w:rsidRDefault="00835761" w:rsidP="00835761">
      <w:pPr>
        <w:spacing w:after="0" w:line="240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x-none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2127"/>
        <w:gridCol w:w="1842"/>
        <w:gridCol w:w="2553"/>
      </w:tblGrid>
      <w:tr w:rsidR="00835761" w:rsidRPr="00835761" w:rsidTr="009A73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Ценить</w:t>
            </w:r>
          </w:p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</w:rPr>
              <w:t>НДС:</w:t>
            </w:r>
          </w:p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</w:rPr>
              <w:t>Общая стоимость:</w:t>
            </w:r>
          </w:p>
        </w:tc>
      </w:tr>
      <w:tr w:rsidR="00835761" w:rsidRPr="00835761" w:rsidTr="009A7360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ind w:hanging="142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 xml:space="preserve">Раздел </w:t>
            </w:r>
            <w:r w:rsidRPr="00835761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hy-AM"/>
              </w:rPr>
              <w:t>3</w:t>
            </w:r>
            <w:r w:rsidRPr="0083576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835761" w:rsidRPr="00835761" w:rsidRDefault="00835761" w:rsidP="00835761">
            <w:pPr>
              <w:spacing w:after="0" w:line="240" w:lineRule="auto"/>
              <w:ind w:hanging="142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</w:rPr>
              <w:t xml:space="preserve">оценочная стоимость - </w:t>
            </w: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2 592 000</w:t>
            </w:r>
          </w:p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</w:rPr>
              <w:t>"УСЛУГИ ЭКСПЕРТИЗЫ - УЧЕТНЫЕ ДОКУМЕНТЫ ПРОЕКТА ПО РЕКОНСТРУКЦИИ АРТИКСКОГО ВОДОХРАНИЛИЩА, ШИРАКСКАЯ ОБЛАСТЬ, РА"</w:t>
            </w:r>
          </w:p>
        </w:tc>
      </w:tr>
      <w:tr w:rsidR="00835761" w:rsidRPr="00835761" w:rsidTr="009A73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61" w:rsidRPr="00835761" w:rsidRDefault="00835761" w:rsidP="008357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ООО </w:t>
            </w: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" </w:t>
            </w:r>
            <w:r w:rsidRPr="0083576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Архитектор </w:t>
            </w:r>
            <w:r w:rsidRPr="00835761"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C349F20" wp14:editId="79C95C53">
                  <wp:extent cx="28575" cy="95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1 840 000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0: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1" w:rsidRPr="00835761" w:rsidRDefault="00835761" w:rsidP="0083576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1 840 000</w:t>
            </w:r>
          </w:p>
        </w:tc>
      </w:tr>
    </w:tbl>
    <w:p w:rsidR="00835761" w:rsidRPr="00835761" w:rsidRDefault="00835761" w:rsidP="00835761">
      <w:pPr>
        <w:spacing w:after="0" w:line="240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x-none"/>
        </w:rPr>
      </w:pPr>
    </w:p>
    <w:p w:rsidR="00835761" w:rsidRPr="00835761" w:rsidRDefault="00835761" w:rsidP="00835761">
      <w:pPr>
        <w:spacing w:after="0" w:line="240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x-none"/>
        </w:rPr>
      </w:pPr>
      <w:r w:rsidRPr="00835761">
        <w:rPr>
          <w:rFonts w:ascii="GHEA Grapalat" w:eastAsia="Times New Roman" w:hAnsi="GHEA Grapalat" w:cs="Sylfaen"/>
          <w:b/>
          <w:sz w:val="20"/>
          <w:szCs w:val="20"/>
          <w:lang w:val="hy-AM" w:eastAsia="x-none"/>
        </w:rPr>
        <w:t>Наличие и рассмотрение документов, представленных участником(ами).</w:t>
      </w:r>
      <w:r w:rsidRPr="00835761"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  <w:t xml:space="preserve"> </w:t>
      </w:r>
      <w:r w:rsidRPr="00835761">
        <w:rPr>
          <w:rFonts w:ascii="GHEA Grapalat" w:eastAsia="Times New Roman" w:hAnsi="GHEA Grapalat" w:cs="Sylfaen"/>
          <w:b/>
          <w:sz w:val="20"/>
          <w:szCs w:val="20"/>
          <w:lang w:val="hy-AM" w:eastAsia="x-none"/>
        </w:rPr>
        <w:t>по итогам</w:t>
      </w:r>
    </w:p>
    <w:p w:rsidR="00835761" w:rsidRPr="00835761" w:rsidRDefault="00835761" w:rsidP="00835761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Sylfaen"/>
          <w:b/>
          <w:sz w:val="20"/>
          <w:szCs w:val="20"/>
          <w:lang w:val="hy-AM"/>
        </w:rPr>
        <w:t>____________________________________________________________________________________</w:t>
      </w:r>
    </w:p>
    <w:p w:rsidR="00835761" w:rsidRPr="00835761" w:rsidRDefault="005F4B11" w:rsidP="00835761">
      <w:pPr>
        <w:spacing w:after="0" w:line="276" w:lineRule="auto"/>
        <w:ind w:firstLine="709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F4B11">
        <w:rPr>
          <w:rFonts w:ascii="GHEA Grapalat" w:eastAsia="Times New Roman" w:hAnsi="GHEA Grapalat" w:cs="Times New Roman"/>
          <w:sz w:val="20"/>
          <w:szCs w:val="20"/>
          <w:lang w:val="af-ZA"/>
        </w:rPr>
        <w:t>ՋԿ-ԳՀԾՁԲ-24/5-Փ</w:t>
      </w:r>
      <w:r w:rsidR="00835761" w:rsidRPr="005F4B11">
        <w:rPr>
          <w:rFonts w:ascii="GHEA Grapalat" w:eastAsia="Times New Roman" w:hAnsi="GHEA Grapalat" w:cs="Times New Roman"/>
          <w:sz w:val="20"/>
          <w:szCs w:val="20"/>
          <w:lang w:val="af-ZA"/>
        </w:rPr>
        <w:t>,</w:t>
      </w:r>
      <w:r w:rsidR="00835761"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835761"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>и соответствуют требованиям приглашения.</w:t>
      </w:r>
    </w:p>
    <w:p w:rsidR="00835761" w:rsidRPr="00835761" w:rsidRDefault="00835761" w:rsidP="00835761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Решение комиссии</w:t>
      </w:r>
    </w:p>
    <w:p w:rsidR="00835761" w:rsidRPr="00835761" w:rsidRDefault="00835761" w:rsidP="00835761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__________________________________________________________________________________</w:t>
      </w:r>
    </w:p>
    <w:p w:rsidR="00835761" w:rsidRPr="00835761" w:rsidRDefault="00835761" w:rsidP="00835761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>По результатам оценки комиссия приняла решение.</w:t>
      </w:r>
    </w:p>
    <w:p w:rsidR="00835761" w:rsidRPr="00835761" w:rsidRDefault="00835761" w:rsidP="00835761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Cs/>
          <w:sz w:val="20"/>
          <w:szCs w:val="20"/>
          <w:lang w:val="af-ZA"/>
        </w:rPr>
      </w:pPr>
      <w:r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1. </w:t>
      </w:r>
      <w:r w:rsidR="00643A37" w:rsidRPr="00643A37">
        <w:rPr>
          <w:rFonts w:ascii="GHEA Grapalat" w:eastAsia="Times New Roman" w:hAnsi="GHEA Grapalat" w:cs="Times New Roman"/>
          <w:sz w:val="20"/>
          <w:szCs w:val="20"/>
          <w:lang w:val="af-ZA"/>
        </w:rPr>
        <w:t>ՋԿ-ԳՀԾՁԲ-24/5-Փ</w:t>
      </w:r>
      <w:r w:rsidRPr="00643A37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объявить выбранного участника процедуры с кодом </w:t>
      </w:r>
      <w:r w:rsidRPr="00835761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«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 xml:space="preserve">Архитектор </w:t>
      </w:r>
      <w:r w:rsidRPr="00835761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>»</w:t>
      </w:r>
      <w:r w:rsidRPr="00835761">
        <w:rPr>
          <w:rFonts w:ascii="GHEA Grapalat" w:eastAsia="Times New Roman" w:hAnsi="GHEA Grapalat" w:cs="Times New Roman"/>
          <w:bCs/>
          <w:sz w:val="20"/>
          <w:szCs w:val="20"/>
          <w:lang w:val="af-ZA"/>
        </w:rPr>
        <w:t xml:space="preserve"> </w:t>
      </w:r>
      <w:r w:rsidRPr="00835761">
        <w:rPr>
          <w:rFonts w:ascii="GHEA Grapalat" w:eastAsia="Times New Roman" w:hAnsi="GHEA Grapalat" w:cs="Times New Roman"/>
          <w:bCs/>
          <w:sz w:val="20"/>
          <w:szCs w:val="20"/>
        </w:rPr>
        <w:t>ООО</w:t>
      </w:r>
    </w:p>
    <w:p w:rsidR="00835761" w:rsidRPr="00835761" w:rsidRDefault="00835761" w:rsidP="00835761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2.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Опубликовать</w:t>
      </w:r>
      <w:r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заявление</w:t>
      </w:r>
      <w:r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договор</w:t>
      </w:r>
      <w:r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запечатывать</w:t>
      </w:r>
      <w:r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решение</w:t>
      </w:r>
      <w:r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о</w:t>
      </w: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7F699A">
        <w:rPr>
          <w:rFonts w:ascii="GHEA Grapalat" w:eastAsia="Times New Roman" w:hAnsi="GHEA Grapalat" w:cs="Times New Roman"/>
          <w:sz w:val="20"/>
          <w:szCs w:val="20"/>
          <w:lang w:val="af-ZA"/>
        </w:rPr>
        <w:t>(</w:t>
      </w:r>
      <w:r w:rsidRPr="00835761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Согласно статье 10 Закона РА "О закупках" -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бездействие</w:t>
      </w:r>
      <w:r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срок:</w:t>
      </w:r>
      <w:r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непригодный </w:t>
      </w:r>
      <w:r w:rsidRPr="00835761">
        <w:rPr>
          <w:rFonts w:ascii="GHEA Grapalat" w:eastAsia="Times New Roman" w:hAnsi="GHEA Grapalat" w:cs="Times New Roman"/>
          <w:sz w:val="20"/>
          <w:szCs w:val="20"/>
          <w:lang w:val="af-ZA"/>
        </w:rPr>
        <w:t>).</w:t>
      </w:r>
    </w:p>
    <w:p w:rsidR="00835761" w:rsidRPr="00835761" w:rsidRDefault="00835761" w:rsidP="00835761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>3. После опубликования объявления о решении о заключении договора уведомить выбранного участника, предоставив предложение о заключении договора и проект договора.</w:t>
      </w:r>
    </w:p>
    <w:p w:rsidR="00835761" w:rsidRPr="00835761" w:rsidRDefault="00835761" w:rsidP="00001A87">
      <w:pPr>
        <w:spacing w:after="0" w:line="240" w:lineRule="auto"/>
        <w:ind w:left="1069"/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835761">
        <w:rPr>
          <w:rFonts w:ascii="GHEA Grapalat" w:eastAsia="Times New Roman" w:hAnsi="GHEA Grapalat" w:cs="Times New Roman"/>
          <w:b/>
          <w:sz w:val="20"/>
          <w:szCs w:val="20"/>
        </w:rPr>
        <w:t>комиссии</w:t>
      </w:r>
      <w:r w:rsidRPr="008357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b/>
          <w:sz w:val="20"/>
          <w:szCs w:val="20"/>
        </w:rPr>
        <w:t>следующий</w:t>
      </w:r>
      <w:r w:rsidRPr="008357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b/>
          <w:sz w:val="20"/>
          <w:szCs w:val="20"/>
        </w:rPr>
        <w:t>сессия</w:t>
      </w:r>
      <w:r w:rsidRPr="008357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b/>
          <w:sz w:val="20"/>
          <w:szCs w:val="20"/>
        </w:rPr>
        <w:t>проведение</w:t>
      </w:r>
      <w:r w:rsidRPr="008357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b/>
          <w:sz w:val="20"/>
          <w:szCs w:val="20"/>
        </w:rPr>
        <w:t xml:space="preserve">день </w:t>
      </w:r>
      <w:r w:rsidRPr="008357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, </w:t>
      </w:r>
      <w:r w:rsidRPr="00835761">
        <w:rPr>
          <w:rFonts w:ascii="GHEA Grapalat" w:eastAsia="Times New Roman" w:hAnsi="GHEA Grapalat" w:cs="Times New Roman"/>
          <w:b/>
          <w:sz w:val="20"/>
          <w:szCs w:val="20"/>
        </w:rPr>
        <w:t>время</w:t>
      </w:r>
      <w:r w:rsidRPr="008357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b/>
          <w:sz w:val="20"/>
          <w:szCs w:val="20"/>
        </w:rPr>
        <w:t>и:</w:t>
      </w:r>
      <w:r w:rsidRPr="008357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b/>
          <w:sz w:val="20"/>
          <w:szCs w:val="20"/>
        </w:rPr>
        <w:t>место</w:t>
      </w:r>
      <w:r w:rsidRPr="008357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b/>
          <w:sz w:val="20"/>
          <w:szCs w:val="20"/>
        </w:rPr>
        <w:t>чтобы подтвердить</w:t>
      </w:r>
      <w:r w:rsidRPr="008357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b/>
          <w:sz w:val="20"/>
          <w:szCs w:val="20"/>
        </w:rPr>
        <w:t>о</w:t>
      </w:r>
    </w:p>
    <w:p w:rsidR="00835761" w:rsidRPr="00835761" w:rsidRDefault="00835761" w:rsidP="00835761">
      <w:pPr>
        <w:spacing w:after="0" w:line="240" w:lineRule="auto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8357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-------------------------------------------------- --- ----------------------------------------------- ------ -------------------------------------</w:t>
      </w:r>
    </w:p>
    <w:p w:rsidR="00835761" w:rsidRPr="00835761" w:rsidRDefault="00835761" w:rsidP="008357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835761">
        <w:rPr>
          <w:rFonts w:ascii="GHEA Grapalat" w:eastAsia="Times New Roman" w:hAnsi="GHEA Grapalat" w:cs="Times New Roman"/>
          <w:sz w:val="20"/>
          <w:szCs w:val="20"/>
        </w:rPr>
        <w:t>оценщик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комиссии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следующий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сессия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пригласить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в соответствии с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 xml:space="preserve">необходимости 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которая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место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будет иметь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>Джей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комитета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административный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 xml:space="preserve">в здании по 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адресу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: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 xml:space="preserve">в 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.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 xml:space="preserve">Ереван 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 xml:space="preserve">Вардананц 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13а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 xml:space="preserve">, 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>каб.400 .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​</w:t>
      </w:r>
    </w:p>
    <w:p w:rsidR="00835761" w:rsidRPr="00835761" w:rsidRDefault="00835761" w:rsidP="008357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835761">
        <w:rPr>
          <w:rFonts w:ascii="GHEA Grapalat" w:eastAsia="Times New Roman" w:hAnsi="GHEA Grapalat" w:cs="Times New Roman"/>
          <w:sz w:val="20"/>
          <w:szCs w:val="20"/>
        </w:rPr>
        <w:t>Принял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является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>решение: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 xml:space="preserve">за 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- </w:t>
      </w:r>
      <w:r w:rsidRPr="0083576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5 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835761">
        <w:rPr>
          <w:rFonts w:ascii="GHEA Grapalat" w:eastAsia="Times New Roman" w:hAnsi="GHEA Grapalat" w:cs="Times New Roman"/>
          <w:sz w:val="20"/>
          <w:szCs w:val="20"/>
        </w:rPr>
        <w:t xml:space="preserve">против </w:t>
      </w:r>
      <w:r w:rsidRPr="00835761">
        <w:rPr>
          <w:rFonts w:ascii="GHEA Grapalat" w:eastAsia="Times New Roman" w:hAnsi="GHEA Grapalat" w:cs="Times New Roman"/>
          <w:sz w:val="20"/>
          <w:szCs w:val="20"/>
          <w:lang w:val="es-ES"/>
        </w:rPr>
        <w:t>-0</w:t>
      </w:r>
    </w:p>
    <w:p w:rsidR="00835761" w:rsidRPr="00835761" w:rsidRDefault="00835761" w:rsidP="008357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835761">
        <w:rPr>
          <w:rFonts w:ascii="GHEA Grapalat" w:eastAsia="Times New Roman" w:hAnsi="GHEA Grapalat" w:cs="Times New Roman"/>
          <w:sz w:val="20"/>
          <w:szCs w:val="20"/>
        </w:rPr>
        <w:t>Оценочная комиссия:</w:t>
      </w:r>
    </w:p>
    <w:p w:rsidR="00835761" w:rsidRPr="00835761" w:rsidRDefault="00835761" w:rsidP="008357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835761" w:rsidRPr="00835761" w:rsidTr="009A7360">
        <w:trPr>
          <w:trHeight w:val="273"/>
        </w:trPr>
        <w:tc>
          <w:tcPr>
            <w:tcW w:w="2249" w:type="dxa"/>
            <w:vAlign w:val="bottom"/>
            <w:hideMark/>
          </w:tcPr>
          <w:p w:rsidR="00835761" w:rsidRPr="00835761" w:rsidRDefault="00835761" w:rsidP="0083576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</w:rPr>
              <w:t>Президент:</w:t>
            </w:r>
          </w:p>
        </w:tc>
        <w:tc>
          <w:tcPr>
            <w:tcW w:w="3561" w:type="dxa"/>
            <w:vAlign w:val="bottom"/>
          </w:tcPr>
          <w:p w:rsidR="00835761" w:rsidRPr="00835761" w:rsidRDefault="00835761" w:rsidP="0083576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835761" w:rsidRPr="00835761" w:rsidRDefault="00835761" w:rsidP="00835761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С. Асрян</w:t>
            </w:r>
          </w:p>
        </w:tc>
      </w:tr>
      <w:tr w:rsidR="00835761" w:rsidRPr="00835761" w:rsidTr="009A7360">
        <w:trPr>
          <w:trHeight w:val="273"/>
        </w:trPr>
        <w:tc>
          <w:tcPr>
            <w:tcW w:w="2249" w:type="dxa"/>
            <w:vAlign w:val="bottom"/>
          </w:tcPr>
          <w:p w:rsidR="00835761" w:rsidRPr="00835761" w:rsidRDefault="00835761" w:rsidP="0083576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835761" w:rsidRPr="00835761" w:rsidRDefault="00835761" w:rsidP="0083576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</w:t>
            </w:r>
          </w:p>
        </w:tc>
        <w:tc>
          <w:tcPr>
            <w:tcW w:w="2125" w:type="dxa"/>
            <w:vAlign w:val="bottom"/>
          </w:tcPr>
          <w:p w:rsidR="00835761" w:rsidRPr="00835761" w:rsidRDefault="00835761" w:rsidP="00835761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А. Оганян</w:t>
            </w:r>
          </w:p>
        </w:tc>
      </w:tr>
      <w:tr w:rsidR="00835761" w:rsidRPr="00835761" w:rsidTr="009A7360">
        <w:trPr>
          <w:trHeight w:val="273"/>
        </w:trPr>
        <w:tc>
          <w:tcPr>
            <w:tcW w:w="2249" w:type="dxa"/>
            <w:vAlign w:val="bottom"/>
          </w:tcPr>
          <w:p w:rsidR="00835761" w:rsidRPr="00835761" w:rsidRDefault="00835761" w:rsidP="0083576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561" w:type="dxa"/>
            <w:vAlign w:val="bottom"/>
          </w:tcPr>
          <w:p w:rsidR="00835761" w:rsidRPr="00835761" w:rsidRDefault="00835761" w:rsidP="0083576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</w:t>
            </w:r>
          </w:p>
        </w:tc>
        <w:tc>
          <w:tcPr>
            <w:tcW w:w="2125" w:type="dxa"/>
            <w:vAlign w:val="bottom"/>
          </w:tcPr>
          <w:p w:rsidR="00835761" w:rsidRPr="00835761" w:rsidRDefault="00835761" w:rsidP="00835761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Э. Бадалян</w:t>
            </w:r>
          </w:p>
        </w:tc>
      </w:tr>
      <w:tr w:rsidR="00835761" w:rsidRPr="00835761" w:rsidTr="009A7360">
        <w:trPr>
          <w:trHeight w:val="273"/>
        </w:trPr>
        <w:tc>
          <w:tcPr>
            <w:tcW w:w="2249" w:type="dxa"/>
            <w:vAlign w:val="bottom"/>
          </w:tcPr>
          <w:p w:rsidR="00835761" w:rsidRPr="00835761" w:rsidRDefault="00835761" w:rsidP="0083576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561" w:type="dxa"/>
            <w:vAlign w:val="bottom"/>
          </w:tcPr>
          <w:p w:rsidR="00835761" w:rsidRPr="00835761" w:rsidRDefault="00835761" w:rsidP="0083576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__________________________________</w:t>
            </w:r>
          </w:p>
        </w:tc>
        <w:tc>
          <w:tcPr>
            <w:tcW w:w="2125" w:type="dxa"/>
            <w:vAlign w:val="bottom"/>
          </w:tcPr>
          <w:p w:rsidR="00835761" w:rsidRPr="00835761" w:rsidRDefault="00835761" w:rsidP="00835761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Н. Авет </w:t>
            </w: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Ян</w:t>
            </w:r>
          </w:p>
        </w:tc>
      </w:tr>
      <w:tr w:rsidR="00835761" w:rsidRPr="00835761" w:rsidTr="009A7360">
        <w:trPr>
          <w:trHeight w:val="273"/>
        </w:trPr>
        <w:tc>
          <w:tcPr>
            <w:tcW w:w="2249" w:type="dxa"/>
            <w:vAlign w:val="bottom"/>
            <w:hideMark/>
          </w:tcPr>
          <w:p w:rsidR="00835761" w:rsidRPr="00835761" w:rsidRDefault="00835761" w:rsidP="0083576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835761" w:rsidRPr="00835761" w:rsidRDefault="00835761" w:rsidP="0083576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835761" w:rsidRPr="00835761" w:rsidRDefault="00835761" w:rsidP="00835761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Г. Манукян</w:t>
            </w:r>
          </w:p>
        </w:tc>
      </w:tr>
      <w:tr w:rsidR="00835761" w:rsidRPr="00835761" w:rsidTr="009A7360">
        <w:trPr>
          <w:trHeight w:val="273"/>
        </w:trPr>
        <w:tc>
          <w:tcPr>
            <w:tcW w:w="2249" w:type="dxa"/>
            <w:vAlign w:val="bottom"/>
            <w:hideMark/>
          </w:tcPr>
          <w:p w:rsidR="00835761" w:rsidRPr="00835761" w:rsidRDefault="00835761" w:rsidP="0083576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835761" w:rsidRPr="00835761" w:rsidRDefault="00835761" w:rsidP="0083576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835761" w:rsidRPr="00835761" w:rsidRDefault="00835761" w:rsidP="0083576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3576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А. Саргсян:</w:t>
            </w:r>
          </w:p>
        </w:tc>
      </w:tr>
    </w:tbl>
    <w:p w:rsidR="00206C31" w:rsidRDefault="00206C31"/>
    <w:sectPr w:rsidR="00206C31" w:rsidSect="00835761">
      <w:pgSz w:w="12240" w:h="15840"/>
      <w:pgMar w:top="709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22D54"/>
    <w:multiLevelType w:val="hybridMultilevel"/>
    <w:tmpl w:val="7B6AEDB6"/>
    <w:lvl w:ilvl="0" w:tplc="195C1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51"/>
    <w:rsid w:val="00001A87"/>
    <w:rsid w:val="00206C31"/>
    <w:rsid w:val="00464571"/>
    <w:rsid w:val="005F4B11"/>
    <w:rsid w:val="00643A37"/>
    <w:rsid w:val="007F699A"/>
    <w:rsid w:val="00835761"/>
    <w:rsid w:val="00CF797E"/>
    <w:rsid w:val="00E7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8E25"/>
  <w15:chartTrackingRefBased/>
  <w15:docId w15:val="{8607B799-E461-484B-8900-67FE284D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xitect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2024-12-24T10:28:00Z</dcterms:created>
  <dcterms:modified xsi:type="dcterms:W3CDTF">2024-12-27T10:38:00Z</dcterms:modified>
</cp:coreProperties>
</file>