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88E2" w14:textId="77777777" w:rsidR="00BE5F62" w:rsidRPr="00A03E74" w:rsidRDefault="00ED4558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A03E74">
        <w:rPr>
          <w:rFonts w:ascii="Sylfaen" w:hAnsi="Sylfaen"/>
          <w:b/>
          <w:sz w:val="20"/>
        </w:rPr>
        <w:t>ОБЪЯВЛЕНИЕ</w:t>
      </w:r>
    </w:p>
    <w:p w14:paraId="727B2DF3" w14:textId="77777777" w:rsidR="005067FE" w:rsidRPr="00A03E74" w:rsidRDefault="005067FE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A03E74">
        <w:rPr>
          <w:rFonts w:ascii="Sylfaen" w:hAnsi="Sylfaen"/>
          <w:b/>
          <w:sz w:val="20"/>
        </w:rPr>
        <w:t>о решении заключения договора</w:t>
      </w:r>
    </w:p>
    <w:p w14:paraId="7A9EBA09" w14:textId="64951CA1" w:rsidR="00765F01" w:rsidRPr="001E0B1E" w:rsidRDefault="005067FE" w:rsidP="00A03E74">
      <w:pPr>
        <w:pStyle w:val="3"/>
        <w:keepNext w:val="0"/>
        <w:widowControl w:val="0"/>
        <w:spacing w:line="276" w:lineRule="auto"/>
        <w:ind w:firstLine="0"/>
        <w:rPr>
          <w:rFonts w:ascii="Sylfaen" w:hAnsi="Sylfaen"/>
          <w:sz w:val="20"/>
        </w:rPr>
      </w:pPr>
      <w:r w:rsidRPr="00A03E74">
        <w:rPr>
          <w:rFonts w:ascii="Sylfaen" w:hAnsi="Sylfaen"/>
          <w:b w:val="0"/>
          <w:sz w:val="20"/>
        </w:rPr>
        <w:t xml:space="preserve">Код процедуры </w:t>
      </w:r>
      <w:r w:rsidR="00012927" w:rsidRPr="00012927">
        <w:rPr>
          <w:rFonts w:ascii="Sylfaen" w:hAnsi="Sylfaen"/>
          <w:b w:val="0"/>
          <w:sz w:val="20"/>
        </w:rPr>
        <w:t>ՖԻ</w:t>
      </w:r>
      <w:r w:rsidR="000E7315" w:rsidRPr="00012927">
        <w:rPr>
          <w:rFonts w:ascii="Sylfaen" w:hAnsi="Sylfaen"/>
          <w:b w:val="0"/>
          <w:sz w:val="20"/>
        </w:rPr>
        <w:t>-</w:t>
      </w:r>
      <w:r w:rsidR="00012927" w:rsidRPr="00012927">
        <w:rPr>
          <w:rFonts w:ascii="Sylfaen" w:hAnsi="Sylfaen"/>
          <w:b w:val="0"/>
          <w:sz w:val="20"/>
        </w:rPr>
        <w:t>ԳՀԱՊՁԲ</w:t>
      </w:r>
      <w:r w:rsidR="000E7315" w:rsidRPr="00012927">
        <w:rPr>
          <w:rFonts w:ascii="Sylfaen" w:hAnsi="Sylfaen"/>
          <w:b w:val="0"/>
          <w:sz w:val="20"/>
        </w:rPr>
        <w:t>-</w:t>
      </w:r>
      <w:r w:rsidR="00AF038A" w:rsidRPr="00AF038A">
        <w:rPr>
          <w:rFonts w:ascii="Sylfaen" w:hAnsi="Sylfaen"/>
          <w:b w:val="0"/>
          <w:sz w:val="20"/>
        </w:rPr>
        <w:t>24/</w:t>
      </w:r>
      <w:r w:rsidR="001E0B1E" w:rsidRPr="001E0B1E">
        <w:rPr>
          <w:rFonts w:ascii="Sylfaen" w:hAnsi="Sylfaen"/>
          <w:b w:val="0"/>
          <w:sz w:val="20"/>
        </w:rPr>
        <w:t>0</w:t>
      </w:r>
      <w:r w:rsidR="008F2EA2">
        <w:rPr>
          <w:rFonts w:ascii="Sylfaen" w:hAnsi="Sylfaen"/>
          <w:b w:val="0"/>
          <w:sz w:val="20"/>
        </w:rPr>
        <w:t>9</w:t>
      </w:r>
    </w:p>
    <w:p w14:paraId="4A09358E" w14:textId="77777777" w:rsidR="00A03E74" w:rsidRPr="000E7315" w:rsidRDefault="00A03E74" w:rsidP="00A03E74"/>
    <w:p w14:paraId="3653E7BA" w14:textId="7AC7FC63" w:rsidR="005067FE" w:rsidRPr="00A03E74" w:rsidRDefault="0057491E" w:rsidP="003F5456">
      <w:pPr>
        <w:widowControl w:val="0"/>
        <w:jc w:val="both"/>
        <w:rPr>
          <w:rFonts w:ascii="Sylfaen" w:hAnsi="Sylfaen"/>
          <w:sz w:val="20"/>
        </w:rPr>
      </w:pPr>
      <w:r w:rsidRPr="00A03E74">
        <w:rPr>
          <w:rFonts w:ascii="Sylfaen" w:hAnsi="Sylfaen"/>
          <w:sz w:val="20"/>
        </w:rPr>
        <w:t xml:space="preserve">      </w:t>
      </w:r>
      <w:r w:rsidR="000E7315" w:rsidRPr="000E7315">
        <w:rPr>
          <w:rFonts w:ascii="Sylfaen" w:hAnsi="Sylfaen"/>
          <w:sz w:val="20"/>
        </w:rPr>
        <w:t xml:space="preserve">       </w:t>
      </w:r>
      <w:r w:rsidRPr="00A03E74">
        <w:rPr>
          <w:rFonts w:ascii="Sylfaen" w:hAnsi="Sylfaen"/>
          <w:sz w:val="20"/>
        </w:rPr>
        <w:t xml:space="preserve"> ГНКО </w:t>
      </w:r>
      <w:r w:rsidR="000E7315" w:rsidRPr="000E7315">
        <w:rPr>
          <w:rFonts w:ascii="Sylfaen" w:hAnsi="Sylfaen"/>
          <w:sz w:val="20"/>
        </w:rPr>
        <w:t xml:space="preserve"> “</w:t>
      </w:r>
      <w:r w:rsidR="00012927" w:rsidRPr="00012927">
        <w:rPr>
          <w:rFonts w:ascii="Sylfaen" w:hAnsi="Sylfaen"/>
          <w:b/>
          <w:sz w:val="20"/>
        </w:rPr>
        <w:t xml:space="preserve"> </w:t>
      </w:r>
      <w:r w:rsidR="00012927">
        <w:rPr>
          <w:rFonts w:ascii="Sylfaen" w:hAnsi="Sylfaen"/>
          <w:b/>
          <w:sz w:val="20"/>
        </w:rPr>
        <w:t>Институт</w:t>
      </w:r>
      <w:r w:rsidR="00012927" w:rsidRPr="003874FD">
        <w:rPr>
          <w:rFonts w:ascii="Sylfaen" w:hAnsi="Sylfaen"/>
          <w:b/>
          <w:sz w:val="20"/>
        </w:rPr>
        <w:t xml:space="preserve"> физиологии им. академика </w:t>
      </w:r>
      <w:proofErr w:type="spellStart"/>
      <w:r w:rsidR="00012927" w:rsidRPr="003874FD">
        <w:rPr>
          <w:rFonts w:ascii="Sylfaen" w:hAnsi="Sylfaen"/>
          <w:b/>
          <w:sz w:val="20"/>
        </w:rPr>
        <w:t>Л.А.Орбели</w:t>
      </w:r>
      <w:proofErr w:type="spellEnd"/>
      <w:r w:rsidR="00012927" w:rsidRPr="003874FD">
        <w:rPr>
          <w:rFonts w:ascii="Sylfaen" w:hAnsi="Sylfaen"/>
          <w:b/>
          <w:sz w:val="20"/>
        </w:rPr>
        <w:t xml:space="preserve"> НАН РА</w:t>
      </w:r>
      <w:r w:rsidR="00012927" w:rsidRPr="000E7315">
        <w:rPr>
          <w:rFonts w:ascii="Sylfaen" w:hAnsi="Sylfaen"/>
          <w:sz w:val="20"/>
        </w:rPr>
        <w:t xml:space="preserve"> </w:t>
      </w:r>
      <w:r w:rsidRPr="00A03E74">
        <w:rPr>
          <w:rFonts w:ascii="Sylfaen" w:hAnsi="Sylfaen"/>
          <w:sz w:val="20"/>
        </w:rPr>
        <w:t>"</w:t>
      </w:r>
      <w:r w:rsidR="000E7315" w:rsidRPr="000E7315">
        <w:rPr>
          <w:rFonts w:ascii="Sylfaen" w:hAnsi="Sylfaen"/>
          <w:sz w:val="20"/>
        </w:rPr>
        <w:t xml:space="preserve"> </w:t>
      </w:r>
      <w:r w:rsidR="005067FE" w:rsidRPr="00A03E74">
        <w:rPr>
          <w:rFonts w:ascii="Sylfaen" w:hAnsi="Sylfaen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A03E74">
        <w:rPr>
          <w:rFonts w:ascii="Sylfaen" w:hAnsi="Sylfaen"/>
          <w:sz w:val="20"/>
        </w:rPr>
        <w:t>д кодом</w:t>
      </w:r>
      <w:r w:rsidR="005067FE" w:rsidRPr="00A03E74">
        <w:rPr>
          <w:rFonts w:ascii="Sylfaen" w:hAnsi="Sylfaen"/>
          <w:sz w:val="20"/>
        </w:rPr>
        <w:t xml:space="preserve"> </w:t>
      </w:r>
      <w:r w:rsidR="00012927" w:rsidRPr="00012927">
        <w:rPr>
          <w:rFonts w:ascii="Sylfaen" w:hAnsi="Sylfaen"/>
          <w:sz w:val="20"/>
        </w:rPr>
        <w:t>ՖԻ-ԳՀԱՊՁԲ-</w:t>
      </w:r>
      <w:r w:rsidR="00AF038A" w:rsidRPr="00AF038A">
        <w:rPr>
          <w:rFonts w:ascii="Sylfaen" w:hAnsi="Sylfaen"/>
          <w:sz w:val="20"/>
        </w:rPr>
        <w:t>24/0</w:t>
      </w:r>
      <w:r w:rsidR="008F2EA2">
        <w:rPr>
          <w:rFonts w:ascii="Sylfaen" w:hAnsi="Sylfaen"/>
          <w:sz w:val="20"/>
        </w:rPr>
        <w:t>9</w:t>
      </w:r>
      <w:r w:rsidR="000E7315" w:rsidRPr="000E7315">
        <w:rPr>
          <w:rFonts w:ascii="Sylfaen" w:hAnsi="Sylfaen"/>
          <w:sz w:val="20"/>
        </w:rPr>
        <w:t xml:space="preserve"> </w:t>
      </w:r>
      <w:r w:rsidR="005067FE" w:rsidRPr="00A03E74">
        <w:rPr>
          <w:rFonts w:ascii="Sylfaen" w:hAnsi="Sylfaen"/>
          <w:sz w:val="20"/>
        </w:rPr>
        <w:t>,</w:t>
      </w:r>
      <w:r w:rsidR="000E7315" w:rsidRPr="000E7315">
        <w:rPr>
          <w:rFonts w:ascii="Sylfaen" w:hAnsi="Sylfaen"/>
          <w:sz w:val="20"/>
        </w:rPr>
        <w:t xml:space="preserve"> </w:t>
      </w:r>
      <w:r w:rsidR="005067FE" w:rsidRPr="00A03E74">
        <w:rPr>
          <w:rFonts w:ascii="Sylfaen" w:hAnsi="Sylfaen"/>
          <w:sz w:val="20"/>
        </w:rPr>
        <w:t>организованной с целью приобретения</w:t>
      </w:r>
      <w:r w:rsidR="007603EA" w:rsidRPr="00A03E74">
        <w:rPr>
          <w:rFonts w:ascii="Sylfaen" w:hAnsi="Sylfaen"/>
          <w:sz w:val="20"/>
        </w:rPr>
        <w:t xml:space="preserve"> </w:t>
      </w:r>
      <w:r w:rsidR="00A91D59" w:rsidRPr="00A03E74">
        <w:rPr>
          <w:rFonts w:ascii="Sylfaen" w:hAnsi="Sylfaen"/>
          <w:sz w:val="20"/>
        </w:rPr>
        <w:t>товаров</w:t>
      </w:r>
      <w:r w:rsidR="00963E6C" w:rsidRPr="00A03E74">
        <w:rPr>
          <w:rFonts w:ascii="Sylfaen" w:hAnsi="Sylfaen"/>
          <w:sz w:val="20"/>
        </w:rPr>
        <w:t xml:space="preserve"> </w:t>
      </w:r>
      <w:r w:rsidR="00FF57BB" w:rsidRPr="00A03E74">
        <w:rPr>
          <w:rFonts w:ascii="Sylfaen" w:hAnsi="Sylfaen"/>
          <w:sz w:val="20"/>
        </w:rPr>
        <w:t>для своих нужд:</w:t>
      </w:r>
    </w:p>
    <w:p w14:paraId="0A5BFFB0" w14:textId="706CB323" w:rsidR="00A03E74" w:rsidRPr="000E7315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A03E74">
        <w:rPr>
          <w:rFonts w:ascii="Sylfaen" w:hAnsi="Sylfaen"/>
          <w:sz w:val="20"/>
        </w:rPr>
        <w:t xml:space="preserve">Решением Оценочной комиссии </w:t>
      </w:r>
      <w:r w:rsidR="00AB5F14" w:rsidRPr="00A03E74">
        <w:rPr>
          <w:rFonts w:ascii="Sylfaen" w:hAnsi="Sylfaen"/>
          <w:sz w:val="20"/>
        </w:rPr>
        <w:t>№</w:t>
      </w:r>
      <w:r w:rsidR="00AB5F14" w:rsidRPr="000E7315">
        <w:rPr>
          <w:rFonts w:ascii="Sylfaen" w:hAnsi="Sylfaen"/>
          <w:sz w:val="20"/>
        </w:rPr>
        <w:t>2</w:t>
      </w:r>
      <w:r w:rsidR="0057491E" w:rsidRPr="00A03E74">
        <w:rPr>
          <w:rFonts w:ascii="Sylfaen" w:hAnsi="Sylfaen"/>
          <w:sz w:val="20"/>
        </w:rPr>
        <w:t xml:space="preserve"> </w:t>
      </w:r>
      <w:r w:rsidR="00A4453F" w:rsidRPr="00A03E74">
        <w:rPr>
          <w:rFonts w:ascii="Sylfaen" w:hAnsi="Sylfaen"/>
          <w:sz w:val="20"/>
        </w:rPr>
        <w:t>от</w:t>
      </w:r>
      <w:r w:rsidR="00B87A6F" w:rsidRPr="00A03E74">
        <w:rPr>
          <w:rFonts w:ascii="Sylfaen" w:hAnsi="Sylfaen"/>
          <w:sz w:val="20"/>
        </w:rPr>
        <w:t xml:space="preserve"> </w:t>
      </w:r>
      <w:r w:rsidR="00E069DD" w:rsidRPr="00E069DD">
        <w:rPr>
          <w:rFonts w:ascii="Sylfaen" w:hAnsi="Sylfaen"/>
          <w:sz w:val="20"/>
        </w:rPr>
        <w:t>2</w:t>
      </w:r>
      <w:r w:rsidR="008F2EA2">
        <w:rPr>
          <w:rFonts w:ascii="Sylfaen" w:hAnsi="Sylfaen"/>
          <w:sz w:val="20"/>
        </w:rPr>
        <w:t>7</w:t>
      </w:r>
      <w:r w:rsidR="00012927" w:rsidRPr="00012927">
        <w:rPr>
          <w:rFonts w:ascii="Sylfaen" w:hAnsi="Sylfaen"/>
          <w:sz w:val="20"/>
        </w:rPr>
        <w:t xml:space="preserve"> </w:t>
      </w:r>
      <w:r w:rsidR="008F2EA2">
        <w:rPr>
          <w:rFonts w:ascii="Sylfaen" w:hAnsi="Sylfaen"/>
          <w:sz w:val="20"/>
        </w:rPr>
        <w:t>августа</w:t>
      </w:r>
      <w:r w:rsidR="003F5456" w:rsidRPr="00A03E74">
        <w:rPr>
          <w:rFonts w:ascii="Sylfaen" w:hAnsi="Sylfaen"/>
          <w:sz w:val="20"/>
        </w:rPr>
        <w:t xml:space="preserve"> </w:t>
      </w:r>
      <w:r w:rsidR="00A4453F" w:rsidRPr="00A03E74">
        <w:rPr>
          <w:rFonts w:ascii="Sylfaen" w:hAnsi="Sylfaen"/>
          <w:sz w:val="20"/>
        </w:rPr>
        <w:t>20</w:t>
      </w:r>
      <w:r w:rsidR="00AF038A" w:rsidRPr="00AF038A">
        <w:rPr>
          <w:rFonts w:ascii="Sylfaen" w:hAnsi="Sylfaen"/>
          <w:sz w:val="20"/>
        </w:rPr>
        <w:t>24</w:t>
      </w:r>
      <w:r w:rsidR="00B87A6F" w:rsidRPr="00A03E74">
        <w:rPr>
          <w:rFonts w:ascii="Sylfaen" w:hAnsi="Sylfaen"/>
          <w:sz w:val="20"/>
        </w:rPr>
        <w:t xml:space="preserve"> </w:t>
      </w:r>
      <w:r w:rsidR="00A4453F" w:rsidRPr="00A03E74">
        <w:rPr>
          <w:rFonts w:ascii="Sylfaen" w:hAnsi="Sylfaen"/>
          <w:sz w:val="20"/>
        </w:rPr>
        <w:t>года</w:t>
      </w:r>
      <w:r w:rsidR="00B87A6F" w:rsidRPr="00A03E74">
        <w:rPr>
          <w:rFonts w:ascii="Sylfaen" w:hAnsi="Sylfaen"/>
          <w:sz w:val="20"/>
        </w:rPr>
        <w:t xml:space="preserve"> </w:t>
      </w:r>
      <w:r w:rsidRPr="00A03E74">
        <w:rPr>
          <w:rFonts w:ascii="Sylfaen" w:hAnsi="Sylfaen"/>
          <w:sz w:val="20"/>
        </w:rPr>
        <w:t xml:space="preserve">утверждены результаты оценки соответствия поданных всеми участниками процедуры заявок требованиям приглашения. </w:t>
      </w:r>
    </w:p>
    <w:p w14:paraId="4BED992B" w14:textId="066CBDC3" w:rsidR="00AB253E" w:rsidRPr="00A03E74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A03E74">
        <w:rPr>
          <w:rFonts w:ascii="Sylfaen" w:hAnsi="Sylfaen"/>
          <w:sz w:val="20"/>
        </w:rPr>
        <w:t>Согласно которому:</w:t>
      </w:r>
    </w:p>
    <w:p w14:paraId="7FE11CB6" w14:textId="13D789C6" w:rsidR="00AE44F0" w:rsidRPr="00B85877" w:rsidRDefault="00AE44F0" w:rsidP="003F5456">
      <w:pPr>
        <w:widowControl w:val="0"/>
        <w:jc w:val="both"/>
        <w:rPr>
          <w:rFonts w:ascii="Sylfaen" w:hAnsi="Sylfaen"/>
          <w:sz w:val="20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3354"/>
        <w:gridCol w:w="1753"/>
        <w:gridCol w:w="1753"/>
        <w:gridCol w:w="2614"/>
      </w:tblGrid>
      <w:tr w:rsidR="00FD6BB5" w:rsidRPr="00A03E74" w14:paraId="5E9BA534" w14:textId="77777777" w:rsidTr="00BE009D">
        <w:trPr>
          <w:trHeight w:val="6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7A177B4F" w14:textId="77777777" w:rsidR="008B206E" w:rsidRPr="00A03E74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П/Н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1E27604" w14:textId="77777777" w:rsidR="008B206E" w:rsidRPr="00A03E74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7D65C16" w14:textId="77777777" w:rsidR="00B036F7" w:rsidRPr="00A03E74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597695F" w14:textId="77777777" w:rsidR="008B206E" w:rsidRPr="00A03E74" w:rsidRDefault="00CE77EE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sz w:val="20"/>
              </w:rPr>
              <w:t xml:space="preserve">/при соответствии указать </w:t>
            </w:r>
            <w:r w:rsidR="00BC2A5A" w:rsidRPr="00A03E74">
              <w:rPr>
                <w:rFonts w:ascii="Sylfaen" w:hAnsi="Sylfaen"/>
                <w:sz w:val="20"/>
              </w:rPr>
              <w:t>"</w:t>
            </w:r>
            <w:r w:rsidRPr="00A03E74">
              <w:rPr>
                <w:rFonts w:ascii="Sylfaen" w:hAnsi="Sylfaen"/>
                <w:sz w:val="20"/>
              </w:rPr>
              <w:t>X</w:t>
            </w:r>
            <w:r w:rsidR="00BC2A5A" w:rsidRPr="00A03E74">
              <w:rPr>
                <w:rFonts w:ascii="Sylfaen" w:hAnsi="Sylfaen"/>
                <w:sz w:val="20"/>
              </w:rPr>
              <w:t>"</w:t>
            </w:r>
            <w:r w:rsidRPr="00A03E74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CB22FE2" w14:textId="77777777" w:rsidR="00B036F7" w:rsidRPr="00A03E74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14:paraId="0AE3F128" w14:textId="77777777" w:rsidR="008B206E" w:rsidRPr="00A03E74" w:rsidRDefault="00FD6BB5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sz w:val="20"/>
              </w:rPr>
              <w:t xml:space="preserve">/при несоответствии указать </w:t>
            </w:r>
            <w:r w:rsidR="00BC2A5A" w:rsidRPr="00A03E74">
              <w:rPr>
                <w:rFonts w:ascii="Sylfaen" w:hAnsi="Sylfaen"/>
                <w:sz w:val="20"/>
              </w:rPr>
              <w:t>"</w:t>
            </w:r>
            <w:r w:rsidRPr="00A03E74">
              <w:rPr>
                <w:rFonts w:ascii="Sylfaen" w:hAnsi="Sylfaen"/>
                <w:sz w:val="20"/>
              </w:rPr>
              <w:t>X</w:t>
            </w:r>
            <w:r w:rsidR="00BC2A5A" w:rsidRPr="00A03E74">
              <w:rPr>
                <w:rFonts w:ascii="Sylfaen" w:hAnsi="Sylfaen"/>
                <w:sz w:val="20"/>
              </w:rPr>
              <w:t>"/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A74F57" w14:textId="77777777" w:rsidR="008B206E" w:rsidRPr="00A03E74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1E0B1E" w:rsidRPr="00A03E74" w14:paraId="2EF734EB" w14:textId="77777777" w:rsidTr="00BE009D">
        <w:trPr>
          <w:trHeight w:val="214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2E26F9F3" w14:textId="7A45D454" w:rsidR="001E0B1E" w:rsidRPr="008F2EA2" w:rsidRDefault="008F2EA2" w:rsidP="001E0B1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84FB7D8" w14:textId="10885D20" w:rsidR="001E0B1E" w:rsidRPr="00BF02D6" w:rsidRDefault="001E0B1E" w:rsidP="001E0B1E">
            <w:pPr>
              <w:rPr>
                <w:rFonts w:ascii="Sylfaen" w:hAnsi="Sylfaen"/>
                <w:sz w:val="20"/>
                <w:lang w:val="en-US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54CA7C6" w14:textId="1DCA2E2A" w:rsidR="001E0B1E" w:rsidRPr="0097773B" w:rsidRDefault="001E0B1E" w:rsidP="001E0B1E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38CD034A" w14:textId="7059B27C" w:rsidR="001E0B1E" w:rsidRPr="00A03E74" w:rsidRDefault="008F2EA2" w:rsidP="001E0B1E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7773B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03F5BE" w14:textId="77777777" w:rsidR="001E0B1E" w:rsidRPr="00A03E74" w:rsidRDefault="001E0B1E" w:rsidP="001E0B1E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E0B1E" w:rsidRPr="00A03E74" w14:paraId="0D74BA68" w14:textId="77777777" w:rsidTr="00BE009D">
        <w:trPr>
          <w:trHeight w:val="214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24E63B48" w14:textId="63EFA1C2" w:rsidR="001E0B1E" w:rsidRPr="008F2EA2" w:rsidRDefault="008F2EA2" w:rsidP="001E0B1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F7D04AF" w14:textId="156A0ED3" w:rsidR="001E0B1E" w:rsidRPr="00FC1354" w:rsidRDefault="001E0B1E" w:rsidP="001E0B1E">
            <w:pPr>
              <w:rPr>
                <w:rFonts w:ascii="Sylfaen" w:hAnsi="Sylfaen"/>
                <w:sz w:val="20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ООО «ТАГ ГЭМ »  </w:t>
            </w:r>
          </w:p>
        </w:tc>
        <w:tc>
          <w:tcPr>
            <w:tcW w:w="1753" w:type="dxa"/>
            <w:shd w:val="clear" w:color="auto" w:fill="auto"/>
          </w:tcPr>
          <w:p w14:paraId="6A298B02" w14:textId="6781CAD1" w:rsidR="001E0B1E" w:rsidRPr="0097773B" w:rsidRDefault="001E0B1E" w:rsidP="001E0B1E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0956BD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6C6B8F9" w14:textId="77777777" w:rsidR="001E0B1E" w:rsidRPr="00A03E74" w:rsidRDefault="001E0B1E" w:rsidP="001E0B1E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0B2FBDB" w14:textId="4ABEAB6F" w:rsidR="001E0B1E" w:rsidRPr="00A03E74" w:rsidRDefault="008F2EA2" w:rsidP="001E0B1E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8F2EA2">
              <w:rPr>
                <w:rFonts w:ascii="Sylfaen" w:hAnsi="Sylfaen" w:hint="eastAsia"/>
                <w:sz w:val="20"/>
              </w:rPr>
              <w:t>На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дату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подачи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заявок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включен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в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список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участников</w:t>
            </w:r>
            <w:r w:rsidRPr="008F2EA2">
              <w:rPr>
                <w:rFonts w:ascii="Sylfaen" w:hAnsi="Sylfaen"/>
                <w:sz w:val="20"/>
              </w:rPr>
              <w:t xml:space="preserve">, </w:t>
            </w:r>
            <w:r w:rsidRPr="008F2EA2">
              <w:rPr>
                <w:rFonts w:ascii="Sylfaen" w:hAnsi="Sylfaen" w:hint="eastAsia"/>
                <w:sz w:val="20"/>
              </w:rPr>
              <w:t>не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имеющих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права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участвовать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в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процедуре</w:t>
            </w:r>
            <w:r w:rsidRPr="008F2EA2">
              <w:rPr>
                <w:rFonts w:ascii="Sylfaen" w:hAnsi="Sylfaen"/>
                <w:sz w:val="20"/>
              </w:rPr>
              <w:t xml:space="preserve"> </w:t>
            </w:r>
            <w:r w:rsidRPr="008F2EA2">
              <w:rPr>
                <w:rFonts w:ascii="Sylfaen" w:hAnsi="Sylfaen" w:hint="eastAsia"/>
                <w:sz w:val="20"/>
              </w:rPr>
              <w:t>закупки</w:t>
            </w:r>
            <w:r w:rsidRPr="008F2EA2">
              <w:rPr>
                <w:rFonts w:ascii="Sylfaen" w:hAnsi="Sylfaen"/>
                <w:sz w:val="20"/>
              </w:rPr>
              <w:t>.</w:t>
            </w:r>
          </w:p>
        </w:tc>
      </w:tr>
    </w:tbl>
    <w:p w14:paraId="21E495DF" w14:textId="05D732C5" w:rsidR="00AF038A" w:rsidRPr="000E7315" w:rsidRDefault="00AF038A" w:rsidP="00AF038A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  <w:lang w:val="en-US"/>
        </w:rPr>
        <w:t>3</w:t>
      </w:r>
      <w:r w:rsidRPr="000E7315">
        <w:rPr>
          <w:rFonts w:ascii="Sylfaen" w:hAnsi="Sylfaen"/>
          <w:sz w:val="20"/>
        </w:rPr>
        <w:t>:</w:t>
      </w:r>
    </w:p>
    <w:p w14:paraId="595656DD" w14:textId="3A96CF73" w:rsidR="00AF038A" w:rsidRPr="00E069DD" w:rsidRDefault="00AF038A" w:rsidP="00AF038A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604F47BB" w14:textId="77777777" w:rsidR="00AF038A" w:rsidRPr="00A03E74" w:rsidRDefault="00AF038A" w:rsidP="00AF038A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AF038A" w:rsidRPr="00A03E74" w14:paraId="0A35B5AC" w14:textId="77777777" w:rsidTr="00AF038A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C7FBCE7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B7EE04E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D6FE9E0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96C128A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20FFBA5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2E2552" w:rsidRPr="00A03E74" w14:paraId="7A346B88" w14:textId="77777777" w:rsidTr="001659FB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9873AF6" w14:textId="35D8C983" w:rsidR="002E2552" w:rsidRPr="00012927" w:rsidRDefault="008F2EA2" w:rsidP="002E2552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3EDC10A" w14:textId="6672F87E" w:rsidR="002E2552" w:rsidRPr="00A03E74" w:rsidRDefault="002E2552" w:rsidP="002E2552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137606" w14:textId="311AA859" w:rsidR="002E2552" w:rsidRPr="00604A9E" w:rsidRDefault="008F2EA2" w:rsidP="002E2552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CA39269" w14:textId="2BA77FDE" w:rsidR="002E2552" w:rsidRPr="008F2EA2" w:rsidRDefault="008F2EA2" w:rsidP="002E255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125,0</w:t>
            </w:r>
          </w:p>
        </w:tc>
      </w:tr>
    </w:tbl>
    <w:p w14:paraId="43144F44" w14:textId="7A08BC33" w:rsidR="00AF038A" w:rsidRPr="000E7315" w:rsidRDefault="00AF038A" w:rsidP="00AF038A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 w:rsidR="008F2EA2">
        <w:rPr>
          <w:rFonts w:ascii="Sylfaen" w:hAnsi="Sylfaen"/>
          <w:sz w:val="20"/>
        </w:rPr>
        <w:t>4</w:t>
      </w:r>
      <w:r w:rsidRPr="000E7315">
        <w:rPr>
          <w:rFonts w:ascii="Sylfaen" w:hAnsi="Sylfaen"/>
          <w:sz w:val="20"/>
        </w:rPr>
        <w:t>:</w:t>
      </w:r>
    </w:p>
    <w:p w14:paraId="7D31BE5D" w14:textId="0F1E937B" w:rsidR="00AF038A" w:rsidRPr="00E069DD" w:rsidRDefault="00AF038A" w:rsidP="00AF038A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7860EDBE" w14:textId="77777777" w:rsidR="00AF038A" w:rsidRPr="00A03E74" w:rsidRDefault="00AF038A" w:rsidP="00AF038A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AF038A" w:rsidRPr="00A03E74" w14:paraId="09B62764" w14:textId="77777777" w:rsidTr="00AF038A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98D8AE2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615D97F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458500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90C1CC0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60B7E417" w14:textId="77777777" w:rsidR="00AF038A" w:rsidRPr="00A03E74" w:rsidRDefault="00AF038A" w:rsidP="0049386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2E2552" w:rsidRPr="00A03E74" w14:paraId="54F19263" w14:textId="77777777" w:rsidTr="00FD6FFE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C11E36C" w14:textId="6EBF6AB2" w:rsidR="002E2552" w:rsidRPr="00012927" w:rsidRDefault="002E2552" w:rsidP="002E2552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54E73A3" w14:textId="37F325F8" w:rsidR="002E2552" w:rsidRPr="00A03E74" w:rsidRDefault="002E2552" w:rsidP="002E2552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B7000A" w14:textId="7C428E15" w:rsidR="002E2552" w:rsidRPr="00604A9E" w:rsidRDefault="002E2552" w:rsidP="002E2552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08978F2" w14:textId="31AF287F" w:rsidR="002E2552" w:rsidRPr="008F2EA2" w:rsidRDefault="008F2EA2" w:rsidP="002E255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325,0</w:t>
            </w:r>
          </w:p>
        </w:tc>
      </w:tr>
    </w:tbl>
    <w:p w14:paraId="1F3705F1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5C879293" w14:textId="01F1A0BD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7</w:t>
      </w:r>
      <w:r w:rsidRPr="000E7315">
        <w:rPr>
          <w:rFonts w:ascii="Sylfaen" w:hAnsi="Sylfaen"/>
          <w:sz w:val="20"/>
        </w:rPr>
        <w:t>:</w:t>
      </w:r>
    </w:p>
    <w:p w14:paraId="580EF9B4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518E423C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5192F9A6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98FDB73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EE2BAF1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2AAC8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F29B659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4E453F1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29AC8B80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E804567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9F329B4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93BB74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E8B1B8C" w14:textId="61797A66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112,5</w:t>
            </w:r>
          </w:p>
        </w:tc>
      </w:tr>
    </w:tbl>
    <w:p w14:paraId="2DB0149B" w14:textId="3202DD53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8</w:t>
      </w:r>
      <w:r w:rsidRPr="000E7315">
        <w:rPr>
          <w:rFonts w:ascii="Sylfaen" w:hAnsi="Sylfaen"/>
          <w:sz w:val="20"/>
        </w:rPr>
        <w:t>:</w:t>
      </w:r>
    </w:p>
    <w:p w14:paraId="57133CA6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lastRenderedPageBreak/>
        <w:t xml:space="preserve">Предметом закупки является: </w:t>
      </w:r>
    </w:p>
    <w:p w14:paraId="180AA1F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1E23AB2A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AF37B22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9C7A65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B45FD8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1CD3C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57F6478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31663E68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96A33E9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A5660B0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8211F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EAB6C4B" w14:textId="3244D0B3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250,0</w:t>
            </w:r>
          </w:p>
        </w:tc>
      </w:tr>
    </w:tbl>
    <w:p w14:paraId="1B00A6B0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32F19311" w14:textId="4500FFC8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12</w:t>
      </w:r>
      <w:r w:rsidRPr="000E7315">
        <w:rPr>
          <w:rFonts w:ascii="Sylfaen" w:hAnsi="Sylfaen"/>
          <w:sz w:val="20"/>
        </w:rPr>
        <w:t>:</w:t>
      </w:r>
    </w:p>
    <w:p w14:paraId="78A3CBD0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3ECEE63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5175F1C7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261DAEA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F18192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8AA8D6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47C239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96EF9E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02061F58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4C9377C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66261DF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5168FA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93504CD" w14:textId="62AA76C3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60 ,0</w:t>
            </w:r>
          </w:p>
        </w:tc>
      </w:tr>
    </w:tbl>
    <w:p w14:paraId="4C4DDB65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1D17CACE" w14:textId="3781D0B1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13</w:t>
      </w:r>
      <w:r w:rsidRPr="000E7315">
        <w:rPr>
          <w:rFonts w:ascii="Sylfaen" w:hAnsi="Sylfaen"/>
          <w:sz w:val="20"/>
        </w:rPr>
        <w:t>:</w:t>
      </w:r>
    </w:p>
    <w:p w14:paraId="34CC04CC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11E0D649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1888830E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9896FA1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88C6DC6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5C0931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BD9627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7DA40609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74EDB069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8186642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B17D854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D2ED01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2DAF4CA" w14:textId="5043876D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60,0</w:t>
            </w:r>
          </w:p>
        </w:tc>
      </w:tr>
    </w:tbl>
    <w:p w14:paraId="7E6FAB9E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778ED969" w14:textId="3A3D9BDD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</w:t>
      </w:r>
      <w:r>
        <w:rPr>
          <w:rFonts w:ascii="Sylfaen" w:hAnsi="Sylfaen"/>
          <w:sz w:val="20"/>
        </w:rPr>
        <w:t>4</w:t>
      </w:r>
      <w:r w:rsidRPr="000E7315">
        <w:rPr>
          <w:rFonts w:ascii="Sylfaen" w:hAnsi="Sylfaen"/>
          <w:sz w:val="20"/>
        </w:rPr>
        <w:t>:</w:t>
      </w:r>
    </w:p>
    <w:p w14:paraId="3E377F4A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721B145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6182F549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13E770D9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0E0ED67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0006794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926677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0D71CAEF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582C6578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808CFC7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517F278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2BD8BBC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CA6703B" w14:textId="074F3549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67,5</w:t>
            </w:r>
          </w:p>
        </w:tc>
      </w:tr>
    </w:tbl>
    <w:p w14:paraId="699E4375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3B262DC3" w14:textId="50AC5095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15</w:t>
      </w:r>
      <w:r w:rsidRPr="000E7315">
        <w:rPr>
          <w:rFonts w:ascii="Sylfaen" w:hAnsi="Sylfaen"/>
          <w:sz w:val="20"/>
        </w:rPr>
        <w:t>:</w:t>
      </w:r>
    </w:p>
    <w:p w14:paraId="42B653DA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67BBAD0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03EF5107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5E90543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77BA584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89B269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68E50E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CC31AFE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6730D9B2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F04295A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DB310D4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995228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9F1AAC4" w14:textId="02A355E9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62,5</w:t>
            </w:r>
          </w:p>
        </w:tc>
      </w:tr>
    </w:tbl>
    <w:p w14:paraId="26DE59C2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493977A9" w14:textId="19BEC8E8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17</w:t>
      </w:r>
    </w:p>
    <w:p w14:paraId="3CB07379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584AC41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6808FAAF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750BB95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F39232F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07BD0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9EBB89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03156D26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46B3E067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B85E80A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B2397A9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7DE192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5B437A33" w14:textId="1660D27E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37,5</w:t>
            </w:r>
          </w:p>
        </w:tc>
      </w:tr>
    </w:tbl>
    <w:p w14:paraId="70C824D2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507F3BE5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15AC7B30" w14:textId="017DCCFC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19</w:t>
      </w:r>
      <w:r w:rsidRPr="000E7315">
        <w:rPr>
          <w:rFonts w:ascii="Sylfaen" w:hAnsi="Sylfaen"/>
          <w:sz w:val="20"/>
        </w:rPr>
        <w:t>:</w:t>
      </w:r>
    </w:p>
    <w:p w14:paraId="14FE9078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04F90FA2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02ECDD08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1D96AA1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CDC85D7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0783C3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256B704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43B7F2D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5DC00393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3E84017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FEF9770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916F70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6D0E07" w14:textId="517DEC20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87,5</w:t>
            </w:r>
          </w:p>
        </w:tc>
      </w:tr>
    </w:tbl>
    <w:p w14:paraId="26B8AC08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3865AAC0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07B8A3ED" w14:textId="63217DDB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21</w:t>
      </w:r>
    </w:p>
    <w:p w14:paraId="51755D30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1E84ED15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13FCE64F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C87EEA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5DB8D6E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CD8C1A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284A4C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5B320C5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6D033AA0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81C15C6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87C4C29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38284B4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129D5FD" w14:textId="3A55EF75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200,0</w:t>
            </w:r>
          </w:p>
        </w:tc>
      </w:tr>
    </w:tbl>
    <w:p w14:paraId="542AC446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41BA3F7C" w14:textId="49FBFAC2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22</w:t>
      </w:r>
      <w:r w:rsidRPr="000E7315">
        <w:rPr>
          <w:rFonts w:ascii="Sylfaen" w:hAnsi="Sylfaen"/>
          <w:sz w:val="20"/>
        </w:rPr>
        <w:t>:</w:t>
      </w:r>
    </w:p>
    <w:p w14:paraId="212250D7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3C8404F3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5AAA7D1A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FBEA4A3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FBECA32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5FB6DC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3F6CF7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7E81F53F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7B8C9247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98E3B2A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080A99A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2F74FA4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4B70021" w14:textId="0DEBB95D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25,0</w:t>
            </w:r>
          </w:p>
        </w:tc>
      </w:tr>
    </w:tbl>
    <w:p w14:paraId="16472099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794683BA" w14:textId="77777777" w:rsidR="008F2EA2" w:rsidRDefault="008F2EA2" w:rsidP="008F2EA2">
      <w:pPr>
        <w:jc w:val="both"/>
        <w:rPr>
          <w:rFonts w:ascii="Sylfaen" w:hAnsi="Sylfaen"/>
          <w:sz w:val="20"/>
        </w:rPr>
      </w:pPr>
    </w:p>
    <w:p w14:paraId="21388011" w14:textId="17A93E10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</w:t>
      </w:r>
      <w:r>
        <w:rPr>
          <w:rFonts w:ascii="Sylfaen" w:hAnsi="Sylfaen"/>
          <w:sz w:val="20"/>
        </w:rPr>
        <w:t>3</w:t>
      </w:r>
      <w:r w:rsidRPr="000E7315">
        <w:rPr>
          <w:rFonts w:ascii="Sylfaen" w:hAnsi="Sylfaen"/>
          <w:sz w:val="20"/>
        </w:rPr>
        <w:t>:</w:t>
      </w:r>
    </w:p>
    <w:p w14:paraId="0F95CBA5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00B226A7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4C4571D3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D818080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C2B924D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989D8B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FE0A3DB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57FAD18A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55072174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1F2C8B90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AF2D9F9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A0E3F3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455A77C" w14:textId="77777777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75,0</w:t>
            </w:r>
          </w:p>
        </w:tc>
      </w:tr>
    </w:tbl>
    <w:p w14:paraId="564C4087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55BDF054" w14:textId="20BA7D81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24</w:t>
      </w:r>
      <w:r w:rsidRPr="000E7315">
        <w:rPr>
          <w:rFonts w:ascii="Sylfaen" w:hAnsi="Sylfaen"/>
          <w:sz w:val="20"/>
        </w:rPr>
        <w:t>:</w:t>
      </w:r>
    </w:p>
    <w:p w14:paraId="72B9A7EB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576BE7AB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31BBE603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1A36A5A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533F9BA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003826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176F302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B55481B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53FE3E53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1073CF65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5E8020D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0A37494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49BC3306" w14:textId="79DFBE4A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70,0</w:t>
            </w:r>
          </w:p>
        </w:tc>
      </w:tr>
    </w:tbl>
    <w:p w14:paraId="2F2912AB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158DF5D2" w14:textId="4A614483" w:rsidR="008F2EA2" w:rsidRPr="000E7315" w:rsidRDefault="008F2EA2" w:rsidP="008F2EA2">
      <w:pPr>
        <w:widowControl w:val="0"/>
        <w:jc w:val="both"/>
        <w:rPr>
          <w:rFonts w:ascii="Sylfaen" w:hAnsi="Sylfaen"/>
          <w:sz w:val="20"/>
        </w:rPr>
      </w:pPr>
      <w:r w:rsidRPr="000E7315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25</w:t>
      </w:r>
      <w:r w:rsidRPr="000E7315">
        <w:rPr>
          <w:rFonts w:ascii="Sylfaen" w:hAnsi="Sylfaen"/>
          <w:sz w:val="20"/>
        </w:rPr>
        <w:t>:</w:t>
      </w:r>
    </w:p>
    <w:p w14:paraId="021C30BD" w14:textId="77777777" w:rsidR="008F2EA2" w:rsidRPr="00E069DD" w:rsidRDefault="008F2EA2" w:rsidP="008F2EA2">
      <w:pPr>
        <w:widowControl w:val="0"/>
        <w:jc w:val="both"/>
        <w:rPr>
          <w:rFonts w:ascii="Sylfaen" w:hAnsi="Sylfaen"/>
          <w:b/>
          <w:sz w:val="20"/>
        </w:rPr>
      </w:pPr>
      <w:r w:rsidRPr="00A03E74">
        <w:rPr>
          <w:rFonts w:ascii="Sylfaen" w:hAnsi="Sylfaen"/>
          <w:sz w:val="20"/>
        </w:rPr>
        <w:t xml:space="preserve">Предметом закупки является: </w:t>
      </w:r>
    </w:p>
    <w:p w14:paraId="0E868606" w14:textId="77777777" w:rsidR="008F2EA2" w:rsidRPr="00A03E74" w:rsidRDefault="008F2EA2" w:rsidP="008F2EA2">
      <w:pPr>
        <w:widowControl w:val="0"/>
        <w:ind w:firstLine="709"/>
        <w:jc w:val="both"/>
        <w:rPr>
          <w:rFonts w:ascii="Sylfaen" w:hAnsi="Sylfaen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235"/>
        <w:gridCol w:w="1920"/>
        <w:gridCol w:w="3187"/>
      </w:tblGrid>
      <w:tr w:rsidR="008F2EA2" w:rsidRPr="00A03E74" w14:paraId="7B372881" w14:textId="77777777" w:rsidTr="00765CB5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9D052F8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80BED2E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96C591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A03E74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F262CEE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26969DF9" w14:textId="77777777" w:rsidR="008F2EA2" w:rsidRPr="00A03E74" w:rsidRDefault="008F2EA2" w:rsidP="00765CB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03E74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2EA2" w:rsidRPr="00A03E74" w14:paraId="6FDD403D" w14:textId="77777777" w:rsidTr="00765CB5">
        <w:trPr>
          <w:trHeight w:val="135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E19CEE8" w14:textId="77777777" w:rsidR="008F2EA2" w:rsidRPr="00012927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val="en-US" w:eastAsia="en-US" w:bidi="ar-S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F235F72" w14:textId="77777777" w:rsidR="008F2EA2" w:rsidRPr="00A03E74" w:rsidRDefault="008F2EA2" w:rsidP="00765CB5">
            <w:pPr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B216E1">
              <w:rPr>
                <w:rFonts w:ascii="Sylfaen" w:hAnsi="Sylfaen"/>
                <w:sz w:val="18"/>
                <w:szCs w:val="18"/>
              </w:rPr>
              <w:t xml:space="preserve">ЗАО «Концерн-Энергомаш»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113EA0" w14:textId="77777777" w:rsidR="008F2EA2" w:rsidRPr="00604A9E" w:rsidRDefault="008F2EA2" w:rsidP="00765CB5">
            <w:pPr>
              <w:widowControl w:val="0"/>
              <w:jc w:val="center"/>
              <w:rPr>
                <w:rFonts w:ascii="Sylfaen" w:hAnsi="Sylfaen" w:cs="Sylfaen"/>
                <w:bCs/>
                <w:iCs/>
                <w:sz w:val="20"/>
                <w:lang w:eastAsia="en-US" w:bidi="ar-SA"/>
              </w:rPr>
            </w:pPr>
            <w:r w:rsidRPr="004B25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F9C7264" w14:textId="6E347321" w:rsidR="008F2EA2" w:rsidRPr="008F2EA2" w:rsidRDefault="008F2EA2" w:rsidP="00765CB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65,0</w:t>
            </w:r>
          </w:p>
        </w:tc>
      </w:tr>
    </w:tbl>
    <w:p w14:paraId="17FB0F7D" w14:textId="77777777" w:rsidR="008F2EA2" w:rsidRDefault="008F2EA2" w:rsidP="00604A9E">
      <w:pPr>
        <w:jc w:val="both"/>
        <w:rPr>
          <w:rFonts w:ascii="Sylfaen" w:hAnsi="Sylfaen"/>
          <w:sz w:val="20"/>
        </w:rPr>
      </w:pPr>
    </w:p>
    <w:p w14:paraId="37C0AD11" w14:textId="03075B7F" w:rsidR="00BD7E14" w:rsidRDefault="00BD7E14" w:rsidP="00604A9E">
      <w:pPr>
        <w:jc w:val="both"/>
        <w:rPr>
          <w:rFonts w:ascii="Sylfaen" w:hAnsi="Sylfaen"/>
          <w:sz w:val="20"/>
          <w:lang w:val="af-ZA"/>
        </w:rPr>
      </w:pPr>
      <w:r w:rsidRPr="00FC1354">
        <w:rPr>
          <w:rFonts w:ascii="Sylfaen" w:hAnsi="Sylfaen"/>
          <w:sz w:val="20"/>
          <w:lang w:val="af-ZA"/>
        </w:rPr>
        <w:t>Согласно статье 10, часть 1 Закона РА "О закупках" подтвердить объявление решения о заключении договора и установить десятидневный срок бездействия.</w:t>
      </w:r>
    </w:p>
    <w:p w14:paraId="12271DF6" w14:textId="6300FB97" w:rsidR="00AB5F14" w:rsidRPr="00A03E74" w:rsidRDefault="00963E6C" w:rsidP="00604A9E">
      <w:pPr>
        <w:jc w:val="both"/>
        <w:rPr>
          <w:rFonts w:ascii="Sylfaen" w:hAnsi="Sylfaen"/>
          <w:i/>
          <w:sz w:val="20"/>
        </w:rPr>
      </w:pPr>
      <w:r w:rsidRPr="00604A9E">
        <w:rPr>
          <w:rFonts w:ascii="Sylfaen" w:hAnsi="Sylfaen" w:cs="Sylfaen"/>
          <w:bCs/>
          <w:iCs/>
          <w:sz w:val="20"/>
          <w:lang w:eastAsia="en-US" w:bidi="ar-SA"/>
        </w:rPr>
        <w:t>Для получения дополнительной информации, связанной с настоящим</w:t>
      </w:r>
      <w:r w:rsidR="00F04928" w:rsidRPr="00F04928">
        <w:rPr>
          <w:rFonts w:ascii="Sylfaen" w:hAnsi="Sylfaen" w:cs="Sylfaen"/>
          <w:bCs/>
          <w:iCs/>
          <w:sz w:val="20"/>
          <w:lang w:eastAsia="en-US" w:bidi="ar-SA"/>
        </w:rPr>
        <w:t xml:space="preserve"> </w:t>
      </w:r>
      <w:r w:rsidRPr="00604A9E">
        <w:rPr>
          <w:rFonts w:ascii="Sylfaen" w:hAnsi="Sylfaen" w:cs="Sylfaen"/>
          <w:bCs/>
          <w:iCs/>
          <w:sz w:val="20"/>
          <w:lang w:eastAsia="en-US" w:bidi="ar-SA"/>
        </w:rPr>
        <w:t xml:space="preserve">объявлением, можно обратиться </w:t>
      </w:r>
      <w:r w:rsidR="00AB5F14" w:rsidRPr="00604A9E">
        <w:rPr>
          <w:rFonts w:ascii="Sylfaen" w:hAnsi="Sylfaen"/>
          <w:sz w:val="20"/>
        </w:rPr>
        <w:t>к секретарю</w:t>
      </w:r>
      <w:r w:rsidR="00E069DD">
        <w:rPr>
          <w:rFonts w:ascii="Sylfaen" w:hAnsi="Sylfaen"/>
          <w:sz w:val="20"/>
        </w:rPr>
        <w:t xml:space="preserve"> Оценочной комиссии </w:t>
      </w:r>
      <w:proofErr w:type="spellStart"/>
      <w:r w:rsidR="00AB5F14" w:rsidRPr="00604A9E">
        <w:rPr>
          <w:rFonts w:ascii="Sylfaen" w:hAnsi="Sylfaen"/>
          <w:sz w:val="20"/>
        </w:rPr>
        <w:t>М.Мкртчян</w:t>
      </w:r>
      <w:proofErr w:type="spellEnd"/>
      <w:r w:rsidR="00AB5F14" w:rsidRPr="00604A9E">
        <w:rPr>
          <w:rFonts w:ascii="Sylfaen" w:hAnsi="Sylfaen"/>
          <w:sz w:val="20"/>
        </w:rPr>
        <w:t>.</w:t>
      </w:r>
    </w:p>
    <w:p w14:paraId="01B52BD4" w14:textId="77777777" w:rsidR="00AB5F14" w:rsidRPr="00A03E74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</w:p>
    <w:p w14:paraId="1E5F261B" w14:textId="77777777" w:rsidR="00AB5F14" w:rsidRPr="00A03E74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  <w:r w:rsidRPr="00A03E74">
        <w:rPr>
          <w:rFonts w:ascii="Sylfaen" w:hAnsi="Sylfaen"/>
          <w:sz w:val="20"/>
          <w:lang w:val="af-ZA"/>
        </w:rPr>
        <w:t>Телефон: +374 91 143 506</w:t>
      </w:r>
    </w:p>
    <w:p w14:paraId="4345953B" w14:textId="77777777" w:rsidR="00AB5F14" w:rsidRPr="00A03E74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</w:p>
    <w:p w14:paraId="5F7AC47C" w14:textId="77777777" w:rsidR="00AB5F14" w:rsidRPr="00A03E74" w:rsidRDefault="00AB5F14" w:rsidP="00AB5F14">
      <w:pPr>
        <w:pStyle w:val="a6"/>
        <w:tabs>
          <w:tab w:val="left" w:pos="2961"/>
        </w:tabs>
        <w:ind w:firstLine="0"/>
        <w:rPr>
          <w:rFonts w:ascii="Sylfaen" w:hAnsi="Sylfaen"/>
          <w:i/>
          <w:sz w:val="20"/>
          <w:lang w:val="af-ZA"/>
        </w:rPr>
      </w:pPr>
      <w:r w:rsidRPr="00A03E74">
        <w:rPr>
          <w:rFonts w:ascii="Sylfaen" w:hAnsi="Sylfaen"/>
          <w:color w:val="000000"/>
          <w:sz w:val="20"/>
          <w:lang w:val="af-ZA"/>
        </w:rPr>
        <w:t xml:space="preserve">        Эл.почта: </w:t>
      </w:r>
      <w:hyperlink r:id="rId8" w:history="1">
        <w:r w:rsidRPr="00A03E74">
          <w:rPr>
            <w:rStyle w:val="ae"/>
            <w:rFonts w:ascii="Sylfaen" w:hAnsi="Sylfaen"/>
            <w:sz w:val="20"/>
            <w:lang w:val="af-ZA"/>
          </w:rPr>
          <w:t>m.mkrtchyan1@mail.ru</w:t>
        </w:r>
      </w:hyperlink>
    </w:p>
    <w:p w14:paraId="03D0B0E7" w14:textId="77777777" w:rsidR="00AB5F14" w:rsidRPr="00A03E74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color w:val="000000"/>
          <w:sz w:val="20"/>
          <w:lang w:val="af-ZA"/>
        </w:rPr>
      </w:pPr>
    </w:p>
    <w:p w14:paraId="781F37F3" w14:textId="192CC627" w:rsidR="00AB5F14" w:rsidRPr="00A03E74" w:rsidRDefault="00AB5F14" w:rsidP="00AB5F14">
      <w:pPr>
        <w:pStyle w:val="a6"/>
        <w:widowControl w:val="0"/>
        <w:spacing w:after="160" w:line="336" w:lineRule="auto"/>
        <w:ind w:firstLine="0"/>
        <w:jc w:val="left"/>
        <w:rPr>
          <w:rFonts w:ascii="Sylfaen" w:hAnsi="Sylfaen"/>
          <w:i/>
          <w:sz w:val="20"/>
          <w:lang w:val="af-ZA"/>
        </w:rPr>
      </w:pPr>
      <w:r w:rsidRPr="00A03E74">
        <w:rPr>
          <w:rFonts w:ascii="Sylfaen" w:hAnsi="Sylfaen"/>
          <w:color w:val="000000"/>
          <w:sz w:val="20"/>
          <w:lang w:val="af-ZA"/>
        </w:rPr>
        <w:t>Заказчик:</w:t>
      </w:r>
      <w:r w:rsidR="000E7315" w:rsidRPr="000E7315">
        <w:rPr>
          <w:rFonts w:ascii="Sylfaen" w:hAnsi="Sylfaen"/>
          <w:sz w:val="20"/>
        </w:rPr>
        <w:t xml:space="preserve">  </w:t>
      </w:r>
      <w:r w:rsidR="00012927" w:rsidRPr="000E7315">
        <w:rPr>
          <w:rFonts w:ascii="Sylfaen" w:hAnsi="Sylfaen"/>
          <w:sz w:val="20"/>
        </w:rPr>
        <w:t xml:space="preserve"> </w:t>
      </w:r>
      <w:r w:rsidR="00012927" w:rsidRPr="00A03E74">
        <w:rPr>
          <w:rFonts w:ascii="Sylfaen" w:hAnsi="Sylfaen"/>
          <w:sz w:val="20"/>
        </w:rPr>
        <w:t xml:space="preserve"> ГНКО </w:t>
      </w:r>
      <w:r w:rsidR="00012927" w:rsidRPr="000E7315">
        <w:rPr>
          <w:rFonts w:ascii="Sylfaen" w:hAnsi="Sylfaen"/>
          <w:sz w:val="20"/>
        </w:rPr>
        <w:t xml:space="preserve"> </w:t>
      </w:r>
      <w:r w:rsidR="00012927" w:rsidRPr="00012927">
        <w:rPr>
          <w:rFonts w:ascii="Sylfaen" w:hAnsi="Sylfaen"/>
          <w:b/>
          <w:sz w:val="20"/>
        </w:rPr>
        <w:t xml:space="preserve"> </w:t>
      </w:r>
      <w:r w:rsidR="00012927" w:rsidRPr="00012927">
        <w:rPr>
          <w:rFonts w:ascii="Sylfaen" w:hAnsi="Sylfaen"/>
          <w:sz w:val="20"/>
        </w:rPr>
        <w:t>ИНСТИТУТ ФИЗИОЛОГИИ ИМ. АКАДЕМИКА Л.А.ОРБЕЛИ НАН РА</w:t>
      </w:r>
    </w:p>
    <w:p w14:paraId="5722252D" w14:textId="317C8C82" w:rsidR="00BE60BE" w:rsidRPr="00A03E74" w:rsidRDefault="00BE60BE" w:rsidP="00AB5F14">
      <w:pPr>
        <w:rPr>
          <w:rFonts w:ascii="Sylfaen" w:hAnsi="Sylfaen"/>
          <w:sz w:val="20"/>
          <w:lang w:val="af-ZA"/>
        </w:rPr>
      </w:pPr>
    </w:p>
    <w:sectPr w:rsidR="00BE60BE" w:rsidRPr="00A03E74" w:rsidSect="00A03E74">
      <w:footerReference w:type="even" r:id="rId9"/>
      <w:footerReference w:type="default" r:id="rId10"/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EF8D" w14:textId="77777777" w:rsidR="00BC20FB" w:rsidRDefault="00BC20FB">
      <w:r>
        <w:separator/>
      </w:r>
    </w:p>
  </w:endnote>
  <w:endnote w:type="continuationSeparator" w:id="0">
    <w:p w14:paraId="687ED477" w14:textId="77777777" w:rsidR="00BC20FB" w:rsidRDefault="00BC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D9E9" w14:textId="77777777" w:rsidR="00E72947" w:rsidRDefault="008C28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4B72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7C167F0" w14:textId="380D0DB3" w:rsidR="007C2EDE" w:rsidRPr="007C2EDE" w:rsidRDefault="008C289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70B3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8F89" w14:textId="77777777" w:rsidR="00BC20FB" w:rsidRDefault="00BC20FB">
      <w:r>
        <w:separator/>
      </w:r>
    </w:p>
  </w:footnote>
  <w:footnote w:type="continuationSeparator" w:id="0">
    <w:p w14:paraId="3D6CEF6B" w14:textId="77777777" w:rsidR="00BC20FB" w:rsidRDefault="00BC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66542036">
    <w:abstractNumId w:val="30"/>
  </w:num>
  <w:num w:numId="2" w16cid:durableId="79182108">
    <w:abstractNumId w:val="25"/>
  </w:num>
  <w:num w:numId="3" w16cid:durableId="1576356758">
    <w:abstractNumId w:val="3"/>
  </w:num>
  <w:num w:numId="4" w16cid:durableId="692877720">
    <w:abstractNumId w:val="20"/>
  </w:num>
  <w:num w:numId="5" w16cid:durableId="1285579271">
    <w:abstractNumId w:val="34"/>
  </w:num>
  <w:num w:numId="6" w16cid:durableId="1818261654">
    <w:abstractNumId w:val="18"/>
  </w:num>
  <w:num w:numId="7" w16cid:durableId="396708772">
    <w:abstractNumId w:val="31"/>
  </w:num>
  <w:num w:numId="8" w16cid:durableId="1365517215">
    <w:abstractNumId w:val="7"/>
  </w:num>
  <w:num w:numId="9" w16cid:durableId="1570112133">
    <w:abstractNumId w:val="19"/>
  </w:num>
  <w:num w:numId="10" w16cid:durableId="1778713177">
    <w:abstractNumId w:val="15"/>
  </w:num>
  <w:num w:numId="11" w16cid:durableId="261381907">
    <w:abstractNumId w:val="12"/>
  </w:num>
  <w:num w:numId="12" w16cid:durableId="2043281945">
    <w:abstractNumId w:val="0"/>
  </w:num>
  <w:num w:numId="13" w16cid:durableId="2081556384">
    <w:abstractNumId w:val="27"/>
  </w:num>
  <w:num w:numId="14" w16cid:durableId="1775131914">
    <w:abstractNumId w:val="26"/>
  </w:num>
  <w:num w:numId="15" w16cid:durableId="1674458034">
    <w:abstractNumId w:val="9"/>
  </w:num>
  <w:num w:numId="16" w16cid:durableId="1779256637">
    <w:abstractNumId w:val="1"/>
  </w:num>
  <w:num w:numId="17" w16cid:durableId="1493255477">
    <w:abstractNumId w:val="6"/>
  </w:num>
  <w:num w:numId="18" w16cid:durableId="1819376664">
    <w:abstractNumId w:val="23"/>
  </w:num>
  <w:num w:numId="19" w16cid:durableId="1959490178">
    <w:abstractNumId w:val="28"/>
  </w:num>
  <w:num w:numId="20" w16cid:durableId="701974595">
    <w:abstractNumId w:val="2"/>
  </w:num>
  <w:num w:numId="21" w16cid:durableId="1537740589">
    <w:abstractNumId w:val="24"/>
  </w:num>
  <w:num w:numId="22" w16cid:durableId="292517682">
    <w:abstractNumId w:val="29"/>
  </w:num>
  <w:num w:numId="23" w16cid:durableId="125583371">
    <w:abstractNumId w:val="8"/>
  </w:num>
  <w:num w:numId="24" w16cid:durableId="402876656">
    <w:abstractNumId w:val="4"/>
  </w:num>
  <w:num w:numId="25" w16cid:durableId="1458840615">
    <w:abstractNumId w:val="33"/>
  </w:num>
  <w:num w:numId="26" w16cid:durableId="1148400641">
    <w:abstractNumId w:val="22"/>
  </w:num>
  <w:num w:numId="27" w16cid:durableId="1460956388">
    <w:abstractNumId w:val="10"/>
  </w:num>
  <w:num w:numId="28" w16cid:durableId="1300376339">
    <w:abstractNumId w:val="13"/>
  </w:num>
  <w:num w:numId="29" w16cid:durableId="1435709743">
    <w:abstractNumId w:val="32"/>
  </w:num>
  <w:num w:numId="30" w16cid:durableId="489907207">
    <w:abstractNumId w:val="21"/>
  </w:num>
  <w:num w:numId="31" w16cid:durableId="2000036902">
    <w:abstractNumId w:val="21"/>
  </w:num>
  <w:num w:numId="32" w16cid:durableId="1255548913">
    <w:abstractNumId w:val="16"/>
  </w:num>
  <w:num w:numId="33" w16cid:durableId="1789860280">
    <w:abstractNumId w:val="35"/>
  </w:num>
  <w:num w:numId="34" w16cid:durableId="513225328">
    <w:abstractNumId w:val="11"/>
  </w:num>
  <w:num w:numId="35" w16cid:durableId="538782837">
    <w:abstractNumId w:val="14"/>
  </w:num>
  <w:num w:numId="36" w16cid:durableId="1844852488">
    <w:abstractNumId w:val="5"/>
  </w:num>
  <w:num w:numId="37" w16cid:durableId="12123054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2927"/>
    <w:rsid w:val="000227AA"/>
    <w:rsid w:val="00024244"/>
    <w:rsid w:val="00025EFB"/>
    <w:rsid w:val="000343D9"/>
    <w:rsid w:val="0003635A"/>
    <w:rsid w:val="0004365B"/>
    <w:rsid w:val="00056EB6"/>
    <w:rsid w:val="0005765A"/>
    <w:rsid w:val="00062BDF"/>
    <w:rsid w:val="00063D6E"/>
    <w:rsid w:val="000706DF"/>
    <w:rsid w:val="00075FE5"/>
    <w:rsid w:val="00076A79"/>
    <w:rsid w:val="000777AD"/>
    <w:rsid w:val="00080923"/>
    <w:rsid w:val="000809F8"/>
    <w:rsid w:val="00082455"/>
    <w:rsid w:val="0009444C"/>
    <w:rsid w:val="000C210A"/>
    <w:rsid w:val="000D3C84"/>
    <w:rsid w:val="000E6BC9"/>
    <w:rsid w:val="000E7315"/>
    <w:rsid w:val="000F3345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0B1E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3D02"/>
    <w:rsid w:val="0026753B"/>
    <w:rsid w:val="00275631"/>
    <w:rsid w:val="002827E6"/>
    <w:rsid w:val="002955FD"/>
    <w:rsid w:val="002A0E23"/>
    <w:rsid w:val="002A5B15"/>
    <w:rsid w:val="002B161B"/>
    <w:rsid w:val="002B6CD5"/>
    <w:rsid w:val="002C1F2A"/>
    <w:rsid w:val="002C5839"/>
    <w:rsid w:val="002C60EF"/>
    <w:rsid w:val="002E2552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4E8E"/>
    <w:rsid w:val="00341CA5"/>
    <w:rsid w:val="00345C5A"/>
    <w:rsid w:val="00352FB2"/>
    <w:rsid w:val="00363191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433D"/>
    <w:rsid w:val="003D5271"/>
    <w:rsid w:val="003E343E"/>
    <w:rsid w:val="003F49B4"/>
    <w:rsid w:val="003F5456"/>
    <w:rsid w:val="0043269D"/>
    <w:rsid w:val="0044195C"/>
    <w:rsid w:val="00441E90"/>
    <w:rsid w:val="00447753"/>
    <w:rsid w:val="00454284"/>
    <w:rsid w:val="00467A9D"/>
    <w:rsid w:val="00473936"/>
    <w:rsid w:val="00476543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0382"/>
    <w:rsid w:val="004C6978"/>
    <w:rsid w:val="004D3331"/>
    <w:rsid w:val="004D4E6E"/>
    <w:rsid w:val="004F0919"/>
    <w:rsid w:val="004F596C"/>
    <w:rsid w:val="005067FE"/>
    <w:rsid w:val="00531EA4"/>
    <w:rsid w:val="00532F01"/>
    <w:rsid w:val="005645A0"/>
    <w:rsid w:val="00565F1E"/>
    <w:rsid w:val="0056653F"/>
    <w:rsid w:val="005676AA"/>
    <w:rsid w:val="00570AA7"/>
    <w:rsid w:val="0057491E"/>
    <w:rsid w:val="00584472"/>
    <w:rsid w:val="00586A35"/>
    <w:rsid w:val="0059197C"/>
    <w:rsid w:val="00596E23"/>
    <w:rsid w:val="005A05CF"/>
    <w:rsid w:val="005A7CDE"/>
    <w:rsid w:val="005B2E9F"/>
    <w:rsid w:val="005B30BE"/>
    <w:rsid w:val="005C39A0"/>
    <w:rsid w:val="005D0F4E"/>
    <w:rsid w:val="005E2F58"/>
    <w:rsid w:val="005E3921"/>
    <w:rsid w:val="005F254D"/>
    <w:rsid w:val="00604A9E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2752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6E59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2750A"/>
    <w:rsid w:val="00843D20"/>
    <w:rsid w:val="0085228E"/>
    <w:rsid w:val="00870B38"/>
    <w:rsid w:val="00874380"/>
    <w:rsid w:val="00890A14"/>
    <w:rsid w:val="00891CC9"/>
    <w:rsid w:val="00894E35"/>
    <w:rsid w:val="00896409"/>
    <w:rsid w:val="008A2E6B"/>
    <w:rsid w:val="008B206E"/>
    <w:rsid w:val="008C2896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2EA2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3E6C"/>
    <w:rsid w:val="009706C8"/>
    <w:rsid w:val="0097073A"/>
    <w:rsid w:val="00975599"/>
    <w:rsid w:val="009766E3"/>
    <w:rsid w:val="0097773B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3E74"/>
    <w:rsid w:val="00A048DB"/>
    <w:rsid w:val="00A30C0F"/>
    <w:rsid w:val="00A36B72"/>
    <w:rsid w:val="00A4453F"/>
    <w:rsid w:val="00A70700"/>
    <w:rsid w:val="00A72C52"/>
    <w:rsid w:val="00A91D59"/>
    <w:rsid w:val="00AA103E"/>
    <w:rsid w:val="00AA698E"/>
    <w:rsid w:val="00AB1F7F"/>
    <w:rsid w:val="00AB253E"/>
    <w:rsid w:val="00AB2D08"/>
    <w:rsid w:val="00AB4E88"/>
    <w:rsid w:val="00AB5F14"/>
    <w:rsid w:val="00AD5F58"/>
    <w:rsid w:val="00AE44F0"/>
    <w:rsid w:val="00AE7C17"/>
    <w:rsid w:val="00AF038A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E6C"/>
    <w:rsid w:val="00B5440A"/>
    <w:rsid w:val="00B5525A"/>
    <w:rsid w:val="00B70645"/>
    <w:rsid w:val="00B7414D"/>
    <w:rsid w:val="00B85877"/>
    <w:rsid w:val="00B87A6F"/>
    <w:rsid w:val="00BA2280"/>
    <w:rsid w:val="00BC20FB"/>
    <w:rsid w:val="00BC2A5A"/>
    <w:rsid w:val="00BC47D7"/>
    <w:rsid w:val="00BD2B29"/>
    <w:rsid w:val="00BD7E14"/>
    <w:rsid w:val="00BE009D"/>
    <w:rsid w:val="00BE08E1"/>
    <w:rsid w:val="00BE4030"/>
    <w:rsid w:val="00BE4581"/>
    <w:rsid w:val="00BE4FC4"/>
    <w:rsid w:val="00BE5F62"/>
    <w:rsid w:val="00BE60BE"/>
    <w:rsid w:val="00BF118D"/>
    <w:rsid w:val="00C04BBE"/>
    <w:rsid w:val="00C06EDA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728D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4100"/>
    <w:rsid w:val="00D660D3"/>
    <w:rsid w:val="00D673FC"/>
    <w:rsid w:val="00D67D8C"/>
    <w:rsid w:val="00D80659"/>
    <w:rsid w:val="00D810D7"/>
    <w:rsid w:val="00D83E21"/>
    <w:rsid w:val="00D84893"/>
    <w:rsid w:val="00D92B38"/>
    <w:rsid w:val="00D92FBE"/>
    <w:rsid w:val="00DB452C"/>
    <w:rsid w:val="00DB50C0"/>
    <w:rsid w:val="00DC4A38"/>
    <w:rsid w:val="00DF08F7"/>
    <w:rsid w:val="00E069DD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47C7D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472A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4928"/>
    <w:rsid w:val="00F07934"/>
    <w:rsid w:val="00F11DDE"/>
    <w:rsid w:val="00F16A49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2EA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412E264"/>
  <w15:docId w15:val="{0D12A277-4853-4168-B967-F9D83283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97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y-AM" w:eastAsia="hy-AM" w:bidi="ar-SA"/>
    </w:rPr>
  </w:style>
  <w:style w:type="character" w:customStyle="1" w:styleId="HTML0">
    <w:name w:val="Стандартный HTML Знак"/>
    <w:basedOn w:val="a0"/>
    <w:link w:val="HTML"/>
    <w:uiPriority w:val="99"/>
    <w:rsid w:val="0097073A"/>
    <w:rPr>
      <w:rFonts w:ascii="Courier New" w:hAnsi="Courier New" w:cs="Courier New"/>
      <w:lang w:val="hy-AM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krtchyan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B1E1-BBC1-46E0-89F1-347CC04E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36</cp:revision>
  <cp:lastPrinted>2022-09-30T09:02:00Z</cp:lastPrinted>
  <dcterms:created xsi:type="dcterms:W3CDTF">2019-12-12T14:31:00Z</dcterms:created>
  <dcterms:modified xsi:type="dcterms:W3CDTF">2024-09-02T13:59:00Z</dcterms:modified>
</cp:coreProperties>
</file>