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589A3" w14:textId="77777777" w:rsidR="00A10137" w:rsidRPr="00375655" w:rsidRDefault="00A10137" w:rsidP="00A10137">
      <w:pPr>
        <w:jc w:val="center"/>
        <w:rPr>
          <w:sz w:val="20"/>
          <w:szCs w:val="20"/>
          <w:lang w:val="af-ZA"/>
        </w:rPr>
      </w:pPr>
      <w:r w:rsidRPr="00375655">
        <w:rPr>
          <w:sz w:val="20"/>
          <w:szCs w:val="20"/>
          <w:lang w:val="af-ZA"/>
        </w:rPr>
        <w:t>STATEMENT:</w:t>
      </w:r>
    </w:p>
    <w:p w14:paraId="6B6E1AF6" w14:textId="77777777" w:rsidR="00A10137" w:rsidRPr="00375655" w:rsidRDefault="00A10137" w:rsidP="00A10137">
      <w:pPr>
        <w:jc w:val="center"/>
        <w:rPr>
          <w:sz w:val="20"/>
          <w:szCs w:val="20"/>
          <w:lang w:val="af-ZA"/>
        </w:rPr>
      </w:pPr>
      <w:r w:rsidRPr="00375655">
        <w:rPr>
          <w:sz w:val="20"/>
          <w:szCs w:val="20"/>
          <w:lang w:val="af-ZA"/>
        </w:rPr>
        <w:t>ON COMPETITION QUESTIONNAIRE *</w:t>
      </w:r>
    </w:p>
    <w:p w14:paraId="7A0D4D05" w14:textId="77777777" w:rsidR="00A10137" w:rsidRPr="00375655" w:rsidRDefault="00A10137" w:rsidP="00A10137">
      <w:pPr>
        <w:jc w:val="center"/>
        <w:rPr>
          <w:sz w:val="20"/>
          <w:szCs w:val="20"/>
          <w:lang w:val="af-ZA"/>
        </w:rPr>
      </w:pPr>
      <w:r w:rsidRPr="00375655">
        <w:rPr>
          <w:sz w:val="20"/>
          <w:szCs w:val="20"/>
          <w:lang w:val="af-ZA"/>
        </w:rPr>
        <w:t>This text of the statement has been approved by the evaluation committee</w:t>
      </w:r>
    </w:p>
    <w:p w14:paraId="7192029C" w14:textId="1C59C5D4" w:rsidR="002C1AB8" w:rsidRDefault="002C1AB8" w:rsidP="002C1AB8">
      <w:pPr>
        <w:tabs>
          <w:tab w:val="left" w:pos="2070"/>
          <w:tab w:val="center" w:pos="4677"/>
        </w:tabs>
        <w:rPr>
          <w:sz w:val="20"/>
          <w:szCs w:val="20"/>
          <w:lang w:val="af-ZA"/>
        </w:rPr>
      </w:pPr>
      <w:r>
        <w:rPr>
          <w:sz w:val="20"/>
          <w:szCs w:val="20"/>
          <w:lang w:val="af-ZA"/>
        </w:rPr>
        <w:tab/>
      </w:r>
      <w:r w:rsidRPr="002C1AB8">
        <w:rPr>
          <w:sz w:val="20"/>
          <w:szCs w:val="20"/>
          <w:lang w:val="af-ZA"/>
        </w:rPr>
        <w:t xml:space="preserve">By Protocol No. 1 of </w:t>
      </w:r>
      <w:r w:rsidR="0089393B">
        <w:rPr>
          <w:sz w:val="20"/>
          <w:szCs w:val="20"/>
          <w:lang w:val="af-ZA"/>
        </w:rPr>
        <w:t xml:space="preserve"> </w:t>
      </w:r>
      <w:r w:rsidR="00F87866">
        <w:rPr>
          <w:sz w:val="20"/>
          <w:szCs w:val="20"/>
          <w:lang w:val="af-ZA"/>
        </w:rPr>
        <w:t>27</w:t>
      </w:r>
      <w:r w:rsidR="00647D38">
        <w:rPr>
          <w:sz w:val="20"/>
          <w:szCs w:val="20"/>
          <w:lang w:val="af-ZA"/>
        </w:rPr>
        <w:t>.12.</w:t>
      </w:r>
      <w:r w:rsidRPr="002C1AB8">
        <w:rPr>
          <w:sz w:val="20"/>
          <w:szCs w:val="20"/>
          <w:lang w:val="af-ZA"/>
        </w:rPr>
        <w:t xml:space="preserve">2023 </w:t>
      </w:r>
      <w:r>
        <w:rPr>
          <w:sz w:val="20"/>
          <w:szCs w:val="20"/>
          <w:lang w:val="hy-AM"/>
        </w:rPr>
        <w:t xml:space="preserve"> </w:t>
      </w:r>
      <w:r w:rsidR="00A10137" w:rsidRPr="00375655">
        <w:rPr>
          <w:sz w:val="20"/>
          <w:szCs w:val="20"/>
          <w:lang w:val="af-ZA"/>
        </w:rPr>
        <w:t xml:space="preserve">Procedure </w:t>
      </w:r>
    </w:p>
    <w:p w14:paraId="109DA02C" w14:textId="6F659FFC" w:rsidR="00A10137" w:rsidRPr="00D44089" w:rsidRDefault="002C1AB8" w:rsidP="003F0D55">
      <w:pPr>
        <w:tabs>
          <w:tab w:val="left" w:pos="2070"/>
          <w:tab w:val="center" w:pos="4677"/>
        </w:tabs>
        <w:ind w:left="-426"/>
        <w:rPr>
          <w:sz w:val="20"/>
          <w:szCs w:val="20"/>
          <w:lang w:val="hy-AM"/>
        </w:rPr>
      </w:pPr>
      <w:r>
        <w:rPr>
          <w:sz w:val="20"/>
          <w:szCs w:val="20"/>
          <w:lang w:val="hy-AM"/>
        </w:rPr>
        <w:t xml:space="preserve">                                                                        </w:t>
      </w:r>
      <w:r w:rsidR="00A373AF">
        <w:rPr>
          <w:sz w:val="20"/>
          <w:szCs w:val="20"/>
          <w:lang w:val="af-ZA"/>
        </w:rPr>
        <w:t xml:space="preserve">Code: </w:t>
      </w:r>
      <w:r w:rsidR="00D44089" w:rsidRPr="002F2DBD">
        <w:rPr>
          <w:rFonts w:ascii="Sylfaen" w:hAnsi="Sylfaen"/>
          <w:sz w:val="20"/>
          <w:szCs w:val="20"/>
          <w:lang w:val="hy-AM"/>
        </w:rPr>
        <w:t>,,</w:t>
      </w:r>
      <w:r w:rsidR="002F2DBD">
        <w:rPr>
          <w:rFonts w:ascii="Sylfaen" w:hAnsi="Sylfaen"/>
          <w:sz w:val="20"/>
          <w:szCs w:val="20"/>
          <w:lang w:val="en-US"/>
        </w:rPr>
        <w:t>ՎՀԿՍ</w:t>
      </w:r>
      <w:r w:rsidR="00D44089" w:rsidRPr="002F2DBD">
        <w:rPr>
          <w:rFonts w:ascii="Sylfaen" w:hAnsi="Sylfaen"/>
          <w:sz w:val="20"/>
          <w:szCs w:val="20"/>
          <w:lang w:val="hy-AM"/>
        </w:rPr>
        <w:t>-</w:t>
      </w:r>
      <w:r w:rsidR="00647D38">
        <w:rPr>
          <w:rFonts w:ascii="Sylfaen" w:hAnsi="Sylfaen"/>
          <w:sz w:val="20"/>
          <w:szCs w:val="20"/>
          <w:lang w:val="hy-AM"/>
        </w:rPr>
        <w:t>Գ</w:t>
      </w:r>
      <w:r w:rsidR="00647D38">
        <w:rPr>
          <w:rFonts w:ascii="Sylfaen" w:hAnsi="Sylfaen"/>
          <w:sz w:val="20"/>
          <w:szCs w:val="20"/>
          <w:lang w:val="en-US"/>
        </w:rPr>
        <w:t>Հ</w:t>
      </w:r>
      <w:r w:rsidR="00D12519">
        <w:rPr>
          <w:rFonts w:ascii="Sylfaen" w:hAnsi="Sylfaen"/>
          <w:sz w:val="20"/>
          <w:szCs w:val="20"/>
          <w:lang w:val="en-US"/>
        </w:rPr>
        <w:t>ԱՊ</w:t>
      </w:r>
      <w:r w:rsidR="00D44089" w:rsidRPr="002F2DBD">
        <w:rPr>
          <w:rFonts w:ascii="Sylfaen" w:hAnsi="Sylfaen"/>
          <w:sz w:val="20"/>
          <w:szCs w:val="20"/>
          <w:lang w:val="hy-AM"/>
        </w:rPr>
        <w:t>ՁԲ</w:t>
      </w:r>
      <w:r w:rsidR="00F87866">
        <w:rPr>
          <w:rFonts w:ascii="Sylfaen" w:hAnsi="Sylfaen"/>
          <w:sz w:val="20"/>
          <w:szCs w:val="20"/>
          <w:lang w:val="hy-AM"/>
        </w:rPr>
        <w:t>-2</w:t>
      </w:r>
      <w:r w:rsidR="00F87866">
        <w:rPr>
          <w:rFonts w:ascii="Sylfaen" w:hAnsi="Sylfaen"/>
          <w:sz w:val="20"/>
          <w:szCs w:val="20"/>
          <w:lang w:val="en-US"/>
        </w:rPr>
        <w:t>5</w:t>
      </w:r>
      <w:r w:rsidR="00D44089" w:rsidRPr="002F2DBD">
        <w:rPr>
          <w:rFonts w:ascii="Sylfaen" w:hAnsi="Sylfaen"/>
          <w:sz w:val="20"/>
          <w:szCs w:val="20"/>
          <w:lang w:val="hy-AM"/>
        </w:rPr>
        <w:t>/0</w:t>
      </w:r>
      <w:r w:rsidR="00D12519">
        <w:rPr>
          <w:rFonts w:ascii="Sylfaen" w:hAnsi="Sylfaen"/>
          <w:sz w:val="20"/>
          <w:szCs w:val="20"/>
          <w:lang w:val="en-US"/>
        </w:rPr>
        <w:t>1</w:t>
      </w:r>
      <w:r w:rsidR="00D44089" w:rsidRPr="002F2DBD">
        <w:rPr>
          <w:rFonts w:ascii="Sylfaen" w:hAnsi="Sylfaen"/>
          <w:sz w:val="20"/>
          <w:szCs w:val="20"/>
          <w:lang w:val="hy-AM"/>
        </w:rPr>
        <w:t>,,</w:t>
      </w:r>
    </w:p>
    <w:p w14:paraId="26B7C7CE" w14:textId="77777777" w:rsidR="002F2DBD" w:rsidRPr="002F2DBD" w:rsidRDefault="002F2DBD" w:rsidP="002F2DBD">
      <w:pPr>
        <w:rPr>
          <w:sz w:val="20"/>
          <w:szCs w:val="20"/>
          <w:lang w:val="af-ZA"/>
        </w:rPr>
      </w:pPr>
      <w:r w:rsidRPr="002F2DBD">
        <w:rPr>
          <w:sz w:val="20"/>
          <w:szCs w:val="20"/>
          <w:lang w:val="af-ZA"/>
        </w:rPr>
        <w:t>Customer: Public organization "Vedi communal service", G.Vedi, st. Tumanyan 6, announces a quotation, which is carried out in one stage.</w:t>
      </w:r>
    </w:p>
    <w:p w14:paraId="338404C2" w14:textId="77777777" w:rsidR="0089393B" w:rsidRDefault="0089393B" w:rsidP="002F2DBD">
      <w:pPr>
        <w:rPr>
          <w:sz w:val="20"/>
          <w:szCs w:val="20"/>
          <w:lang w:val="af-ZA"/>
        </w:rPr>
      </w:pPr>
      <w:r w:rsidRPr="0089393B">
        <w:rPr>
          <w:sz w:val="20"/>
          <w:szCs w:val="20"/>
          <w:lang w:val="af-ZA"/>
        </w:rPr>
        <w:t>As a result of this procedure, the selected participant will be offered to conclude an agreement for the garbage collection service for the needs of the Vedi community of the Ararat Marz of the Republic of Armenia (hereinafter referred to as the agreement).</w:t>
      </w:r>
    </w:p>
    <w:p w14:paraId="23F885D0" w14:textId="6AB74DBB" w:rsidR="00A10137" w:rsidRPr="00375655" w:rsidRDefault="00A10137" w:rsidP="002F2DBD">
      <w:pPr>
        <w:rPr>
          <w:sz w:val="20"/>
          <w:szCs w:val="20"/>
          <w:lang w:val="af-ZA"/>
        </w:rPr>
      </w:pPr>
      <w:r w:rsidRPr="00375655">
        <w:rPr>
          <w:sz w:val="20"/>
          <w:szCs w:val="20"/>
          <w:lang w:val="af-ZA"/>
        </w:rPr>
        <w:t>According to Article 7 of the RA Law on Procurement, any person, irrespective of being a foreign natural person, organization or stateless person, has the equal right to participate in this procedure.</w:t>
      </w:r>
    </w:p>
    <w:p w14:paraId="103252BC" w14:textId="77777777" w:rsidR="00A10137" w:rsidRPr="00375655" w:rsidRDefault="00A10137" w:rsidP="00A10137">
      <w:pPr>
        <w:rPr>
          <w:sz w:val="20"/>
          <w:szCs w:val="20"/>
          <w:lang w:val="af-ZA"/>
        </w:rPr>
      </w:pPr>
      <w:r w:rsidRPr="00375655">
        <w:rPr>
          <w:sz w:val="20"/>
          <w:szCs w:val="20"/>
          <w:lang w:val="af-ZA"/>
        </w:rPr>
        <w:t>Conditions for persons not eligible to participate in this procedure, as well as the conditions set forth by the participants, are set forth at the invitation of this procedure.</w:t>
      </w:r>
    </w:p>
    <w:p w14:paraId="759CA56D" w14:textId="77777777" w:rsidR="00A10137" w:rsidRPr="00375655" w:rsidRDefault="00A10137" w:rsidP="00A10137">
      <w:pPr>
        <w:rPr>
          <w:sz w:val="20"/>
          <w:szCs w:val="20"/>
          <w:lang w:val="af-ZA"/>
        </w:rPr>
      </w:pPr>
      <w:r w:rsidRPr="00375655">
        <w:rPr>
          <w:sz w:val="20"/>
          <w:szCs w:val="20"/>
          <w:lang w:val="af-ZA"/>
        </w:rPr>
        <w:t>The selected bidder shall be selected from among the bidders who have evaluated the bids satisfactorily on the basis of preference to the bidder submitting the minimum bid.</w:t>
      </w:r>
    </w:p>
    <w:p w14:paraId="15832A1B" w14:textId="77777777" w:rsidR="00A10137" w:rsidRPr="00375655" w:rsidRDefault="00A10137" w:rsidP="00A10137">
      <w:pPr>
        <w:rPr>
          <w:sz w:val="20"/>
          <w:szCs w:val="20"/>
          <w:lang w:val="af-ZA"/>
        </w:rPr>
      </w:pPr>
      <w:r w:rsidRPr="00375655">
        <w:rPr>
          <w:sz w:val="20"/>
          <w:szCs w:val="20"/>
          <w:lang w:val="af-ZA"/>
        </w:rPr>
        <w:t>The provisions of the World Trade Organization's Procurement Agreement shall apply to this procedure.</w:t>
      </w:r>
    </w:p>
    <w:p w14:paraId="63F309AD" w14:textId="747FE887" w:rsidR="00A10137" w:rsidRPr="00375655" w:rsidRDefault="00A10137" w:rsidP="00A10137">
      <w:pPr>
        <w:rPr>
          <w:sz w:val="20"/>
          <w:szCs w:val="20"/>
          <w:lang w:val="af-ZA"/>
        </w:rPr>
      </w:pPr>
      <w:r w:rsidRPr="00375655">
        <w:rPr>
          <w:sz w:val="20"/>
          <w:szCs w:val="20"/>
          <w:lang w:val="af-ZA"/>
        </w:rPr>
        <w:t>To receive the paper invitation, yo</w:t>
      </w:r>
      <w:r w:rsidR="00B54E3F" w:rsidRPr="00375655">
        <w:rPr>
          <w:sz w:val="20"/>
          <w:szCs w:val="20"/>
          <w:lang w:val="af-ZA"/>
        </w:rPr>
        <w:t>u must apply to the Client by</w:t>
      </w:r>
      <w:r w:rsidR="00375655" w:rsidRPr="00375655">
        <w:rPr>
          <w:sz w:val="20"/>
          <w:szCs w:val="20"/>
          <w:lang w:val="af-ZA"/>
        </w:rPr>
        <w:t xml:space="preserve"> </w:t>
      </w:r>
      <w:r w:rsidR="00F87866">
        <w:rPr>
          <w:sz w:val="20"/>
          <w:szCs w:val="20"/>
          <w:lang w:val="af-ZA"/>
        </w:rPr>
        <w:t>12</w:t>
      </w:r>
      <w:r w:rsidRPr="00375655">
        <w:rPr>
          <w:sz w:val="20"/>
          <w:szCs w:val="20"/>
          <w:lang w:val="af-ZA"/>
        </w:rPr>
        <w:t>:</w:t>
      </w:r>
      <w:r w:rsidR="000006D9">
        <w:rPr>
          <w:sz w:val="20"/>
          <w:szCs w:val="20"/>
          <w:lang w:val="en-US"/>
        </w:rPr>
        <w:t>0</w:t>
      </w:r>
      <w:r w:rsidR="000006D9">
        <w:rPr>
          <w:sz w:val="20"/>
          <w:szCs w:val="20"/>
          <w:lang w:val="af-ZA"/>
        </w:rPr>
        <w:t>0 on the 7</w:t>
      </w:r>
      <w:r w:rsidRPr="00375655">
        <w:rPr>
          <w:sz w:val="20"/>
          <w:szCs w:val="20"/>
          <w:lang w:val="af-ZA"/>
        </w:rPr>
        <w:t>th day following the date of this announcement. In addition, in order to receive a paper invitation, the client must submit a written application. The Client shall ensure that the Invitation is made in paper form free of charge (or in AMD, which may not exceed the cost of copying and shipping of the Invitation, with a copy of the Bank Document certifying that it is paid, together with the application) on the first working day following such receipt (payment). need to make an account).</w:t>
      </w:r>
    </w:p>
    <w:p w14:paraId="7DC710B4" w14:textId="77777777" w:rsidR="00A10137" w:rsidRPr="00375655" w:rsidRDefault="00A10137" w:rsidP="00A10137">
      <w:pPr>
        <w:rPr>
          <w:sz w:val="20"/>
          <w:szCs w:val="20"/>
          <w:lang w:val="af-ZA"/>
        </w:rPr>
      </w:pPr>
      <w:r w:rsidRPr="00375655">
        <w:rPr>
          <w:sz w:val="20"/>
          <w:szCs w:val="20"/>
          <w:lang w:val="af-ZA"/>
        </w:rPr>
        <w:t>Upon request to submit an invitation electronically, the client shall provide the invoice free of charge during the business day following the date of receipt of the request.</w:t>
      </w:r>
    </w:p>
    <w:p w14:paraId="58D8C7F1" w14:textId="77777777" w:rsidR="00A10137" w:rsidRPr="00375655" w:rsidRDefault="00A10137" w:rsidP="00A10137">
      <w:pPr>
        <w:rPr>
          <w:sz w:val="20"/>
          <w:szCs w:val="20"/>
          <w:lang w:val="af-ZA"/>
        </w:rPr>
      </w:pPr>
      <w:r w:rsidRPr="00375655">
        <w:rPr>
          <w:sz w:val="20"/>
          <w:szCs w:val="20"/>
          <w:lang w:val="af-ZA"/>
        </w:rPr>
        <w:t>Not receiving an invitation does not limit a participant's right to participate in this procedure.</w:t>
      </w:r>
    </w:p>
    <w:p w14:paraId="0F7B60D0" w14:textId="2F2D12FC" w:rsidR="00A10137" w:rsidRPr="00375655" w:rsidRDefault="00A10137" w:rsidP="00A10137">
      <w:pPr>
        <w:rPr>
          <w:sz w:val="20"/>
          <w:szCs w:val="20"/>
          <w:lang w:val="af-ZA"/>
        </w:rPr>
      </w:pPr>
      <w:r w:rsidRPr="00375655">
        <w:rPr>
          <w:sz w:val="20"/>
          <w:szCs w:val="20"/>
          <w:lang w:val="af-ZA"/>
        </w:rPr>
        <w:t xml:space="preserve">Applications for participation in this procedure should be submitted in </w:t>
      </w:r>
      <w:r w:rsidR="002F2DBD">
        <w:rPr>
          <w:rFonts w:ascii="Sylfaen" w:hAnsi="Sylfaen"/>
          <w:sz w:val="20"/>
          <w:szCs w:val="20"/>
          <w:lang w:val="af-ZA"/>
        </w:rPr>
        <w:t>st</w:t>
      </w:r>
      <w:r w:rsidR="00375655" w:rsidRPr="00375655">
        <w:rPr>
          <w:sz w:val="20"/>
          <w:szCs w:val="20"/>
          <w:lang w:val="af-ZA"/>
        </w:rPr>
        <w:t xml:space="preserve">. </w:t>
      </w:r>
      <w:r w:rsidR="002F2DBD">
        <w:rPr>
          <w:sz w:val="20"/>
          <w:szCs w:val="20"/>
          <w:lang w:val="af-ZA"/>
        </w:rPr>
        <w:t>Vedi</w:t>
      </w:r>
      <w:r w:rsidR="00375655" w:rsidRPr="00375655">
        <w:rPr>
          <w:sz w:val="20"/>
          <w:szCs w:val="20"/>
          <w:lang w:val="af-ZA"/>
        </w:rPr>
        <w:t xml:space="preserve"> </w:t>
      </w:r>
      <w:r w:rsidRPr="00375655">
        <w:rPr>
          <w:sz w:val="20"/>
          <w:szCs w:val="20"/>
          <w:lang w:val="af-ZA"/>
        </w:rPr>
        <w:t>,</w:t>
      </w:r>
      <w:r w:rsidR="00375655" w:rsidRPr="00375655">
        <w:rPr>
          <w:sz w:val="20"/>
          <w:szCs w:val="20"/>
          <w:lang w:val="af-ZA"/>
        </w:rPr>
        <w:t xml:space="preserve">  </w:t>
      </w:r>
      <w:r w:rsidR="002F2DBD">
        <w:rPr>
          <w:sz w:val="20"/>
          <w:szCs w:val="20"/>
          <w:lang w:val="af-ZA"/>
        </w:rPr>
        <w:t>Tumanyan 6</w:t>
      </w:r>
      <w:r w:rsidRPr="00375655">
        <w:rPr>
          <w:sz w:val="20"/>
          <w:szCs w:val="20"/>
          <w:lang w:val="af-ZA"/>
        </w:rPr>
        <w:t xml:space="preserve"> in paper form until this announcement</w:t>
      </w:r>
      <w:r w:rsidR="00375655" w:rsidRPr="00375655">
        <w:rPr>
          <w:sz w:val="20"/>
          <w:szCs w:val="20"/>
          <w:lang w:val="af-ZA"/>
        </w:rPr>
        <w:t xml:space="preserve">  </w:t>
      </w:r>
      <w:r w:rsidR="002F2DBD">
        <w:rPr>
          <w:sz w:val="20"/>
          <w:szCs w:val="20"/>
          <w:lang w:val="af-ZA"/>
        </w:rPr>
        <w:t>1</w:t>
      </w:r>
      <w:r w:rsidR="000006D9">
        <w:rPr>
          <w:sz w:val="20"/>
          <w:szCs w:val="20"/>
          <w:lang w:val="af-ZA"/>
        </w:rPr>
        <w:t>5</w:t>
      </w:r>
      <w:r w:rsidRPr="00375655">
        <w:rPr>
          <w:sz w:val="20"/>
          <w:szCs w:val="20"/>
          <w:lang w:val="af-ZA"/>
        </w:rPr>
        <w:t>:</w:t>
      </w:r>
      <w:r w:rsidR="002F2DBD">
        <w:rPr>
          <w:sz w:val="20"/>
          <w:szCs w:val="20"/>
          <w:lang w:val="af-ZA"/>
        </w:rPr>
        <w:t>0</w:t>
      </w:r>
      <w:r w:rsidRPr="00375655">
        <w:rPr>
          <w:sz w:val="20"/>
          <w:szCs w:val="20"/>
          <w:lang w:val="af-ZA"/>
        </w:rPr>
        <w:t xml:space="preserve">0 pm, </w:t>
      </w:r>
      <w:r w:rsidR="0089393B">
        <w:rPr>
          <w:sz w:val="20"/>
          <w:szCs w:val="20"/>
          <w:lang w:val="en-US"/>
        </w:rPr>
        <w:t>7</w:t>
      </w:r>
      <w:r w:rsidR="008D2CE8" w:rsidRPr="008D2CE8">
        <w:rPr>
          <w:sz w:val="20"/>
          <w:szCs w:val="20"/>
          <w:lang w:val="en-US"/>
        </w:rPr>
        <w:t xml:space="preserve"> </w:t>
      </w:r>
      <w:r w:rsidRPr="00375655">
        <w:rPr>
          <w:sz w:val="20"/>
          <w:szCs w:val="20"/>
          <w:lang w:val="af-ZA"/>
        </w:rPr>
        <w:t>th day after publication.</w:t>
      </w:r>
    </w:p>
    <w:p w14:paraId="0B3DD37F" w14:textId="77777777" w:rsidR="00A10137" w:rsidRPr="00375655" w:rsidRDefault="00A10137" w:rsidP="00A10137">
      <w:pPr>
        <w:rPr>
          <w:sz w:val="20"/>
          <w:szCs w:val="20"/>
          <w:lang w:val="af-ZA"/>
        </w:rPr>
      </w:pPr>
      <w:r w:rsidRPr="00375655">
        <w:rPr>
          <w:sz w:val="20"/>
          <w:szCs w:val="20"/>
          <w:lang w:val="af-ZA"/>
        </w:rPr>
        <w:t>Applications can also be submitted in English or Russian in addition to Armenian.</w:t>
      </w:r>
    </w:p>
    <w:p w14:paraId="771F68C8" w14:textId="1FB935F5" w:rsidR="003F0D55" w:rsidRDefault="003F0D55" w:rsidP="00A10137">
      <w:pPr>
        <w:rPr>
          <w:sz w:val="20"/>
          <w:szCs w:val="20"/>
          <w:lang w:val="af-ZA"/>
        </w:rPr>
      </w:pPr>
      <w:r w:rsidRPr="003F0D55">
        <w:rPr>
          <w:sz w:val="20"/>
          <w:szCs w:val="20"/>
          <w:lang w:val="af-ZA"/>
        </w:rPr>
        <w:t>Bids will be opened on</w:t>
      </w:r>
      <w:r w:rsidR="00932C37">
        <w:rPr>
          <w:sz w:val="20"/>
          <w:szCs w:val="20"/>
          <w:lang w:val="af-ZA"/>
        </w:rPr>
        <w:t xml:space="preserve"> </w:t>
      </w:r>
      <w:r w:rsidR="00F87866">
        <w:rPr>
          <w:sz w:val="20"/>
          <w:szCs w:val="20"/>
          <w:lang w:val="en-US"/>
        </w:rPr>
        <w:t>01</w:t>
      </w:r>
      <w:bookmarkStart w:id="0" w:name="_GoBack"/>
      <w:bookmarkEnd w:id="0"/>
      <w:r w:rsidR="002F2DBD">
        <w:rPr>
          <w:sz w:val="20"/>
          <w:szCs w:val="20"/>
          <w:lang w:val="af-ZA"/>
        </w:rPr>
        <w:t xml:space="preserve"> </w:t>
      </w:r>
      <w:r w:rsidR="00F87866">
        <w:rPr>
          <w:sz w:val="20"/>
          <w:szCs w:val="20"/>
          <w:lang w:val="af-ZA"/>
        </w:rPr>
        <w:t xml:space="preserve"> 03, 2025</w:t>
      </w:r>
      <w:r w:rsidRPr="003F0D55">
        <w:rPr>
          <w:sz w:val="20"/>
          <w:szCs w:val="20"/>
          <w:lang w:val="af-ZA"/>
        </w:rPr>
        <w:t xml:space="preserve">, at </w:t>
      </w:r>
      <w:r w:rsidR="00F87866">
        <w:rPr>
          <w:sz w:val="20"/>
          <w:szCs w:val="20"/>
          <w:lang w:val="af-ZA"/>
        </w:rPr>
        <w:t>12</w:t>
      </w:r>
      <w:r w:rsidRPr="003F0D55">
        <w:rPr>
          <w:sz w:val="20"/>
          <w:szCs w:val="20"/>
          <w:lang w:val="af-ZA"/>
        </w:rPr>
        <w:t>:</w:t>
      </w:r>
      <w:r w:rsidR="002F2DBD">
        <w:rPr>
          <w:sz w:val="20"/>
          <w:szCs w:val="20"/>
          <w:lang w:val="af-ZA"/>
        </w:rPr>
        <w:t>0</w:t>
      </w:r>
      <w:r w:rsidRPr="003F0D55">
        <w:rPr>
          <w:sz w:val="20"/>
          <w:szCs w:val="20"/>
          <w:lang w:val="af-ZA"/>
        </w:rPr>
        <w:t xml:space="preserve">0, </w:t>
      </w:r>
      <w:r w:rsidR="002F2DBD">
        <w:rPr>
          <w:rFonts w:ascii="Sylfaen" w:hAnsi="Sylfaen"/>
          <w:sz w:val="20"/>
          <w:szCs w:val="20"/>
          <w:lang w:val="af-ZA"/>
        </w:rPr>
        <w:t>st</w:t>
      </w:r>
      <w:r w:rsidR="002F2DBD" w:rsidRPr="00375655">
        <w:rPr>
          <w:sz w:val="20"/>
          <w:szCs w:val="20"/>
          <w:lang w:val="af-ZA"/>
        </w:rPr>
        <w:t xml:space="preserve">. </w:t>
      </w:r>
      <w:r w:rsidR="002F2DBD">
        <w:rPr>
          <w:sz w:val="20"/>
          <w:szCs w:val="20"/>
          <w:lang w:val="af-ZA"/>
        </w:rPr>
        <w:t>Vedi</w:t>
      </w:r>
      <w:r w:rsidR="002F2DBD" w:rsidRPr="00375655">
        <w:rPr>
          <w:sz w:val="20"/>
          <w:szCs w:val="20"/>
          <w:lang w:val="af-ZA"/>
        </w:rPr>
        <w:t xml:space="preserve"> ,  </w:t>
      </w:r>
      <w:r w:rsidR="002F2DBD">
        <w:rPr>
          <w:sz w:val="20"/>
          <w:szCs w:val="20"/>
          <w:lang w:val="af-ZA"/>
        </w:rPr>
        <w:t>Tumanyan</w:t>
      </w:r>
      <w:r w:rsidR="002F2DBD" w:rsidRPr="003F0D55">
        <w:rPr>
          <w:sz w:val="20"/>
          <w:szCs w:val="20"/>
          <w:lang w:val="af-ZA"/>
        </w:rPr>
        <w:t xml:space="preserve"> </w:t>
      </w:r>
      <w:r w:rsidR="002F2DBD">
        <w:rPr>
          <w:sz w:val="20"/>
          <w:szCs w:val="20"/>
          <w:lang w:val="af-ZA"/>
        </w:rPr>
        <w:t>6</w:t>
      </w:r>
    </w:p>
    <w:p w14:paraId="12E6D9E1" w14:textId="393D136F" w:rsidR="00A10137" w:rsidRPr="00375655" w:rsidRDefault="00A10137" w:rsidP="00A10137">
      <w:pPr>
        <w:rPr>
          <w:sz w:val="20"/>
          <w:szCs w:val="20"/>
          <w:lang w:val="af-ZA"/>
        </w:rPr>
      </w:pPr>
      <w:r w:rsidRPr="00375655">
        <w:rPr>
          <w:sz w:val="20"/>
          <w:szCs w:val="20"/>
          <w:lang w:val="af-ZA"/>
        </w:rPr>
        <w:t>Complaints about this procedure should be lodged with the Procurement Complaint Investigator. Yerevan, Downtown, Moskovyan str. At 1 address. Appeals are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14:paraId="3D414E27" w14:textId="6A8E5ADD" w:rsidR="00A10137" w:rsidRPr="00375655" w:rsidRDefault="00A10137" w:rsidP="00A10137">
      <w:pPr>
        <w:rPr>
          <w:sz w:val="20"/>
          <w:szCs w:val="20"/>
          <w:lang w:val="af-ZA"/>
        </w:rPr>
      </w:pPr>
      <w:r w:rsidRPr="00375655">
        <w:rPr>
          <w:sz w:val="20"/>
          <w:szCs w:val="20"/>
          <w:lang w:val="af-ZA"/>
        </w:rPr>
        <w:t xml:space="preserve">For more information on this announcement, please contact </w:t>
      </w:r>
      <w:r w:rsidR="002F2DBD">
        <w:rPr>
          <w:sz w:val="20"/>
          <w:szCs w:val="20"/>
          <w:lang w:val="af-ZA"/>
        </w:rPr>
        <w:t>Gevorg Amirjanyan</w:t>
      </w:r>
      <w:r w:rsidRPr="00375655">
        <w:rPr>
          <w:sz w:val="20"/>
          <w:szCs w:val="20"/>
          <w:lang w:val="af-ZA"/>
        </w:rPr>
        <w:t>, Secretary of the Evaluation Committee</w:t>
      </w:r>
    </w:p>
    <w:p w14:paraId="0D5FF79A" w14:textId="6ECD6213" w:rsidR="00A10137" w:rsidRPr="00375655" w:rsidRDefault="00A10137" w:rsidP="00A10137">
      <w:pPr>
        <w:rPr>
          <w:sz w:val="20"/>
          <w:szCs w:val="20"/>
          <w:lang w:val="af-ZA"/>
        </w:rPr>
      </w:pPr>
      <w:r w:rsidRPr="00375655">
        <w:rPr>
          <w:sz w:val="20"/>
          <w:szCs w:val="20"/>
          <w:lang w:val="af-ZA"/>
        </w:rPr>
        <w:t>                                      Phone</w:t>
      </w:r>
      <w:r w:rsidR="002F2DBD">
        <w:rPr>
          <w:sz w:val="20"/>
          <w:szCs w:val="20"/>
          <w:lang w:val="af-ZA"/>
        </w:rPr>
        <w:t xml:space="preserve">  </w:t>
      </w:r>
      <w:r w:rsidR="00647D38">
        <w:rPr>
          <w:sz w:val="20"/>
          <w:szCs w:val="20"/>
          <w:lang w:val="af-ZA"/>
        </w:rPr>
        <w:t>094577257</w:t>
      </w:r>
    </w:p>
    <w:p w14:paraId="35AA82B9" w14:textId="3B126E58" w:rsidR="00A10137" w:rsidRPr="00647D38" w:rsidRDefault="00A10137" w:rsidP="00A10137">
      <w:pPr>
        <w:rPr>
          <w:sz w:val="20"/>
          <w:szCs w:val="20"/>
          <w:lang w:val="en-US"/>
        </w:rPr>
      </w:pPr>
      <w:r w:rsidRPr="00375655">
        <w:rPr>
          <w:sz w:val="20"/>
          <w:szCs w:val="20"/>
          <w:lang w:val="af-ZA"/>
        </w:rPr>
        <w:t xml:space="preserve">                                        Email              </w:t>
      </w:r>
      <w:r w:rsidR="00647D38">
        <w:rPr>
          <w:lang w:val="en-US"/>
        </w:rPr>
        <w:t>rafoghazaryan998@gmail.com</w:t>
      </w:r>
    </w:p>
    <w:p w14:paraId="6965BA63" w14:textId="0EE470FF" w:rsidR="002846FB" w:rsidRPr="00375655" w:rsidRDefault="00A10137" w:rsidP="00A10137">
      <w:pPr>
        <w:rPr>
          <w:sz w:val="20"/>
          <w:szCs w:val="20"/>
          <w:lang w:val="af-ZA"/>
        </w:rPr>
      </w:pPr>
      <w:r w:rsidRPr="00375655">
        <w:rPr>
          <w:sz w:val="20"/>
          <w:szCs w:val="20"/>
          <w:lang w:val="af-ZA"/>
        </w:rPr>
        <w:t>Client</w:t>
      </w:r>
      <w:r w:rsidR="002F2DBD">
        <w:rPr>
          <w:sz w:val="20"/>
          <w:szCs w:val="20"/>
          <w:lang w:val="af-ZA"/>
        </w:rPr>
        <w:t xml:space="preserve">   Vedi </w:t>
      </w:r>
      <w:r w:rsidRPr="00375655">
        <w:rPr>
          <w:sz w:val="20"/>
          <w:szCs w:val="20"/>
          <w:lang w:val="af-ZA"/>
        </w:rPr>
        <w:t xml:space="preserve"> </w:t>
      </w:r>
      <w:r w:rsidR="0089393B" w:rsidRPr="00932C37">
        <w:rPr>
          <w:sz w:val="20"/>
          <w:szCs w:val="20"/>
          <w:lang w:val="en-US"/>
        </w:rPr>
        <w:t>komunal</w:t>
      </w:r>
      <w:r w:rsidRPr="00375655">
        <w:rPr>
          <w:sz w:val="20"/>
          <w:szCs w:val="20"/>
          <w:lang w:val="af-ZA"/>
        </w:rPr>
        <w:t xml:space="preserve"> Service, SNCO</w:t>
      </w:r>
    </w:p>
    <w:sectPr w:rsidR="002846FB" w:rsidRPr="00375655" w:rsidSect="003F0D55">
      <w:pgSz w:w="11906" w:h="16838"/>
      <w:pgMar w:top="709"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5A9FA" w14:textId="77777777" w:rsidR="007F4FCF" w:rsidRDefault="007F4FCF" w:rsidP="00A10137">
      <w:pPr>
        <w:spacing w:after="0" w:line="240" w:lineRule="auto"/>
      </w:pPr>
      <w:r>
        <w:separator/>
      </w:r>
    </w:p>
  </w:endnote>
  <w:endnote w:type="continuationSeparator" w:id="0">
    <w:p w14:paraId="5B44204E" w14:textId="77777777" w:rsidR="007F4FCF" w:rsidRDefault="007F4FCF" w:rsidP="00A10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77CC3" w14:textId="77777777" w:rsidR="007F4FCF" w:rsidRDefault="007F4FCF" w:rsidP="00A10137">
      <w:pPr>
        <w:spacing w:after="0" w:line="240" w:lineRule="auto"/>
      </w:pPr>
      <w:r>
        <w:separator/>
      </w:r>
    </w:p>
  </w:footnote>
  <w:footnote w:type="continuationSeparator" w:id="0">
    <w:p w14:paraId="72EC55F3" w14:textId="77777777" w:rsidR="007F4FCF" w:rsidRDefault="007F4FCF" w:rsidP="00A101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137"/>
    <w:rsid w:val="000006D9"/>
    <w:rsid w:val="00011384"/>
    <w:rsid w:val="0004577B"/>
    <w:rsid w:val="00053257"/>
    <w:rsid w:val="001830D6"/>
    <w:rsid w:val="001C19C7"/>
    <w:rsid w:val="001D1789"/>
    <w:rsid w:val="001F26B0"/>
    <w:rsid w:val="00220AAB"/>
    <w:rsid w:val="00242898"/>
    <w:rsid w:val="0025173B"/>
    <w:rsid w:val="002846FB"/>
    <w:rsid w:val="002C1AB8"/>
    <w:rsid w:val="002F2DBD"/>
    <w:rsid w:val="00375655"/>
    <w:rsid w:val="003E39A1"/>
    <w:rsid w:val="003F0D55"/>
    <w:rsid w:val="005F21D4"/>
    <w:rsid w:val="00602AB4"/>
    <w:rsid w:val="00647D38"/>
    <w:rsid w:val="007B35F4"/>
    <w:rsid w:val="007E7819"/>
    <w:rsid w:val="007F4FCF"/>
    <w:rsid w:val="007F7526"/>
    <w:rsid w:val="008041F4"/>
    <w:rsid w:val="00810991"/>
    <w:rsid w:val="00875E70"/>
    <w:rsid w:val="0089393B"/>
    <w:rsid w:val="008D2CE8"/>
    <w:rsid w:val="008D4FA0"/>
    <w:rsid w:val="009205BA"/>
    <w:rsid w:val="00932C37"/>
    <w:rsid w:val="00933665"/>
    <w:rsid w:val="00983EE4"/>
    <w:rsid w:val="00A10137"/>
    <w:rsid w:val="00A15191"/>
    <w:rsid w:val="00A373AF"/>
    <w:rsid w:val="00A440B6"/>
    <w:rsid w:val="00B54E3F"/>
    <w:rsid w:val="00B647DE"/>
    <w:rsid w:val="00B670E4"/>
    <w:rsid w:val="00BB576D"/>
    <w:rsid w:val="00BD475B"/>
    <w:rsid w:val="00C73972"/>
    <w:rsid w:val="00CD4172"/>
    <w:rsid w:val="00D01F10"/>
    <w:rsid w:val="00D12519"/>
    <w:rsid w:val="00D44089"/>
    <w:rsid w:val="00DA5069"/>
    <w:rsid w:val="00DE4A7F"/>
    <w:rsid w:val="00E26537"/>
    <w:rsid w:val="00F42FC5"/>
    <w:rsid w:val="00F87866"/>
    <w:rsid w:val="00F920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48511"/>
  <w15:docId w15:val="{8EBE878C-09E2-441C-B4F7-5AD1305EF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F2D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A891B3-E03F-4292-9CA2-9D76752E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479</Words>
  <Characters>2735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2024-12-27T07:13:00Z</dcterms:created>
  <dcterms:modified xsi:type="dcterms:W3CDTF">2024-12-27T07:13:00Z</dcterms:modified>
</cp:coreProperties>
</file>