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E7BA6">
        <w:rPr>
          <w:rFonts w:ascii="GHEA Grapalat" w:hAnsi="GHEA Grapalat" w:cs="Sylfaen"/>
          <w:sz w:val="24"/>
          <w:szCs w:val="24"/>
          <w:lang w:val="en-US"/>
        </w:rPr>
        <w:t>70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19F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DE7BA6">
        <w:rPr>
          <w:rFonts w:ascii="GHEA Grapalat" w:hAnsi="GHEA Grapalat" w:cs="Sylfaen"/>
          <w:sz w:val="24"/>
          <w:szCs w:val="24"/>
          <w:lang w:val="en-US"/>
        </w:rPr>
        <w:t>Անտոն</w:t>
      </w:r>
      <w:proofErr w:type="spellEnd"/>
      <w:r w:rsidR="004A19F8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E7BA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DE7BA6">
        <w:rPr>
          <w:rFonts w:ascii="GHEA Grapalat" w:hAnsi="GHEA Grapalat" w:cs="Sylfaen"/>
          <w:sz w:val="24"/>
          <w:szCs w:val="24"/>
          <w:lang w:val="en-US"/>
        </w:rPr>
        <w:t>Լոռու</w:t>
      </w:r>
      <w:proofErr w:type="spellEnd"/>
      <w:r w:rsidR="00DE7BA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E7BA6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DE7BA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E7BA6">
        <w:rPr>
          <w:rFonts w:ascii="GHEA Grapalat" w:hAnsi="GHEA Grapalat" w:cs="Sylfaen"/>
          <w:sz w:val="24"/>
          <w:szCs w:val="24"/>
          <w:lang w:val="en-US"/>
        </w:rPr>
        <w:t>Վանաձորի</w:t>
      </w:r>
      <w:proofErr w:type="spellEnd"/>
      <w:r w:rsidR="00DE7BA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E7BA6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A19F8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DE7BA6">
        <w:rPr>
          <w:rFonts w:ascii="GHEA Grapalat" w:hAnsi="GHEA Grapalat" w:cs="Sylfaen"/>
          <w:sz w:val="24"/>
          <w:szCs w:val="24"/>
          <w:lang w:val="en-US"/>
        </w:rPr>
        <w:t>ՀՀ ԼՄՎՔ ԳՀԾՁԲ-21/36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BA6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ADB6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452</cp:revision>
  <cp:lastPrinted>2021-03-17T12:48:00Z</cp:lastPrinted>
  <dcterms:created xsi:type="dcterms:W3CDTF">2016-04-19T09:12:00Z</dcterms:created>
  <dcterms:modified xsi:type="dcterms:W3CDTF">2021-03-17T12:49:00Z</dcterms:modified>
</cp:coreProperties>
</file>