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8CB8EB" w14:textId="4AF56C94" w:rsidR="004D28F6" w:rsidRPr="004D28F6" w:rsidRDefault="008F5F5A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04</w:t>
      </w:r>
      <w:r w:rsidR="004D28F6" w:rsidRPr="007C709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="004D28F6" w:rsidRPr="007C709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.2025</w:t>
      </w:r>
    </w:p>
    <w:p w14:paraId="47D59F94" w14:textId="425A2290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արիքների համար</w:t>
      </w:r>
      <w:r w:rsidR="008F5F5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650BA" w:rsidRPr="000650B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Գավառ քաղաքի Արամայիս Ոսկանյան փողոց թիվ 11 շենքի տանիքի և շքամուտքի հիմնանորոգման աշխատանքների</w:t>
      </w:r>
      <w:r w:rsidR="00E84C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6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650BA" w:rsidRPr="000650B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6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0650BA" w:rsidRPr="000650BA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-25/21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426"/>
        <w:gridCol w:w="773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1"/>
        <w:gridCol w:w="523"/>
        <w:gridCol w:w="15"/>
        <w:gridCol w:w="1496"/>
      </w:tblGrid>
      <w:tr w:rsidR="00D22497" w:rsidRPr="0022631D" w14:paraId="22608E58" w14:textId="77777777" w:rsidTr="00300298">
        <w:trPr>
          <w:trHeight w:val="146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9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300298">
        <w:trPr>
          <w:trHeight w:val="11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300298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300298">
        <w:trPr>
          <w:trHeight w:val="1312"/>
          <w:jc w:val="center"/>
        </w:trPr>
        <w:tc>
          <w:tcPr>
            <w:tcW w:w="3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0650BA" w14:paraId="1DE4D3FE" w14:textId="77777777" w:rsidTr="00300298">
        <w:trPr>
          <w:trHeight w:val="40"/>
          <w:jc w:val="center"/>
        </w:trPr>
        <w:tc>
          <w:tcPr>
            <w:tcW w:w="334" w:type="dxa"/>
            <w:shd w:val="clear" w:color="auto" w:fill="auto"/>
            <w:vAlign w:val="center"/>
          </w:tcPr>
          <w:p w14:paraId="51033F4D" w14:textId="7FC87A99" w:rsidR="000650BA" w:rsidRPr="00D22497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42B84630" w:rsidR="000650BA" w:rsidRPr="00535DAA" w:rsidRDefault="000650BA" w:rsidP="000650BA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650BA">
              <w:rPr>
                <w:rFonts w:ascii="GHEA Grapalat" w:hAnsi="GHEA Grapalat"/>
                <w:b/>
                <w:sz w:val="16"/>
                <w:lang w:val="hy-AM"/>
              </w:rPr>
              <w:t xml:space="preserve">Գավառ քաղաքի Արամայիս Ոսկանյան փողոց թիվ 11 շենքի տանիքի և շքամուտքի հիմնանորոգման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աշխատանքների ձեռքբերում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0650BA" w:rsidRPr="00917BD2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0650BA" w:rsidRPr="00BE7B06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0650BA" w:rsidRPr="00BE7B06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138FE318" w:rsidR="000650BA" w:rsidRPr="002619EE" w:rsidRDefault="002619EE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9406770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43C754C6" w:rsidR="000650BA" w:rsidRPr="00D22497" w:rsidRDefault="002619EE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18813540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37DEA5AE" w:rsidR="000650BA" w:rsidRPr="00250C71" w:rsidRDefault="000650BA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0650BA">
              <w:rPr>
                <w:rFonts w:ascii="GHEA Grapalat" w:eastAsia="Calibri" w:hAnsi="GHEA Grapalat"/>
                <w:b/>
                <w:sz w:val="16"/>
                <w:lang w:val="hy-AM"/>
              </w:rPr>
              <w:t xml:space="preserve">Գավառ քաղաքի Արամայիս Ոսկանյան փողոց թիվ 11 շենքի տանիքի և շքամուտքի հիմնանորոգման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աշխատանքների ձեռքբերում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2F51439F" w:rsidR="000650BA" w:rsidRPr="0001352C" w:rsidRDefault="000650BA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650BA">
              <w:rPr>
                <w:rFonts w:ascii="GHEA Grapalat" w:eastAsia="Calibri" w:hAnsi="GHEA Grapalat"/>
                <w:b/>
                <w:sz w:val="16"/>
                <w:lang w:val="hy-AM"/>
              </w:rPr>
              <w:t xml:space="preserve">Գավառ քաղաքի Արամայիս Ոսկանյան փողոց թիվ 11 շենքի տանիքի և շքամուտքի հիմնանորոգման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աշխատանքների ձեռքբերում</w:t>
            </w:r>
          </w:p>
        </w:tc>
      </w:tr>
      <w:tr w:rsidR="000650BA" w:rsidRPr="000650BA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0650BA" w:rsidRPr="00250C71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0650BA" w14:paraId="102DB181" w14:textId="77777777" w:rsidTr="00300298">
        <w:trPr>
          <w:trHeight w:val="137"/>
          <w:jc w:val="center"/>
        </w:trPr>
        <w:tc>
          <w:tcPr>
            <w:tcW w:w="5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0650BA" w:rsidRPr="0020791E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3A3DDBB6" w:rsidR="000650BA" w:rsidRPr="00CC5DBC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</w:t>
            </w:r>
          </w:p>
        </w:tc>
      </w:tr>
      <w:tr w:rsidR="000650BA" w:rsidRPr="000650BA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650BA" w:rsidRPr="0020791E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650BA" w:rsidRPr="0022631D" w14:paraId="70A3E00C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3C7D875" w:rsidR="000650BA" w:rsidRPr="00917BD2" w:rsidRDefault="00EC666C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65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65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065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0650B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650BA" w:rsidRPr="0022631D" w14:paraId="598C9C4B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650BA" w:rsidRPr="00D572CB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650BA" w:rsidRPr="0022631D" w14:paraId="0B98B47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3585EC27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50BA" w:rsidRPr="0022631D" w14:paraId="3D6E79A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650BA" w:rsidRPr="0022631D" w14:paraId="07B04FF1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4" w:type="dxa"/>
          <w:trHeight w:val="190"/>
          <w:jc w:val="center"/>
        </w:trPr>
        <w:tc>
          <w:tcPr>
            <w:tcW w:w="557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07215F7B" w14:textId="77777777" w:rsidTr="00300298">
        <w:trPr>
          <w:trHeight w:val="605"/>
          <w:jc w:val="center"/>
        </w:trPr>
        <w:tc>
          <w:tcPr>
            <w:tcW w:w="1533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6" w:type="dxa"/>
            <w:gridSpan w:val="16"/>
            <w:shd w:val="clear" w:color="auto" w:fill="auto"/>
            <w:vAlign w:val="center"/>
          </w:tcPr>
          <w:p w14:paraId="50EBF4F6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50BA" w:rsidRPr="0022631D" w14:paraId="7E57C939" w14:textId="77777777" w:rsidTr="00300298">
        <w:trPr>
          <w:trHeight w:val="365"/>
          <w:jc w:val="center"/>
        </w:trPr>
        <w:tc>
          <w:tcPr>
            <w:tcW w:w="1533" w:type="dxa"/>
            <w:gridSpan w:val="3"/>
            <w:vMerge/>
            <w:shd w:val="clear" w:color="auto" w:fill="auto"/>
            <w:vAlign w:val="center"/>
          </w:tcPr>
          <w:p w14:paraId="2658AA8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1320C0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50BA" w:rsidRPr="0022631D" w14:paraId="1389BC87" w14:textId="77777777" w:rsidTr="00300298">
        <w:trPr>
          <w:trHeight w:val="83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08CF8460" w14:textId="7A1D3211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0" w:type="dxa"/>
            <w:gridSpan w:val="21"/>
            <w:shd w:val="clear" w:color="auto" w:fill="auto"/>
            <w:vAlign w:val="center"/>
          </w:tcPr>
          <w:p w14:paraId="1C16034F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650BA" w:rsidRPr="0022631D" w14:paraId="7C2F4E03" w14:textId="77777777" w:rsidTr="00300298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26123DD1" w14:textId="5D24DF9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6817F41E" w:rsidR="000650BA" w:rsidRPr="00E36272" w:rsidRDefault="000650BA" w:rsidP="000650BA">
            <w:pPr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4327FB88" w:rsidR="000650BA" w:rsidRPr="000F7B6B" w:rsidRDefault="00EC666C" w:rsidP="000650BA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14000000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AFD111E" w14:textId="150A9C76" w:rsidR="000650BA" w:rsidRPr="000F7B6B" w:rsidRDefault="00EC666C" w:rsidP="000650BA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2800000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50DF63DB" w:rsidR="000650BA" w:rsidRPr="000F7B6B" w:rsidRDefault="00EC666C" w:rsidP="000650BA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16800000</w:t>
            </w:r>
          </w:p>
        </w:tc>
      </w:tr>
      <w:tr w:rsidR="00E719B9" w:rsidRPr="0022631D" w14:paraId="4A7638A3" w14:textId="77777777" w:rsidTr="003E4672">
        <w:trPr>
          <w:trHeight w:val="160"/>
          <w:jc w:val="center"/>
        </w:trPr>
        <w:tc>
          <w:tcPr>
            <w:tcW w:w="1533" w:type="dxa"/>
            <w:gridSpan w:val="3"/>
            <w:shd w:val="clear" w:color="auto" w:fill="auto"/>
            <w:vAlign w:val="center"/>
          </w:tcPr>
          <w:p w14:paraId="11F9F398" w14:textId="34679850" w:rsidR="00E719B9" w:rsidRPr="00E719B9" w:rsidRDefault="00E719B9" w:rsidP="00E71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3D02D481" w14:textId="33222439" w:rsidR="00E719B9" w:rsidRPr="00E719B9" w:rsidRDefault="00E719B9" w:rsidP="00E719B9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lang w:val="hy-AM"/>
              </w:rPr>
            </w:pPr>
            <w:r w:rsidRPr="00E719B9">
              <w:rPr>
                <w:rFonts w:ascii="GHEA Grapalat" w:hAnsi="GHEA Grapalat"/>
                <w:b/>
                <w:sz w:val="16"/>
                <w:szCs w:val="18"/>
                <w:lang w:val="hy-AM"/>
              </w:rPr>
              <w:t>«ԷՆՔԱՂՇԻՆ» ՍՊԸ և «ԳԵՊՈՏԱՆԻՔ» ՍՊԸ կոնսորցիում</w:t>
            </w:r>
          </w:p>
        </w:tc>
        <w:tc>
          <w:tcPr>
            <w:tcW w:w="3370" w:type="dxa"/>
            <w:gridSpan w:val="8"/>
            <w:shd w:val="clear" w:color="auto" w:fill="auto"/>
          </w:tcPr>
          <w:p w14:paraId="53C8740D" w14:textId="77777777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</w:p>
          <w:p w14:paraId="309F1AE0" w14:textId="3FD46F8E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719B9">
              <w:rPr>
                <w:rFonts w:ascii="GHEA Grapalat" w:hAnsi="GHEA Grapalat"/>
                <w:sz w:val="18"/>
              </w:rPr>
              <w:t>14992500</w:t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731F5E00" w14:textId="77777777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</w:p>
          <w:p w14:paraId="62D6DE30" w14:textId="4C18EBEA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719B9">
              <w:rPr>
                <w:rFonts w:ascii="GHEA Grapalat" w:hAnsi="GHEA Grapalat"/>
                <w:sz w:val="18"/>
              </w:rPr>
              <w:t>2998500</w:t>
            </w:r>
          </w:p>
        </w:tc>
        <w:tc>
          <w:tcPr>
            <w:tcW w:w="2034" w:type="dxa"/>
            <w:gridSpan w:val="3"/>
            <w:shd w:val="clear" w:color="auto" w:fill="auto"/>
          </w:tcPr>
          <w:p w14:paraId="08CF01EB" w14:textId="77777777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</w:p>
          <w:p w14:paraId="6816B6F8" w14:textId="156618B8" w:rsidR="00E719B9" w:rsidRPr="00E719B9" w:rsidRDefault="00E719B9" w:rsidP="00E719B9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719B9">
              <w:rPr>
                <w:rFonts w:ascii="GHEA Grapalat" w:hAnsi="GHEA Grapalat"/>
                <w:sz w:val="18"/>
              </w:rPr>
              <w:t>17991000</w:t>
            </w:r>
          </w:p>
        </w:tc>
      </w:tr>
      <w:tr w:rsidR="000650BA" w:rsidRPr="0022631D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650BA" w:rsidRPr="0022631D" w14:paraId="5478B0ED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3F3B19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650BA" w:rsidRPr="0022631D" w14:paraId="4AB1591A" w14:textId="77777777" w:rsidTr="00300298">
        <w:trPr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650BA" w:rsidRPr="0022631D" w14:paraId="55555424" w14:textId="77777777" w:rsidTr="00300298">
        <w:trPr>
          <w:trHeight w:val="331"/>
          <w:jc w:val="center"/>
        </w:trPr>
        <w:tc>
          <w:tcPr>
            <w:tcW w:w="2035" w:type="dxa"/>
            <w:gridSpan w:val="4"/>
            <w:shd w:val="clear" w:color="auto" w:fill="auto"/>
            <w:vAlign w:val="center"/>
          </w:tcPr>
          <w:p w14:paraId="53DB83EE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27612857" w14:textId="7BBA8855" w:rsidR="000650BA" w:rsidRPr="00166441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1D98DDA5" w14:textId="77777777" w:rsidTr="00300298">
        <w:trPr>
          <w:trHeight w:val="346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363C8109" w:rsidR="000650BA" w:rsidRPr="00300AAA" w:rsidRDefault="00EC666C" w:rsidP="000650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0650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.07</w:t>
            </w:r>
            <w:r w:rsidR="000650BA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0650B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0650BA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0650BA" w:rsidRPr="0022631D" w14:paraId="194C63B2" w14:textId="77777777" w:rsidTr="00300298">
        <w:trPr>
          <w:trHeight w:val="233"/>
          <w:jc w:val="center"/>
        </w:trPr>
        <w:tc>
          <w:tcPr>
            <w:tcW w:w="4302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650BA" w:rsidRPr="0022631D" w14:paraId="2023406C" w14:textId="77777777" w:rsidTr="00300298">
        <w:trPr>
          <w:trHeight w:val="92"/>
          <w:jc w:val="center"/>
        </w:trPr>
        <w:tc>
          <w:tcPr>
            <w:tcW w:w="430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450206CE" w:rsidR="000650BA" w:rsidRPr="00215311" w:rsidRDefault="0048521F" w:rsidP="000650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15․07․2025</w:t>
            </w:r>
          </w:p>
        </w:tc>
        <w:tc>
          <w:tcPr>
            <w:tcW w:w="2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0B41FD03" w:rsidR="000650BA" w:rsidRPr="0048521F" w:rsidRDefault="0048521F" w:rsidP="000650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24․07․2025</w:t>
            </w:r>
          </w:p>
        </w:tc>
      </w:tr>
      <w:tr w:rsidR="000650BA" w:rsidRPr="0022631D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C6E6BD8" w:rsidR="000650BA" w:rsidRPr="004A380F" w:rsidRDefault="000650BA" w:rsidP="000650B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.07.2025</w:t>
            </w:r>
          </w:p>
        </w:tc>
      </w:tr>
      <w:tr w:rsidR="000650BA" w:rsidRPr="0022631D" w14:paraId="5D995E66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7942619" w:rsidR="000650BA" w:rsidRPr="00AE7521" w:rsidRDefault="000650BA" w:rsidP="000650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31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7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0650BA" w:rsidRPr="0022631D" w14:paraId="1B611ACF" w14:textId="77777777" w:rsidTr="00300298">
        <w:trPr>
          <w:trHeight w:val="344"/>
          <w:jc w:val="center"/>
        </w:trPr>
        <w:tc>
          <w:tcPr>
            <w:tcW w:w="43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6264F28A" w:rsidR="000650BA" w:rsidRPr="00AE7521" w:rsidRDefault="000650BA" w:rsidP="000650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01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8</w:t>
            </w:r>
            <w:r w:rsidRPr="00DB1E4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.2025թ</w:t>
            </w:r>
            <w:r w:rsidRPr="00DB1E4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0650BA" w:rsidRPr="0022631D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1C43EB99" w14:textId="77777777" w:rsidTr="00300298">
        <w:trPr>
          <w:jc w:val="center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38" w:type="dxa"/>
            <w:gridSpan w:val="20"/>
            <w:shd w:val="clear" w:color="auto" w:fill="auto"/>
            <w:vAlign w:val="center"/>
          </w:tcPr>
          <w:p w14:paraId="3B3C884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650BA" w:rsidRPr="0022631D" w14:paraId="3E234352" w14:textId="77777777" w:rsidTr="00300298">
        <w:trPr>
          <w:trHeight w:val="237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74B21915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6F7925EC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56B3D8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650BA" w:rsidRPr="0022631D" w14:paraId="3B24A39E" w14:textId="77777777" w:rsidTr="00300298">
        <w:trPr>
          <w:trHeight w:val="238"/>
          <w:jc w:val="center"/>
        </w:trPr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69DA893D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CFCAF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6"/>
            <w:shd w:val="clear" w:color="auto" w:fill="auto"/>
            <w:vAlign w:val="center"/>
          </w:tcPr>
          <w:p w14:paraId="483F3016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50BA" w:rsidRPr="0022631D" w14:paraId="7E2C2AD8" w14:textId="77777777" w:rsidTr="00300298">
        <w:trPr>
          <w:trHeight w:val="263"/>
          <w:jc w:val="center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0650BA" w:rsidRPr="00CE7E9B" w14:paraId="6DC9171D" w14:textId="77777777" w:rsidTr="009E18B2">
        <w:trPr>
          <w:trHeight w:val="410"/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14:paraId="7F74A8AF" w14:textId="4BD16FC2" w:rsidR="000650BA" w:rsidRPr="00E3383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784A78" w14:textId="238B3880" w:rsidR="000650BA" w:rsidRPr="00CE7E9B" w:rsidRDefault="000650BA" w:rsidP="000650B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56CDB209" w14:textId="4E5F5027" w:rsidR="000650BA" w:rsidRPr="00361BA5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ԳՄԳՀ-ԳՀԱՇՁԲ-25/21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4C7DDFF7" w:rsidR="000650BA" w:rsidRPr="00CE7E9B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01</w:t>
            </w:r>
            <w:r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</w:t>
            </w:r>
            <w:r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5</w:t>
            </w:r>
            <w:r w:rsidRPr="00DB1E4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Pr="00DB1E4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37D4C432" w:rsidR="000650BA" w:rsidRPr="00166441" w:rsidRDefault="0048521F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  <w:t>80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87783D5" w:rsidR="000650BA" w:rsidRPr="00CE7E9B" w:rsidRDefault="0048521F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3FE2E645" w:rsidR="000650BA" w:rsidRPr="00CF1979" w:rsidRDefault="0048521F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8400000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337981" w14:textId="33D220A7" w:rsidR="000650BA" w:rsidRPr="00CE7E9B" w:rsidRDefault="0048521F" w:rsidP="000650B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16800000</w:t>
            </w:r>
          </w:p>
        </w:tc>
      </w:tr>
      <w:tr w:rsidR="000650BA" w:rsidRPr="00CE7E9B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0650BA" w:rsidRPr="00CE7E9B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650BA" w:rsidRPr="0022631D" w14:paraId="348DA318" w14:textId="77777777" w:rsidTr="00DB1E49">
        <w:trPr>
          <w:trHeight w:val="335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0650BA" w:rsidRPr="00F21024" w14:paraId="384BDA93" w14:textId="77777777" w:rsidTr="00E719B9">
        <w:trPr>
          <w:trHeight w:val="1058"/>
          <w:jc w:val="center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561E45F2" w:rsidR="000650BA" w:rsidRPr="00E45067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28DA3D7" w:rsidR="000650BA" w:rsidRPr="00300298" w:rsidRDefault="000650BA" w:rsidP="000650B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215311">
              <w:rPr>
                <w:rFonts w:ascii="GHEA Grapalat" w:hAnsi="GHEA Grapalat"/>
                <w:b/>
                <w:sz w:val="16"/>
                <w:lang w:val="hy-AM"/>
              </w:rPr>
              <w:t>«ԹԻՎ 28 ՇՄՇ» ԲԲԸ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39B3DE7D" w:rsidR="000650BA" w:rsidRPr="00300298" w:rsidRDefault="000650BA" w:rsidP="000650BA">
            <w:pPr>
              <w:ind w:left="39" w:hanging="39"/>
              <w:jc w:val="center"/>
              <w:rPr>
                <w:rFonts w:ascii="GHEA Grapalat" w:hAnsi="GHEA Grapalat" w:cs="ArialUnicode"/>
                <w:sz w:val="16"/>
                <w:szCs w:val="20"/>
                <w:lang w:val="hy-AM"/>
              </w:rPr>
            </w:pPr>
            <w:r w:rsidRPr="00610B45">
              <w:rPr>
                <w:rFonts w:ascii="GHEA Grapalat" w:hAnsi="GHEA Grapalat" w:cs="GHEAGrapalat"/>
                <w:sz w:val="18"/>
                <w:szCs w:val="20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1730320" w:rsidR="000650BA" w:rsidRPr="009F5681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hyperlink r:id="rId8" w:history="1">
              <w:r w:rsidRPr="009C744E">
                <w:rPr>
                  <w:rStyle w:val="aa"/>
                  <w:rFonts w:ascii="GHEA Grapalat" w:hAnsi="GHEA Grapalat" w:cs="Sylfaen"/>
                  <w:bCs/>
                  <w:sz w:val="18"/>
                  <w:szCs w:val="20"/>
                </w:rPr>
                <w:t>hvarlen@mail.ru</w:t>
              </w:r>
            </w:hyperlink>
            <w:r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5212F082" w:rsidR="000650BA" w:rsidRPr="00AE7521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02753F">
              <w:rPr>
                <w:rFonts w:ascii="GHEA Grapalat" w:hAnsi="GHEA Grapalat"/>
                <w:sz w:val="18"/>
                <w:lang w:val="hy-AM"/>
              </w:rPr>
              <w:t>2471800010720000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7D42567E" w:rsidR="000650BA" w:rsidRPr="00AE7521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02753F">
              <w:rPr>
                <w:rFonts w:ascii="GHEA Grapalat" w:hAnsi="GHEA Grapalat" w:cs="GHEAGrapalat"/>
                <w:sz w:val="18"/>
                <w:lang w:val="hy-AM"/>
              </w:rPr>
              <w:t>08409435</w:t>
            </w:r>
          </w:p>
        </w:tc>
      </w:tr>
      <w:tr w:rsidR="000650BA" w:rsidRPr="00F21024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0650BA" w:rsidRPr="002D1A41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0650BA" w14:paraId="4A5C2B82" w14:textId="77777777" w:rsidTr="003002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0650BA" w:rsidRPr="002D1A41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0650BA" w:rsidRPr="0022631D" w:rsidRDefault="000650BA" w:rsidP="000650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650BA" w:rsidRPr="000650BA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0650BA" w:rsidRPr="0020791E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0650BA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0650BA" w:rsidRPr="0020791E" w:rsidRDefault="000650BA" w:rsidP="000650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0650BA" w:rsidRPr="0020791E" w:rsidRDefault="000650BA" w:rsidP="000650B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0650BA" w:rsidRPr="0020791E" w:rsidRDefault="000650BA" w:rsidP="000650B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0650BA" w:rsidRPr="00D572CB" w:rsidRDefault="000650BA" w:rsidP="000650B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0650BA" w:rsidRPr="00D572CB" w:rsidRDefault="000650BA" w:rsidP="000650B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0650BA" w:rsidRPr="00D572CB" w:rsidRDefault="000650BA" w:rsidP="000650B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0650BA" w:rsidRPr="006F4BF2" w:rsidRDefault="000650BA" w:rsidP="000650B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0650BA" w:rsidRPr="006F4BF2" w:rsidRDefault="000650BA" w:rsidP="000650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0650BA" w:rsidRPr="006F4BF2" w:rsidRDefault="000650BA" w:rsidP="000650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0650BA" w:rsidRPr="000650BA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E56328" w14:paraId="77301D39" w14:textId="77777777" w:rsidTr="00E719B9">
        <w:trPr>
          <w:trHeight w:val="1283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0650BA" w:rsidRPr="0022631D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0650BA" w:rsidRPr="00957521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0650BA" w:rsidRPr="00E56328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0650BA" w14:paraId="3D65E5A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0650BA" w:rsidRPr="008D7EAC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0650BA" w:rsidRPr="000650BA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E56328" w14:paraId="06B0B3C5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0650BA" w:rsidRPr="00E56328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75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0650BA" w:rsidRPr="00957521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650BA" w:rsidRPr="00E56328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0650BA" w:rsidRPr="00E56328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50BA" w:rsidRPr="0022631D" w14:paraId="305FD363" w14:textId="77777777" w:rsidTr="00300298">
        <w:trPr>
          <w:trHeight w:val="427"/>
          <w:jc w:val="center"/>
        </w:trPr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0650BA" w:rsidRPr="00957521" w:rsidRDefault="000650BA" w:rsidP="0006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650BA" w:rsidRPr="0022631D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0650BA" w:rsidRPr="0022631D" w:rsidRDefault="000650BA" w:rsidP="0006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50BA" w:rsidRPr="0022631D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50BA" w:rsidRPr="0022631D" w14:paraId="01CE2E58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0650BA" w:rsidRPr="0022631D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650BA" w:rsidRPr="0022631D" w14:paraId="295BC3F4" w14:textId="77777777" w:rsidTr="00300298">
        <w:trPr>
          <w:trHeight w:val="47"/>
          <w:jc w:val="center"/>
        </w:trPr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0650BA" w:rsidRPr="00957521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bookmarkStart w:id="0" w:name="_GoBack"/>
            <w:bookmarkEnd w:id="0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0650BA" w:rsidRPr="00957521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38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6B397B33" w:rsidR="000650BA" w:rsidRPr="00196224" w:rsidRDefault="000650BA" w:rsidP="000650B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 xml:space="preserve">              </w:t>
            </w:r>
            <w:r w:rsidRPr="00E84C5B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gavar.gnumner@mail.ru</w:t>
            </w:r>
          </w:p>
        </w:tc>
      </w:tr>
    </w:tbl>
    <w:p w14:paraId="59A60B43" w14:textId="3DA21447" w:rsidR="001021B0" w:rsidRPr="001A1999" w:rsidRDefault="001021B0" w:rsidP="00E719B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F35E0" w14:textId="77777777" w:rsidR="00003C7E" w:rsidRDefault="00003C7E" w:rsidP="0022631D">
      <w:pPr>
        <w:spacing w:before="0" w:after="0"/>
      </w:pPr>
      <w:r>
        <w:separator/>
      </w:r>
    </w:p>
  </w:endnote>
  <w:endnote w:type="continuationSeparator" w:id="0">
    <w:p w14:paraId="1E7D21F5" w14:textId="77777777" w:rsidR="00003C7E" w:rsidRDefault="00003C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Unicode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3AE8" w14:textId="77777777" w:rsidR="00003C7E" w:rsidRDefault="00003C7E" w:rsidP="0022631D">
      <w:pPr>
        <w:spacing w:before="0" w:after="0"/>
      </w:pPr>
      <w:r>
        <w:separator/>
      </w:r>
    </w:p>
  </w:footnote>
  <w:footnote w:type="continuationSeparator" w:id="0">
    <w:p w14:paraId="5EB6F93A" w14:textId="77777777" w:rsidR="00003C7E" w:rsidRDefault="00003C7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03C7E"/>
    <w:rsid w:val="0001104B"/>
    <w:rsid w:val="00012170"/>
    <w:rsid w:val="0001352C"/>
    <w:rsid w:val="000158DB"/>
    <w:rsid w:val="00020841"/>
    <w:rsid w:val="00044EA8"/>
    <w:rsid w:val="00046CCF"/>
    <w:rsid w:val="00051ECE"/>
    <w:rsid w:val="000650BA"/>
    <w:rsid w:val="0007090E"/>
    <w:rsid w:val="00073BF3"/>
    <w:rsid w:val="00073D66"/>
    <w:rsid w:val="000B0199"/>
    <w:rsid w:val="000E4FF1"/>
    <w:rsid w:val="000F376D"/>
    <w:rsid w:val="000F7B6B"/>
    <w:rsid w:val="001021B0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203972"/>
    <w:rsid w:val="0020791E"/>
    <w:rsid w:val="00215311"/>
    <w:rsid w:val="0022555E"/>
    <w:rsid w:val="0022631D"/>
    <w:rsid w:val="00250C71"/>
    <w:rsid w:val="002619EE"/>
    <w:rsid w:val="00295B92"/>
    <w:rsid w:val="002D1A41"/>
    <w:rsid w:val="002E4E6F"/>
    <w:rsid w:val="002F16CC"/>
    <w:rsid w:val="002F1FEB"/>
    <w:rsid w:val="00300298"/>
    <w:rsid w:val="00300AAA"/>
    <w:rsid w:val="003142D6"/>
    <w:rsid w:val="00361BA5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521F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A32D1"/>
    <w:rsid w:val="005D5FBD"/>
    <w:rsid w:val="00607C9A"/>
    <w:rsid w:val="00644995"/>
    <w:rsid w:val="00646760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37573"/>
    <w:rsid w:val="007636C3"/>
    <w:rsid w:val="007732E7"/>
    <w:rsid w:val="0078682E"/>
    <w:rsid w:val="007A5B62"/>
    <w:rsid w:val="007C7091"/>
    <w:rsid w:val="007F1765"/>
    <w:rsid w:val="0081420B"/>
    <w:rsid w:val="00822B44"/>
    <w:rsid w:val="00853A81"/>
    <w:rsid w:val="0085423E"/>
    <w:rsid w:val="00882087"/>
    <w:rsid w:val="008930D1"/>
    <w:rsid w:val="008B0429"/>
    <w:rsid w:val="008C4E62"/>
    <w:rsid w:val="008D7EAC"/>
    <w:rsid w:val="008E493A"/>
    <w:rsid w:val="008F4067"/>
    <w:rsid w:val="008F5F5A"/>
    <w:rsid w:val="00917BD2"/>
    <w:rsid w:val="00923FE3"/>
    <w:rsid w:val="00932CF5"/>
    <w:rsid w:val="00957521"/>
    <w:rsid w:val="00964E2B"/>
    <w:rsid w:val="00970E9B"/>
    <w:rsid w:val="009B4435"/>
    <w:rsid w:val="009C5E0F"/>
    <w:rsid w:val="009E75FF"/>
    <w:rsid w:val="009F5216"/>
    <w:rsid w:val="009F5681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E7521"/>
    <w:rsid w:val="00AF4857"/>
    <w:rsid w:val="00AF6FEE"/>
    <w:rsid w:val="00B4035B"/>
    <w:rsid w:val="00B458FF"/>
    <w:rsid w:val="00B74312"/>
    <w:rsid w:val="00B75762"/>
    <w:rsid w:val="00B77328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73A90"/>
    <w:rsid w:val="00C84DF7"/>
    <w:rsid w:val="00C96337"/>
    <w:rsid w:val="00C96BED"/>
    <w:rsid w:val="00CB44D2"/>
    <w:rsid w:val="00CC1F23"/>
    <w:rsid w:val="00CC5DBC"/>
    <w:rsid w:val="00CD74CA"/>
    <w:rsid w:val="00CE7E9B"/>
    <w:rsid w:val="00CF1979"/>
    <w:rsid w:val="00CF1F70"/>
    <w:rsid w:val="00CF5284"/>
    <w:rsid w:val="00D22497"/>
    <w:rsid w:val="00D350DE"/>
    <w:rsid w:val="00D36189"/>
    <w:rsid w:val="00D56533"/>
    <w:rsid w:val="00D572CB"/>
    <w:rsid w:val="00D620A5"/>
    <w:rsid w:val="00D73246"/>
    <w:rsid w:val="00D75055"/>
    <w:rsid w:val="00D80C64"/>
    <w:rsid w:val="00D85947"/>
    <w:rsid w:val="00DA605C"/>
    <w:rsid w:val="00DB1E49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6272"/>
    <w:rsid w:val="00E4188B"/>
    <w:rsid w:val="00E45067"/>
    <w:rsid w:val="00E54C4D"/>
    <w:rsid w:val="00E56328"/>
    <w:rsid w:val="00E62117"/>
    <w:rsid w:val="00E719B9"/>
    <w:rsid w:val="00E84C5B"/>
    <w:rsid w:val="00EA01A2"/>
    <w:rsid w:val="00EA568C"/>
    <w:rsid w:val="00EA767F"/>
    <w:rsid w:val="00EB4A2A"/>
    <w:rsid w:val="00EB59EE"/>
    <w:rsid w:val="00EC666C"/>
    <w:rsid w:val="00EF16D0"/>
    <w:rsid w:val="00F10AFE"/>
    <w:rsid w:val="00F14417"/>
    <w:rsid w:val="00F21024"/>
    <w:rsid w:val="00F31004"/>
    <w:rsid w:val="00F55192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71A4-AEE3-4D2B-BE24-C105681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50</cp:revision>
  <cp:lastPrinted>2025-08-05T07:29:00Z</cp:lastPrinted>
  <dcterms:created xsi:type="dcterms:W3CDTF">2021-06-28T12:08:00Z</dcterms:created>
  <dcterms:modified xsi:type="dcterms:W3CDTF">2025-08-05T07:30:00Z</dcterms:modified>
</cp:coreProperties>
</file>