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3F159BB2" w14:textId="41E49A73" w:rsidR="0022631D" w:rsidRPr="006B61D8" w:rsidRDefault="000B0199" w:rsidP="006B61D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-Ա  հրամանի</w:t>
      </w: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1CCD37CD" w14:textId="2D41001B" w:rsidR="0022631D" w:rsidRPr="00EA069B" w:rsidRDefault="0022631D" w:rsidP="00EA069B">
      <w:pPr>
        <w:spacing w:before="0" w:after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3F2A9659" w14:textId="6B9A8B06" w:rsidR="0022631D" w:rsidRPr="00EA069B" w:rsidRDefault="0084382C" w:rsidP="00EA069B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proofErr w:type="gramStart"/>
      <w:r w:rsidRPr="00002223">
        <w:rPr>
          <w:rFonts w:ascii="GHEA Grapalat" w:hAnsi="GHEA Grapalat" w:cs="Sylfaen"/>
          <w:b/>
          <w:bCs/>
          <w:sz w:val="20"/>
          <w:lang w:val="fr-FR"/>
        </w:rPr>
        <w:t>«</w:t>
      </w:r>
      <w:r w:rsidR="004A694A">
        <w:rPr>
          <w:rFonts w:ascii="GHEA Grapalat" w:hAnsi="GHEA Grapalat" w:cs="Sylfaen"/>
          <w:b/>
          <w:bCs/>
          <w:sz w:val="20"/>
          <w:lang w:val="hy-AM"/>
        </w:rPr>
        <w:t>Գյումրու</w:t>
      </w:r>
      <w:proofErr w:type="gramEnd"/>
      <w:r w:rsidR="004A694A">
        <w:rPr>
          <w:rFonts w:ascii="GHEA Grapalat" w:hAnsi="GHEA Grapalat" w:cs="Sylfaen"/>
          <w:b/>
          <w:bCs/>
          <w:sz w:val="20"/>
          <w:lang w:val="hy-AM"/>
        </w:rPr>
        <w:t xml:space="preserve"> թիվ 7 հիմնական դպրոց</w:t>
      </w:r>
      <w:r w:rsidRPr="00002223">
        <w:rPr>
          <w:rFonts w:ascii="GHEA Grapalat" w:hAnsi="GHEA Grapalat" w:cs="Sylfaen"/>
          <w:b/>
          <w:bCs/>
          <w:sz w:val="20"/>
          <w:lang w:val="fr-FR"/>
        </w:rPr>
        <w:t>»</w:t>
      </w:r>
      <w:r w:rsidRPr="00002223">
        <w:rPr>
          <w:rFonts w:ascii="GHEA Grapalat" w:hAnsi="GHEA Grapalat" w:cs="Sylfaen"/>
          <w:b/>
          <w:bCs/>
          <w:sz w:val="20"/>
          <w:lang w:val="hy-AM"/>
        </w:rPr>
        <w:t xml:space="preserve"> </w:t>
      </w:r>
      <w:r w:rsidRPr="00CF0F24">
        <w:rPr>
          <w:rFonts w:ascii="GHEA Grapalat" w:hAnsi="GHEA Grapalat" w:cs="Arial"/>
          <w:b/>
          <w:sz w:val="20"/>
          <w:lang w:val="hy-AM"/>
        </w:rPr>
        <w:t>ՊՈԱԿ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որը գտնվում </w:t>
      </w:r>
      <w:r w:rsidR="004A694A" w:rsidRPr="004A694A">
        <w:rPr>
          <w:rFonts w:ascii="GHEA Grapalat" w:hAnsi="GHEA Grapalat" w:cs="Arian AMU"/>
          <w:b/>
          <w:bCs/>
          <w:color w:val="000000"/>
          <w:sz w:val="20"/>
          <w:szCs w:val="20"/>
          <w:shd w:val="clear" w:color="auto" w:fill="FFFFFF"/>
          <w:lang w:val="hy-AM"/>
        </w:rPr>
        <w:t>Ք</w:t>
      </w:r>
      <w:r w:rsidR="004A694A" w:rsidRPr="004A694A">
        <w:rPr>
          <w:rFonts w:ascii="Cambria Math" w:hAnsi="Cambria Math" w:cs="Cambria Math"/>
          <w:b/>
          <w:bCs/>
          <w:color w:val="000000"/>
          <w:sz w:val="20"/>
          <w:szCs w:val="20"/>
          <w:shd w:val="clear" w:color="auto" w:fill="FFFFFF"/>
          <w:lang w:val="hy-AM"/>
        </w:rPr>
        <w:t>․</w:t>
      </w:r>
      <w:r w:rsidR="004A694A" w:rsidRPr="004A694A">
        <w:rPr>
          <w:rFonts w:ascii="GHEA Grapalat" w:hAnsi="GHEA Grapalat" w:cs="Arian AMU"/>
          <w:b/>
          <w:bCs/>
          <w:color w:val="000000"/>
          <w:sz w:val="20"/>
          <w:szCs w:val="20"/>
          <w:shd w:val="clear" w:color="auto" w:fill="FFFFFF"/>
          <w:lang w:val="hy-AM"/>
        </w:rPr>
        <w:t>Գյումրի, Ալեք Մանուկյան փող</w:t>
      </w:r>
      <w:r w:rsidR="004A694A" w:rsidRPr="004A694A">
        <w:rPr>
          <w:rFonts w:ascii="Cambria Math" w:hAnsi="Cambria Math" w:cs="Cambria Math"/>
          <w:b/>
          <w:bCs/>
          <w:color w:val="000000"/>
          <w:sz w:val="20"/>
          <w:szCs w:val="20"/>
          <w:shd w:val="clear" w:color="auto" w:fill="FFFFFF"/>
          <w:lang w:val="hy-AM"/>
        </w:rPr>
        <w:t>․</w:t>
      </w:r>
      <w:r w:rsidR="004A694A" w:rsidRPr="004A694A">
        <w:rPr>
          <w:rFonts w:ascii="GHEA Grapalat" w:hAnsi="GHEA Grapalat" w:cs="Arian AMU"/>
          <w:b/>
          <w:bCs/>
          <w:color w:val="000000"/>
          <w:sz w:val="20"/>
          <w:szCs w:val="20"/>
          <w:shd w:val="clear" w:color="auto" w:fill="FFFFFF"/>
          <w:lang w:val="hy-AM"/>
        </w:rPr>
        <w:t xml:space="preserve"> 4 շենք</w:t>
      </w:r>
      <w:r w:rsidR="00A642B4">
        <w:rPr>
          <w:rFonts w:ascii="GHEA Grapalat" w:hAnsi="GHEA Grapalat" w:cs="Arian AMU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22631D" w:rsidRPr="0084382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>
        <w:rPr>
          <w:rFonts w:ascii="GHEA Grapalat" w:eastAsia="Times New Roman" w:hAnsi="GHEA Grapalat" w:cs="Sylfaen"/>
          <w:sz w:val="20"/>
          <w:szCs w:val="20"/>
          <w:u w:val="single"/>
          <w:lang w:val="hy-AM" w:eastAsia="ru-RU"/>
        </w:rPr>
        <w:t>«</w:t>
      </w:r>
      <w:r w:rsidRPr="00554D2B">
        <w:rPr>
          <w:rFonts w:ascii="GHEA Grapalat" w:eastAsia="Times New Roman" w:hAnsi="GHEA Grapalat" w:cs="Sylfaen"/>
          <w:b/>
          <w:bCs/>
          <w:sz w:val="20"/>
          <w:szCs w:val="20"/>
          <w:u w:val="single"/>
          <w:lang w:val="hy-AM" w:eastAsia="ru-RU"/>
        </w:rPr>
        <w:t>Սննդամթերքի»</w:t>
      </w:r>
      <w:r w:rsidRPr="0084382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4A694A">
        <w:rPr>
          <w:rFonts w:ascii="GHEA Grapalat" w:hAnsi="GHEA Grapalat" w:cs="Sylfaen"/>
          <w:b/>
          <w:lang w:val="hy-AM"/>
        </w:rPr>
        <w:t>ԳԹ7ՀԴ-ԳՀ-ԱՊՁԲ-24/10</w:t>
      </w:r>
      <w:r w:rsidR="001D5F84" w:rsidRPr="001D5F84">
        <w:rPr>
          <w:rFonts w:ascii="GHEA Grapalat" w:hAnsi="GHEA Grapalat" w:cs="Sylfaen"/>
          <w:b/>
          <w:lang w:val="af-ZA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</w:t>
      </w:r>
      <w:r w:rsidR="00892F99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ի մասին տեղեկատվությունը`</w:t>
      </w:r>
    </w:p>
    <w:tbl>
      <w:tblPr>
        <w:tblW w:w="11057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62"/>
        <w:gridCol w:w="400"/>
        <w:gridCol w:w="946"/>
        <w:gridCol w:w="67"/>
        <w:gridCol w:w="144"/>
        <w:gridCol w:w="785"/>
        <w:gridCol w:w="191"/>
        <w:gridCol w:w="381"/>
        <w:gridCol w:w="254"/>
        <w:gridCol w:w="159"/>
        <w:gridCol w:w="49"/>
        <w:gridCol w:w="603"/>
        <w:gridCol w:w="8"/>
        <w:gridCol w:w="170"/>
        <w:gridCol w:w="693"/>
        <w:gridCol w:w="119"/>
        <w:gridCol w:w="213"/>
        <w:gridCol w:w="368"/>
        <w:gridCol w:w="286"/>
        <w:gridCol w:w="126"/>
        <w:gridCol w:w="86"/>
        <w:gridCol w:w="154"/>
        <w:gridCol w:w="242"/>
        <w:gridCol w:w="39"/>
        <w:gridCol w:w="636"/>
        <w:gridCol w:w="220"/>
        <w:gridCol w:w="235"/>
        <w:gridCol w:w="388"/>
        <w:gridCol w:w="55"/>
        <w:gridCol w:w="2071"/>
      </w:tblGrid>
      <w:tr w:rsidR="0022631D" w:rsidRPr="0022631D" w14:paraId="3BCB0F4A" w14:textId="77777777" w:rsidTr="00345BD5">
        <w:trPr>
          <w:trHeight w:val="146"/>
        </w:trPr>
        <w:tc>
          <w:tcPr>
            <w:tcW w:w="969" w:type="dxa"/>
            <w:gridSpan w:val="2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088" w:type="dxa"/>
            <w:gridSpan w:val="29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345BD5">
        <w:trPr>
          <w:trHeight w:val="110"/>
        </w:trPr>
        <w:tc>
          <w:tcPr>
            <w:tcW w:w="969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3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983" w:type="dxa"/>
            <w:gridSpan w:val="8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55" w:type="dxa"/>
            <w:gridSpan w:val="9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071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345BD5">
        <w:trPr>
          <w:trHeight w:val="175"/>
        </w:trPr>
        <w:tc>
          <w:tcPr>
            <w:tcW w:w="969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3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983" w:type="dxa"/>
            <w:gridSpan w:val="8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055" w:type="dxa"/>
            <w:gridSpan w:val="9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1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345BD5">
        <w:trPr>
          <w:trHeight w:val="275"/>
        </w:trPr>
        <w:tc>
          <w:tcPr>
            <w:tcW w:w="96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05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71" w:type="dxa"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A694A" w:rsidRPr="0022631D" w14:paraId="6CB0AC86" w14:textId="77777777" w:rsidTr="004A694A">
        <w:trPr>
          <w:trHeight w:val="313"/>
        </w:trPr>
        <w:tc>
          <w:tcPr>
            <w:tcW w:w="969" w:type="dxa"/>
            <w:gridSpan w:val="2"/>
            <w:shd w:val="clear" w:color="auto" w:fill="auto"/>
            <w:vAlign w:val="center"/>
          </w:tcPr>
          <w:p w14:paraId="62F33415" w14:textId="77777777" w:rsidR="004A694A" w:rsidRPr="0022631D" w:rsidRDefault="004A694A" w:rsidP="004A69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41640469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proofErr w:type="spellStart"/>
            <w:r w:rsidRPr="004C1133">
              <w:rPr>
                <w:rFonts w:ascii="GHEA Grapalat" w:hAnsi="GHEA Grapalat" w:cs="Arial"/>
                <w:color w:val="000000"/>
                <w:sz w:val="20"/>
                <w:szCs w:val="20"/>
              </w:rPr>
              <w:t>Աղ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2C9B09E5" w:rsidR="004A694A" w:rsidRPr="0022631D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310BD">
              <w:rPr>
                <w:rFonts w:ascii="GHEA Grapalat" w:hAnsi="GHEA Grapalat" w:cs="Arial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0F81" w14:textId="223BAEFE" w:rsidR="004A694A" w:rsidRPr="0084382C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AF6A" w14:textId="4F5EAECC" w:rsidR="004A694A" w:rsidRPr="00C3678D" w:rsidRDefault="004A694A" w:rsidP="004A694A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35066" w14:textId="0C958BD8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16200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01932" w14:textId="6B364310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16200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593A" w14:textId="2932EF39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t>Կերակրի աղ` բարձր տեսակի, յոդացված ՀՍՏ 239-2005  Պիտանելիության ժամկետը արտադրման օրվանից ոչ պակաս 12 ամիս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B32D" w14:textId="39D288D8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t>Կերակրի աղ` բարձր տեսակի, յոդացված ՀՍՏ 239-2005  Պիտանելիության ժամկետը արտադրման օրվանից ոչ պակաս 12 ամիս</w:t>
            </w:r>
          </w:p>
        </w:tc>
      </w:tr>
      <w:tr w:rsidR="004A694A" w:rsidRPr="004A694A" w14:paraId="27D8D935" w14:textId="77777777" w:rsidTr="004A694A">
        <w:trPr>
          <w:trHeight w:val="182"/>
        </w:trPr>
        <w:tc>
          <w:tcPr>
            <w:tcW w:w="9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76F17" w14:textId="34B080A1" w:rsidR="004A694A" w:rsidRPr="0084382C" w:rsidRDefault="004A694A" w:rsidP="004A69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CD9A19" w14:textId="350A1393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proofErr w:type="spellStart"/>
            <w:r w:rsidRPr="004C1133">
              <w:rPr>
                <w:rFonts w:ascii="GHEA Grapalat" w:hAnsi="GHEA Grapalat" w:cs="Arial"/>
                <w:color w:val="000000"/>
                <w:sz w:val="20"/>
                <w:szCs w:val="20"/>
              </w:rPr>
              <w:t>Արևածաղկի</w:t>
            </w:r>
            <w:proofErr w:type="spellEnd"/>
            <w:r w:rsidRPr="004C1133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1133">
              <w:rPr>
                <w:rFonts w:ascii="GHEA Grapalat" w:hAnsi="GHEA Grapalat" w:cs="Arial"/>
                <w:color w:val="000000"/>
                <w:sz w:val="20"/>
                <w:szCs w:val="20"/>
              </w:rPr>
              <w:t>ձեթ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D9BA2" w14:textId="52D75CD9" w:rsidR="004A694A" w:rsidRPr="0022631D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310BD">
              <w:rPr>
                <w:rFonts w:ascii="GHEA Grapalat" w:hAnsi="GHEA Grapalat" w:cs="Arial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54B8" w14:textId="49597B5A" w:rsidR="004A694A" w:rsidRPr="0084382C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D987" w14:textId="77A561ED" w:rsidR="004A694A" w:rsidRPr="00C3678D" w:rsidRDefault="004A694A" w:rsidP="004A694A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40336" w14:textId="27DD7412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291900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0BE923" w14:textId="6E85861E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291900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B83B" w14:textId="22102411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t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9-րդ հոդվածի։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AB70" w14:textId="5CD89751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t>Պատրաստված արևածաղկի սերմերի լուծամզման և ճզմման եղանակով, բարձր տեսակի, զտված, հոտազերծված։ Անվտանգությունը՝ N 2-III-4.9-01-2010 հիգիենիկ նորմատիվների, մակնշումը`  “Սննդամթերքի անվտանգության մասին” ՀՀ օրենքի 9-րդ հոդվածի։</w:t>
            </w:r>
          </w:p>
        </w:tc>
      </w:tr>
      <w:tr w:rsidR="004A694A" w:rsidRPr="004A694A" w14:paraId="6739529E" w14:textId="77777777" w:rsidTr="004A694A">
        <w:trPr>
          <w:trHeight w:val="182"/>
        </w:trPr>
        <w:tc>
          <w:tcPr>
            <w:tcW w:w="9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735109" w14:textId="724366D8" w:rsidR="004A694A" w:rsidRPr="0084382C" w:rsidRDefault="004A694A" w:rsidP="004A69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F89D0A" w14:textId="5E9DC9AA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proofErr w:type="spellStart"/>
            <w:r w:rsidRPr="004C1133">
              <w:rPr>
                <w:rFonts w:ascii="GHEA Grapalat" w:hAnsi="GHEA Grapalat" w:cs="Arial"/>
                <w:color w:val="000000"/>
                <w:sz w:val="20"/>
                <w:szCs w:val="20"/>
              </w:rPr>
              <w:t>Բրինձ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AD4925" w14:textId="2B11D5B0" w:rsidR="004A694A" w:rsidRPr="0022631D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310BD">
              <w:rPr>
                <w:rFonts w:ascii="GHEA Grapalat" w:hAnsi="GHEA Grapalat" w:cs="Arial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F958" w14:textId="476D771D" w:rsidR="004A694A" w:rsidRPr="0084382C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63D5" w14:textId="17030184" w:rsidR="004A694A" w:rsidRPr="00C3678D" w:rsidRDefault="004A694A" w:rsidP="004A694A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77CB6D" w14:textId="162A099F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375000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C407E9" w14:textId="5BF0884D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375000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6477" w14:textId="60446927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t xml:space="preserve">Սպիտակ, խոշոր, բարձր, երկար տեսակի,  չկոտրած, լայնությունից բաժանվում են 1-ից մինչև 4 տիպերի, ըստ տիպերի խոնավությունը 13%-ից մինչև 14%։ Անվտանգությունը և մակնշումը` ըստ ՀՀ կառ. 2007թ. հունվարի 11-ի N 22-Ն որոշմամբ հաստատված ‚ Հացահատիկին, դրա արտադրմանը, պահմանը, վերամշակմանը և օգտահանմանը </w:t>
            </w: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ներկայացվող պահանջների տեխնիկական կանոնակարգի" և "Սննդամթերքի անվտանգության մասին" ՀՀ օրենքի  9-րդ հոդվածի.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F582" w14:textId="7C31D7E3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Սպիտակ, խոշոր, բարձր, երկար տեսակի,  չկոտրած, լայնությունից բաժանվում են 1-ից մինչև 4 տիպերի, ըստ տիպերի խոնավությունը 13%-ից մինչև 14%։ Անվտանգությունը և մակնշումը` ըստ ՀՀ կառ. 2007թ. հունվարի 11-ի N 22-Ն որոշմամբ հաստատված ‚ Հացահատիկին, դրա արտադրմանը, պահմանը, վերամշակմանը և օգտահանմանը </w:t>
            </w: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ներկայացվող պահանջների տեխնիկական կանոնակարգի" և "Սննդամթերքի անվտանգության մասին" ՀՀ օրենքի  9-րդ հոդվածի.</w:t>
            </w:r>
          </w:p>
        </w:tc>
      </w:tr>
      <w:tr w:rsidR="004A694A" w:rsidRPr="0022631D" w14:paraId="4BE13CD6" w14:textId="77777777" w:rsidTr="004A694A">
        <w:trPr>
          <w:trHeight w:val="182"/>
        </w:trPr>
        <w:tc>
          <w:tcPr>
            <w:tcW w:w="9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2361CD" w14:textId="1ECD5BD1" w:rsidR="004A694A" w:rsidRPr="0084382C" w:rsidRDefault="004A694A" w:rsidP="004A69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4</w:t>
            </w:r>
          </w:p>
        </w:tc>
        <w:tc>
          <w:tcPr>
            <w:tcW w:w="14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6BA640" w14:textId="664E61BC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proofErr w:type="spellStart"/>
            <w:r w:rsidRPr="004C1133">
              <w:rPr>
                <w:rFonts w:ascii="GHEA Grapalat" w:hAnsi="GHEA Grapalat" w:cs="Arial"/>
                <w:color w:val="000000"/>
                <w:sz w:val="20"/>
                <w:szCs w:val="20"/>
              </w:rPr>
              <w:t>Գազար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D5C89B" w14:textId="663F8725" w:rsidR="004A694A" w:rsidRPr="0022631D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310BD">
              <w:rPr>
                <w:rFonts w:ascii="GHEA Grapalat" w:hAnsi="GHEA Grapalat" w:cs="Arial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B6C1" w14:textId="2F8AAB68" w:rsidR="004A694A" w:rsidRPr="0084382C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D8C9" w14:textId="52FF4635" w:rsidR="004A694A" w:rsidRPr="00C3678D" w:rsidRDefault="004A694A" w:rsidP="004A694A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18C95" w14:textId="098C9787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109200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B09BE" w14:textId="4E6CD731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109200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A127" w14:textId="3B82FA39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t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9-րդ հոդվածի: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3AEC" w14:textId="1F341B06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t>Սովարական և ընտիր տեսակի։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9-րդ հոդվածի:</w:t>
            </w:r>
          </w:p>
        </w:tc>
      </w:tr>
      <w:tr w:rsidR="004A694A" w:rsidRPr="0022631D" w14:paraId="22157CB4" w14:textId="77777777" w:rsidTr="004A694A">
        <w:trPr>
          <w:trHeight w:val="182"/>
        </w:trPr>
        <w:tc>
          <w:tcPr>
            <w:tcW w:w="9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0FE617" w14:textId="47481167" w:rsidR="004A694A" w:rsidRPr="0084382C" w:rsidRDefault="004A694A" w:rsidP="004A69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4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FAAEAA" w14:textId="68086779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proofErr w:type="spellStart"/>
            <w:r w:rsidRPr="004C1133">
              <w:rPr>
                <w:rFonts w:ascii="GHEA Grapalat" w:hAnsi="GHEA Grapalat" w:cs="Calibri"/>
                <w:color w:val="000000"/>
                <w:sz w:val="20"/>
                <w:szCs w:val="20"/>
              </w:rPr>
              <w:t>Լոբի</w:t>
            </w:r>
            <w:proofErr w:type="spellEnd"/>
            <w:r w:rsidRPr="004C1133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1133">
              <w:rPr>
                <w:rFonts w:ascii="GHEA Grapalat" w:hAnsi="GHEA Grapalat" w:cs="Calibri"/>
                <w:color w:val="000000"/>
                <w:sz w:val="20"/>
                <w:szCs w:val="20"/>
              </w:rPr>
              <w:t>հատիկավոր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0B6CFA" w14:textId="2E3077D9" w:rsidR="004A694A" w:rsidRPr="0022631D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310BD">
              <w:rPr>
                <w:rFonts w:ascii="GHEA Grapalat" w:hAnsi="GHEA Grapalat" w:cs="Arial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75A7" w14:textId="73F01401" w:rsidR="004A694A" w:rsidRPr="0084382C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88C5" w14:textId="62328705" w:rsidR="004A694A" w:rsidRPr="00C3678D" w:rsidRDefault="004A694A" w:rsidP="004A694A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21C635" w14:textId="4BA517DF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286000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DB486" w14:textId="46C8EE92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286000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4747" w14:textId="2AC63C9E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t>Լոբի գունավոր, միագույն, գունավոր ցայտուն, չոր` խոնավությունը 14 %-ից ոչ ավելի կամ միջին չորությամբ` (15,1-18,0) %: Անվտանգությունը` ըստ N 2-III-4.9-01-2010 հիգիենիկ նորմատիվների, «Սննդամթերքի անվտանգության մասին» ՀՀ օրենքի 9-րդ հոդվածի: Պիտանելիության մնացորդային ժամկետը ոչ պակաս  50 %: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5D62" w14:textId="2CFD7CE3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t>Լոբի գունավոր, միագույն, գունավոր ցայտուն, չոր` խոնավությունը 14 %-ից ոչ ավելի կամ միջին չորությամբ` (15,1-18,0) %: Անվտանգությունը` ըստ N 2-III-4.9-01-2010 հիգիենիկ նորմատիվների, «Սննդամթերքի անվտանգության մասին» ՀՀ օրենքի 9-րդ հոդվածի: Պիտանելիության մնացորդային ժամկետը ոչ պակաս  50 %:</w:t>
            </w:r>
          </w:p>
        </w:tc>
      </w:tr>
      <w:tr w:rsidR="004A694A" w:rsidRPr="0022631D" w14:paraId="3C58CBF2" w14:textId="77777777" w:rsidTr="004A694A">
        <w:trPr>
          <w:trHeight w:val="182"/>
        </w:trPr>
        <w:tc>
          <w:tcPr>
            <w:tcW w:w="9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5DC1DC" w14:textId="32D08A44" w:rsidR="004A694A" w:rsidRPr="0084382C" w:rsidRDefault="004A694A" w:rsidP="004A69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4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2DECE" w14:textId="257688AA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proofErr w:type="spellStart"/>
            <w:r w:rsidRPr="004C1133">
              <w:rPr>
                <w:rFonts w:ascii="GHEA Grapalat" w:hAnsi="GHEA Grapalat" w:cs="Arial"/>
                <w:color w:val="000000"/>
                <w:sz w:val="20"/>
                <w:szCs w:val="20"/>
              </w:rPr>
              <w:t>Խնձոր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8A3C10" w14:textId="14729EC5" w:rsidR="004A694A" w:rsidRPr="0022631D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310BD">
              <w:rPr>
                <w:rFonts w:ascii="GHEA Grapalat" w:hAnsi="GHEA Grapalat" w:cs="Arial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E045" w14:textId="115BB642" w:rsidR="004A694A" w:rsidRPr="0084382C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2602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8DB8" w14:textId="16039D1C" w:rsidR="004A694A" w:rsidRPr="00C3678D" w:rsidRDefault="004A694A" w:rsidP="004A694A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2602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6FBB7D" w14:textId="46CB5598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780600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78769E" w14:textId="1C2E95EC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780600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3476" w14:textId="1210400F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t>Խնձոր թարմ, պտղաբանական I խմբի, 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9-րդ հոդվածի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5B06" w14:textId="13ACE3CA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t>Խնձոր թարմ, պտղաբանական I խմբի, Հայաստանի տարբեր տեսակների, նեղ  տրամագիծը 5 սմ-ից ոչ պակաս,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9-րդ հոդվածի</w:t>
            </w:r>
          </w:p>
        </w:tc>
      </w:tr>
      <w:tr w:rsidR="004A694A" w:rsidRPr="0022631D" w14:paraId="578316BF" w14:textId="77777777" w:rsidTr="004A694A">
        <w:trPr>
          <w:trHeight w:val="182"/>
        </w:trPr>
        <w:tc>
          <w:tcPr>
            <w:tcW w:w="9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F468F4" w14:textId="0555111F" w:rsidR="004A694A" w:rsidRPr="0084382C" w:rsidRDefault="004A694A" w:rsidP="004A69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7</w:t>
            </w:r>
          </w:p>
        </w:tc>
        <w:tc>
          <w:tcPr>
            <w:tcW w:w="14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6B14D0" w14:textId="4F65B753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proofErr w:type="spellStart"/>
            <w:r w:rsidRPr="004C1133">
              <w:rPr>
                <w:rFonts w:ascii="GHEA Grapalat" w:hAnsi="GHEA Grapalat" w:cs="Arial"/>
                <w:color w:val="000000"/>
                <w:sz w:val="20"/>
                <w:szCs w:val="20"/>
              </w:rPr>
              <w:t>Կաղամբ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0A1D91" w14:textId="0C41A45E" w:rsidR="004A694A" w:rsidRPr="0022631D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310BD">
              <w:rPr>
                <w:rFonts w:ascii="GHEA Grapalat" w:hAnsi="GHEA Grapalat" w:cs="Arial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31BE" w14:textId="6E9583DE" w:rsidR="004A694A" w:rsidRPr="0084382C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3FC9" w14:textId="094E04BF" w:rsidR="004A694A" w:rsidRPr="00C3678D" w:rsidRDefault="004A694A" w:rsidP="004A694A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3DBBDD" w14:textId="5F8108CB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234180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5CEFD1" w14:textId="4E266D78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234180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F94C" w14:textId="14763DF1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t xml:space="preserve"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ձևավորված, առանցհիվանդությունների,  չծլած, տվյալ բուսաբանական տեսակին բնորոշ գույնով. ձևով ու համ ու հոտով, առանց կողմնակի հոտի և համի: 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Կաղամբակոթի երկարությունը 3սմ-ից ոչավելի: Կաղամբի մաքրված գլուխների քաշը ոչ պակաս`  0.8  կգ, վաղահաս կաղամբինը` 0.3- 0.4 կգ: Չի թույլատրվում նշահատված գլուխներով և կաղամբակոթերով կաղամբի առկայություն: Անվտանգությունը, փաթեթավորումը և մակնշումը` ըստ ՀՀ կառավարության 2006թ. դեկտեմբերի 21-ի N 1913Ն որոշմամբ հաստատված “Թարմ պտուղ բանջարեղենի տեխնիկական </w:t>
            </w: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կանոնակարգի” և “Սննդամթերքի անվտանգության մասին” ՀՀօրենքի 9-րդ հոդվածի: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A052" w14:textId="6AAB6F42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Թարմ գլուխկաղամբ` մանրածախ առևտրի ցանց և հանրային սննդի օբյեկտներ մատակարարման և իրացման համար: Թարմ գլուխկաղամբն ըստ հասունացման ժամկետների ստորաբաժանվում է հետևյալ տեսակների, վաղահաս, միջահաս և ուշահաս: Արտաքինտեսքը` գլուխներըթարմ, ամբողջական, մաքուր,առողջ, լիովին ձևավորված, առանցհիվանդությունների,  չծլած, տվյալ բուսաբանական տեսակին բնորոշ գույնով. ձևով ու համ ու հոտով, առանց կողմնակի հոտի և համի: Կաղամբի գլուխները չպետք է լինեն գյուղատնտեսական վնասատուներով վնասված, չպետք է ունենան  ավելորդ արտաքին խոնավություն, պետք է լինեն խիտ կամ քիչ խիտ, բայց ոչ փխրուն, վաղահաս կաղամբը` տարբեր աստիճանի փխրունությամբ: Կաղամբակոթի երկարությունը 3սմ-ից ոչավելի: Կաղամբի մաքրված գլուխների քաշը ոչ պակաս`  0.8  կգ, վաղահաս կաղամբինը` 0.3- 0.4 կգ: Չի թույլատրվում նշահատված գլուխներով և կաղամբակոթերով կաղամբի առկայություն: Անվտանգությունը, փաթեթավորումը և մակնշումը` ըստ ՀՀ կառավարության 2006թ. դեկտեմբերի 21-ի N 1913Ն որոշմամբ հաստատված “Թարմ պտուղ բանջարեղենի տեխնիկական </w:t>
            </w: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կանոնակարգի” և “Սննդամթերքի անվտանգության մասին” ՀՀօրենքի 9-րդ հոդվածի:</w:t>
            </w:r>
          </w:p>
        </w:tc>
      </w:tr>
      <w:tr w:rsidR="004A694A" w:rsidRPr="0022631D" w14:paraId="601EA3A8" w14:textId="77777777" w:rsidTr="004A694A">
        <w:trPr>
          <w:trHeight w:val="182"/>
        </w:trPr>
        <w:tc>
          <w:tcPr>
            <w:tcW w:w="9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0C76A0" w14:textId="2B7E9181" w:rsidR="004A694A" w:rsidRPr="0084382C" w:rsidRDefault="004A694A" w:rsidP="004A69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8</w:t>
            </w:r>
          </w:p>
        </w:tc>
        <w:tc>
          <w:tcPr>
            <w:tcW w:w="14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2FBEC8" w14:textId="0C36D5A1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proofErr w:type="spellStart"/>
            <w:r w:rsidRPr="004C1133">
              <w:rPr>
                <w:rFonts w:ascii="GHEA Grapalat" w:hAnsi="GHEA Grapalat" w:cs="Arial"/>
                <w:color w:val="000000"/>
                <w:sz w:val="20"/>
                <w:szCs w:val="20"/>
              </w:rPr>
              <w:t>Բազուկ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B6AC4A" w14:textId="4D4B517C" w:rsidR="004A694A" w:rsidRPr="0022631D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310BD">
              <w:rPr>
                <w:rFonts w:ascii="GHEA Grapalat" w:hAnsi="GHEA Grapalat" w:cs="Arial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5E1D" w14:textId="4AB3716E" w:rsidR="004A694A" w:rsidRPr="0084382C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4019" w14:textId="004F69EA" w:rsidR="004A694A" w:rsidRPr="00C3678D" w:rsidRDefault="004A694A" w:rsidP="004A694A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ED673" w14:textId="1DA12D02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78000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CBAE" w14:textId="17767FC8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78000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73C8" w14:textId="17330CC3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t>Արտաքին տեսքը` արմատապտուղները թարմ, ամբողջական, առանց հիվանդությունների, չոր, չկեղտոտված, առանց ճաքերի և վնասվածքների:</w:t>
            </w: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br/>
              <w:t>Ներքին կառուցվածքը` միջուկը հյութալի, մուգ կարմիր` տարբեր երանգների:</w:t>
            </w: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br/>
              <w:t>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8184" w14:textId="4DD81DA1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t>Արտաքին տեսքը` արմատապտուղները թարմ, ամբողջական, առանց հիվանդությունների, չոր, չկեղտոտված, առանց ճաքերի և վնասվածքների:</w:t>
            </w: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br/>
              <w:t>Ներքին կառուցվածքը` միջուկը հյութալի, մուգ կարմիր` տարբեր երանգների:</w:t>
            </w: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br/>
              <w:t>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</w:tc>
      </w:tr>
      <w:tr w:rsidR="004A694A" w:rsidRPr="0022631D" w14:paraId="3F98DFB2" w14:textId="77777777" w:rsidTr="004A694A">
        <w:trPr>
          <w:trHeight w:val="182"/>
        </w:trPr>
        <w:tc>
          <w:tcPr>
            <w:tcW w:w="9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92D899" w14:textId="31A0C107" w:rsidR="004A694A" w:rsidRPr="0084382C" w:rsidRDefault="004A694A" w:rsidP="004A69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14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C28F1" w14:textId="2EAE393C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proofErr w:type="spellStart"/>
            <w:r w:rsidRPr="004C1133">
              <w:rPr>
                <w:rFonts w:ascii="GHEA Grapalat" w:hAnsi="GHEA Grapalat" w:cs="Arial"/>
                <w:color w:val="000000"/>
                <w:sz w:val="20"/>
                <w:szCs w:val="20"/>
              </w:rPr>
              <w:t>Կարտոֆիլ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0B8AB3" w14:textId="5D81E9BF" w:rsidR="004A694A" w:rsidRPr="0022631D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310BD">
              <w:rPr>
                <w:rFonts w:ascii="GHEA Grapalat" w:hAnsi="GHEA Grapalat" w:cs="Arial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FDA0" w14:textId="3D833E03" w:rsidR="004A694A" w:rsidRPr="0084382C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9BB1" w14:textId="4A615559" w:rsidR="004A694A" w:rsidRPr="00C3678D" w:rsidRDefault="004A694A" w:rsidP="004A694A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BDAD3" w14:textId="36053E5A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234250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369E82" w14:textId="7AC9DBC9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234250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8A22" w14:textId="1C7D4FE3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t xml:space="preserve"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</w:t>
            </w: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որոշմամբ հաստատված «Թարմ պտուղ-բանջարեղենի տեխնիկական կանոնակարգի» և «Սննդամթերքի անվտանգության մասին» ՀՀ օրենքի 9-րդ հոդվածի: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414B" w14:textId="76F57D7B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Վաղահաս և ուշահաս,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</w:t>
            </w: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որոշմամբ հաստատված «Թարմ պտուղ-բանջարեղենի տեխնիկական կանոնակարգի» և «Սննդամթերքի անվտանգության մասին» ՀՀ օրենքի 9-րդ հոդվածի:</w:t>
            </w:r>
          </w:p>
        </w:tc>
      </w:tr>
      <w:tr w:rsidR="004A694A" w:rsidRPr="0022631D" w14:paraId="1B905DF3" w14:textId="77777777" w:rsidTr="004A694A">
        <w:trPr>
          <w:trHeight w:val="182"/>
        </w:trPr>
        <w:tc>
          <w:tcPr>
            <w:tcW w:w="9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CA7678" w14:textId="24B5B021" w:rsidR="004A694A" w:rsidRPr="0084382C" w:rsidRDefault="004A694A" w:rsidP="004A69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10</w:t>
            </w:r>
          </w:p>
        </w:tc>
        <w:tc>
          <w:tcPr>
            <w:tcW w:w="14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2FCC63" w14:textId="6CD69207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proofErr w:type="spellStart"/>
            <w:r w:rsidRPr="004C1133">
              <w:rPr>
                <w:rFonts w:ascii="GHEA Grapalat" w:hAnsi="GHEA Grapalat" w:cs="Arial"/>
                <w:color w:val="000000"/>
                <w:sz w:val="20"/>
                <w:szCs w:val="20"/>
              </w:rPr>
              <w:t>Հաճար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C0AFEE" w14:textId="5BF12D36" w:rsidR="004A694A" w:rsidRPr="0022631D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310BD">
              <w:rPr>
                <w:rFonts w:ascii="GHEA Grapalat" w:hAnsi="GHEA Grapalat" w:cs="Arial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1F9F" w14:textId="5816A90D" w:rsidR="004A694A" w:rsidRPr="0084382C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D6AC" w14:textId="029E46CC" w:rsidR="004A694A" w:rsidRPr="00C3678D" w:rsidRDefault="004A694A" w:rsidP="004A694A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37825E" w14:textId="642FA9E9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91000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91099F" w14:textId="30F65B87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91000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D874" w14:textId="0E6E700A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Հաճարաձավար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ստացված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հաճարի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հատիկներից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>,</w:t>
            </w: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t xml:space="preserve">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9-րդ հոդվածի։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9CC1" w14:textId="42DBC946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Հաճարաձավար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ստացված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հաճարի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հատիկներից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>,</w:t>
            </w: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t xml:space="preserve">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9-րդ հոդվածի։</w:t>
            </w:r>
          </w:p>
        </w:tc>
      </w:tr>
      <w:tr w:rsidR="004A694A" w:rsidRPr="004A694A" w14:paraId="5C8F5A4B" w14:textId="77777777" w:rsidTr="004A694A">
        <w:trPr>
          <w:trHeight w:val="182"/>
        </w:trPr>
        <w:tc>
          <w:tcPr>
            <w:tcW w:w="9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70F1D9" w14:textId="55E47928" w:rsidR="004A694A" w:rsidRPr="0084382C" w:rsidRDefault="004A694A" w:rsidP="004A69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14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FAB8A5" w14:textId="7EAD1192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eastAsia="ru-RU"/>
              </w:rPr>
            </w:pPr>
            <w:proofErr w:type="spellStart"/>
            <w:r w:rsidRPr="004C1133">
              <w:rPr>
                <w:rFonts w:ascii="GHEA Grapalat" w:hAnsi="GHEA Grapalat" w:cs="Arial"/>
                <w:color w:val="000000"/>
                <w:sz w:val="20"/>
                <w:szCs w:val="20"/>
              </w:rPr>
              <w:t>Հավի</w:t>
            </w:r>
            <w:proofErr w:type="spellEnd"/>
            <w:r w:rsidRPr="004C1133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1133">
              <w:rPr>
                <w:rFonts w:ascii="GHEA Grapalat" w:hAnsi="GHEA Grapalat" w:cs="Arial"/>
                <w:color w:val="000000"/>
                <w:sz w:val="20"/>
                <w:szCs w:val="20"/>
              </w:rPr>
              <w:t>կրծքամիս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8A6F3B" w14:textId="4E604EE0" w:rsidR="004A694A" w:rsidRPr="0022631D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310BD">
              <w:rPr>
                <w:rFonts w:ascii="GHEA Grapalat" w:hAnsi="GHEA Grapalat" w:cs="Arial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E360" w14:textId="1D4EB381" w:rsidR="004A694A" w:rsidRPr="0084382C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DBE0" w14:textId="0546531D" w:rsidR="004A694A" w:rsidRPr="00C3678D" w:rsidRDefault="004A694A" w:rsidP="004A694A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3FFE8" w14:textId="0460501A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1380650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9D57D2" w14:textId="135AAE39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1380650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0CE6" w14:textId="3DCCE86E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t>Հավի կրծքամիս, առանց ոսկոր, պաղեցրած, տեղական</w:t>
            </w:r>
            <w:r w:rsidRPr="00A310BD">
              <w:rPr>
                <w:rFonts w:ascii="GHEA Grapalat" w:hAnsi="GHEA Grapalat"/>
                <w:spacing w:val="-6"/>
                <w:sz w:val="18"/>
                <w:szCs w:val="18"/>
                <w:lang w:val="hy-AM"/>
              </w:rPr>
              <w:t>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9-</w:t>
            </w:r>
            <w:r w:rsidRPr="00A310BD">
              <w:rPr>
                <w:rFonts w:ascii="GHEA Grapalat" w:hAnsi="GHEA Grapalat"/>
                <w:spacing w:val="-6"/>
                <w:sz w:val="18"/>
                <w:szCs w:val="18"/>
                <w:lang w:val="hy-AM"/>
              </w:rPr>
              <w:lastRenderedPageBreak/>
              <w:t>րդ հոդվածի: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A5E7" w14:textId="04C56A5C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Հավի կրծքամիս, առանց ոսկոր, պաղեցրած, տեղական</w:t>
            </w:r>
            <w:r w:rsidRPr="00A310BD">
              <w:rPr>
                <w:rFonts w:ascii="GHEA Grapalat" w:hAnsi="GHEA Grapalat"/>
                <w:spacing w:val="-6"/>
                <w:sz w:val="18"/>
                <w:szCs w:val="18"/>
                <w:lang w:val="hy-AM"/>
              </w:rPr>
              <w:t>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9-</w:t>
            </w:r>
            <w:r w:rsidRPr="00A310BD">
              <w:rPr>
                <w:rFonts w:ascii="GHEA Grapalat" w:hAnsi="GHEA Grapalat"/>
                <w:spacing w:val="-6"/>
                <w:sz w:val="18"/>
                <w:szCs w:val="18"/>
                <w:lang w:val="hy-AM"/>
              </w:rPr>
              <w:lastRenderedPageBreak/>
              <w:t>րդ հոդվածի:</w:t>
            </w:r>
          </w:p>
        </w:tc>
      </w:tr>
      <w:tr w:rsidR="004A694A" w:rsidRPr="004A694A" w14:paraId="6141BDA3" w14:textId="77777777" w:rsidTr="004A694A">
        <w:trPr>
          <w:trHeight w:val="182"/>
        </w:trPr>
        <w:tc>
          <w:tcPr>
            <w:tcW w:w="9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87E51D" w14:textId="25FFD60B" w:rsidR="004A694A" w:rsidRPr="0084382C" w:rsidRDefault="004A694A" w:rsidP="004A69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12</w:t>
            </w:r>
          </w:p>
        </w:tc>
        <w:tc>
          <w:tcPr>
            <w:tcW w:w="14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6D324C" w14:textId="50881822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proofErr w:type="spellStart"/>
            <w:r w:rsidRPr="004C1133">
              <w:rPr>
                <w:rFonts w:ascii="GHEA Grapalat" w:hAnsi="GHEA Grapalat" w:cs="Arial"/>
                <w:color w:val="000000"/>
                <w:sz w:val="20"/>
                <w:szCs w:val="20"/>
              </w:rPr>
              <w:t>Հաց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2F6043" w14:textId="5FBED48B" w:rsidR="004A694A" w:rsidRPr="0022631D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310BD">
              <w:rPr>
                <w:rFonts w:ascii="GHEA Grapalat" w:hAnsi="GHEA Grapalat" w:cs="Arial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9BDF" w14:textId="634B3257" w:rsidR="004A694A" w:rsidRPr="0084382C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3904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6FF6" w14:textId="7536A7C2" w:rsidR="004A694A" w:rsidRPr="00C3678D" w:rsidRDefault="004A694A" w:rsidP="004A694A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3904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8801D1" w14:textId="231704A8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1327360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BA736A" w14:textId="0E3DD10B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1327360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91A9" w14:textId="77777777" w:rsidR="004A694A" w:rsidRPr="00A310BD" w:rsidRDefault="004A694A" w:rsidP="004A694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t>Ցորենի 1-ին տեսակի ալյուրից պատրաստված։ Անվտանգությունը` ըստ N 2-III-4.9-01-2010 հիգիենիկ նորմատիվների և “Սննդամթերքի անվտանգության մասին” ՀՀ օրենքի 9-րդ հոդվածի։ Պիտանելիության մնացորդային ժամկետը ոչ պակաս քան 90 %։</w:t>
            </w:r>
          </w:p>
          <w:p w14:paraId="22EA5DBC" w14:textId="32C9E819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45" w:hanging="45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A310BD">
              <w:rPr>
                <w:rFonts w:ascii="GHEA Grapalat" w:hAnsi="GHEA Grapalat" w:cs="Calibri"/>
                <w:sz w:val="18"/>
                <w:szCs w:val="18"/>
                <w:lang w:val="hy-AM"/>
              </w:rPr>
              <w:t>Պիտանելիության ժամկետը՝ թխված մատակարարման օրը։ Պարտադիր պայման՝ տեղափոխումը միայն ՀՀ ՍԱՊԾ կողմից տրամադրված համապատասխան թույլտվությամբ տրանսպորտային միջոցներով: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FC6D" w14:textId="77777777" w:rsidR="004A694A" w:rsidRPr="00A310BD" w:rsidRDefault="004A694A" w:rsidP="004A694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t>Ցորենի 1-ին տեսակի ալյուրից պատրաստված։ Անվտանգությունը` ըստ N 2-III-4.9-01-2010 հիգիենիկ նորմատիվների և “Սննդամթերքի անվտանգության մասին” ՀՀ օրենքի 9-րդ հոդվածի։ Պիտանելիության մնացորդային ժամկետը ոչ պակաս քան 90 %։</w:t>
            </w:r>
          </w:p>
          <w:p w14:paraId="141ABFEE" w14:textId="7619B37E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-27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A310BD">
              <w:rPr>
                <w:rFonts w:ascii="GHEA Grapalat" w:hAnsi="GHEA Grapalat" w:cs="Calibri"/>
                <w:sz w:val="18"/>
                <w:szCs w:val="18"/>
                <w:lang w:val="hy-AM"/>
              </w:rPr>
              <w:t>Պիտանելիության ժամկետը՝ թխված մատակարարման օրը։ Պարտադիր պայման՝ տեղափոխումը միայն ՀՀ ՍԱՊԾ կողմից տրամադրված համապատասխան թույլտվությամբ տրանսպորտային միջոցներով:</w:t>
            </w:r>
          </w:p>
        </w:tc>
      </w:tr>
      <w:tr w:rsidR="004A694A" w:rsidRPr="0022631D" w14:paraId="763A7385" w14:textId="77777777" w:rsidTr="004A694A">
        <w:trPr>
          <w:trHeight w:val="182"/>
        </w:trPr>
        <w:tc>
          <w:tcPr>
            <w:tcW w:w="9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150E8D" w14:textId="725F8381" w:rsidR="004A694A" w:rsidRPr="0084382C" w:rsidRDefault="004A694A" w:rsidP="004A69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14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DC061F" w14:textId="1012A134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4C1133">
              <w:rPr>
                <w:rFonts w:ascii="GHEA Grapalat" w:hAnsi="GHEA Grapalat" w:cs="Arial"/>
                <w:color w:val="000000"/>
                <w:sz w:val="20"/>
                <w:szCs w:val="20"/>
              </w:rPr>
              <w:t>Հնդկաձավար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E3B75E" w14:textId="36ECCB4A" w:rsidR="004A694A" w:rsidRPr="0022631D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310BD">
              <w:rPr>
                <w:rFonts w:ascii="GHEA Grapalat" w:hAnsi="GHEA Grapalat" w:cs="Arial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5E66" w14:textId="17B4EBD7" w:rsidR="004A694A" w:rsidRPr="0084382C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534F" w14:textId="2F41B123" w:rsidR="004A694A" w:rsidRPr="00C3678D" w:rsidRDefault="004A694A" w:rsidP="004A694A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20D909" w14:textId="208A357C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117000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331838" w14:textId="5463BEF8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117000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F030" w14:textId="06D9C98C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t xml:space="preserve">Հնդկաձավար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</w:t>
            </w: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անվտանգության մասին» ՀՀ օրենքի 9-րդ հոդվածի։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4519" w14:textId="5307D711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Հնդկաձավար I կամ II տեսակների, խոնավությունը` 14,0 %-ից ոչ ավելի, հատիկները` 97,5 %-ից ոչ պակաս: Պիտանելիության մնացորդային ժամկետը ոչ պակաս քան 70 %: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</w:t>
            </w: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անվտանգության մասին» ՀՀ օրենքի 9-րդ հոդվածի։</w:t>
            </w:r>
          </w:p>
        </w:tc>
      </w:tr>
      <w:tr w:rsidR="004A694A" w:rsidRPr="004A694A" w14:paraId="21AE233F" w14:textId="77777777" w:rsidTr="004A694A">
        <w:trPr>
          <w:trHeight w:val="182"/>
        </w:trPr>
        <w:tc>
          <w:tcPr>
            <w:tcW w:w="9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6EB24C" w14:textId="4EB12A7A" w:rsidR="004A694A" w:rsidRPr="0084382C" w:rsidRDefault="004A694A" w:rsidP="004A69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14</w:t>
            </w:r>
          </w:p>
        </w:tc>
        <w:tc>
          <w:tcPr>
            <w:tcW w:w="14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BAF217" w14:textId="35BEFAFE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4C1133">
              <w:rPr>
                <w:rFonts w:ascii="GHEA Grapalat" w:hAnsi="GHEA Grapalat" w:cs="Arial"/>
                <w:color w:val="000000"/>
                <w:sz w:val="20"/>
                <w:szCs w:val="20"/>
              </w:rPr>
              <w:t>Ձու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E62616" w14:textId="353F93D9" w:rsidR="004A694A" w:rsidRPr="0022631D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310BD">
              <w:rPr>
                <w:rFonts w:ascii="GHEA Grapalat" w:hAnsi="GHEA Grapalat" w:cs="Arial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E9A5" w14:textId="2C4620BF" w:rsidR="004A694A" w:rsidRPr="0084382C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10409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15A3" w14:textId="460212BD" w:rsidR="004A694A" w:rsidRPr="00C3678D" w:rsidRDefault="004A694A" w:rsidP="004A694A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10409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1FEFC" w14:textId="3C0EDD20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676585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3FCB43" w14:textId="118EDA0D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676585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B7C1" w14:textId="77777777" w:rsidR="004A694A" w:rsidRPr="00A540F7" w:rsidRDefault="004A694A" w:rsidP="004A694A">
            <w:pPr>
              <w:spacing w:line="25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Ձու սեղանի կամ դիետիկ, 1-ին կարգի, տեսակավորված ըստ մեկ ձվի զանգվածի, դիետիկ ձվի պահման ժամկետը՝ 7 օր, սեղանի ձվինը` 25 օր: Պիտանելիության մնացորդային ժամկետը ոչ պակաս քան 90 %:</w:t>
            </w:r>
          </w:p>
          <w:p w14:paraId="62658847" w14:textId="18375449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43" w:hanging="43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1 ձուն 50 գրամ: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9-րդ հոդվածի: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8F66" w14:textId="77777777" w:rsidR="004A694A" w:rsidRPr="00A540F7" w:rsidRDefault="004A694A" w:rsidP="004A694A">
            <w:pPr>
              <w:spacing w:line="25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Ձու սեղանի կամ դիետիկ, 1-ին կարգի, տեսակավորված ըստ մեկ ձվի զանգվածի, դիետիկ ձվի պահման ժամկետը՝ 7 օր, սեղանի ձվինը` 25 օր: Պիտանելիության մնացորդային ժամկետը ոչ պակաս քան 90 %:</w:t>
            </w:r>
          </w:p>
          <w:p w14:paraId="6C29FBCF" w14:textId="1ED42F4C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115" w:hanging="115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1 ձուն 50 գրամ: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9-րդ հոդվածի:</w:t>
            </w:r>
          </w:p>
        </w:tc>
      </w:tr>
      <w:tr w:rsidR="004A694A" w:rsidRPr="004A694A" w14:paraId="7DC588A0" w14:textId="77777777" w:rsidTr="004A694A">
        <w:trPr>
          <w:trHeight w:val="182"/>
        </w:trPr>
        <w:tc>
          <w:tcPr>
            <w:tcW w:w="9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8AE2DB" w14:textId="7F146FDD" w:rsidR="004A694A" w:rsidRPr="0084382C" w:rsidRDefault="004A694A" w:rsidP="004A69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14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2DC386" w14:textId="7AAFB777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4C1133">
              <w:rPr>
                <w:rFonts w:ascii="GHEA Grapalat" w:hAnsi="GHEA Grapalat" w:cs="Arial"/>
                <w:color w:val="000000"/>
                <w:sz w:val="20"/>
                <w:szCs w:val="20"/>
              </w:rPr>
              <w:t>Մակարոն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B2CEF7" w14:textId="6317CDFC" w:rsidR="004A694A" w:rsidRPr="0022631D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310BD">
              <w:rPr>
                <w:rFonts w:ascii="GHEA Grapalat" w:hAnsi="GHEA Grapalat" w:cs="Arial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80B2" w14:textId="0730B5C0" w:rsidR="004A694A" w:rsidRPr="0084382C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F187" w14:textId="004B17E9" w:rsidR="004A694A" w:rsidRPr="00C3678D" w:rsidRDefault="004A694A" w:rsidP="004A694A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2978BF" w14:textId="13D71186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194820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A13C6" w14:textId="0117BA5C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194820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6B59" w14:textId="1DA94106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9-րդ հոդվածի: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F5B2" w14:textId="4D27382C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9-րդ հոդվածի:</w:t>
            </w:r>
          </w:p>
        </w:tc>
      </w:tr>
      <w:tr w:rsidR="004A694A" w:rsidRPr="0022631D" w14:paraId="058ABED8" w14:textId="77777777" w:rsidTr="004A694A">
        <w:trPr>
          <w:trHeight w:val="182"/>
        </w:trPr>
        <w:tc>
          <w:tcPr>
            <w:tcW w:w="9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174F99" w14:textId="0397400A" w:rsidR="004A694A" w:rsidRPr="0084382C" w:rsidRDefault="004A694A" w:rsidP="004A69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16</w:t>
            </w:r>
          </w:p>
        </w:tc>
        <w:tc>
          <w:tcPr>
            <w:tcW w:w="14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556297" w14:textId="421E3E3A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4C1133">
              <w:rPr>
                <w:rFonts w:ascii="GHEA Grapalat" w:hAnsi="GHEA Grapalat" w:cs="Arial"/>
                <w:color w:val="000000"/>
                <w:sz w:val="20"/>
                <w:szCs w:val="20"/>
              </w:rPr>
              <w:t>Ոլոռ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B43C09" w14:textId="23463ACE" w:rsidR="004A694A" w:rsidRPr="0022631D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310BD">
              <w:rPr>
                <w:rFonts w:ascii="GHEA Grapalat" w:hAnsi="GHEA Grapalat" w:cs="Arial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DE70" w14:textId="46775AB1" w:rsidR="004A694A" w:rsidRPr="0084382C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5F3A" w14:textId="62DB73C0" w:rsidR="004A694A" w:rsidRPr="00C3678D" w:rsidRDefault="004A694A" w:rsidP="004A694A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132D87" w14:textId="61286DC4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117000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C67ED1" w14:textId="08A7D98B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117000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EB8B" w14:textId="0130481E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Չորացրած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կեղևած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դեղին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կամ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կանաչ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գույնի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: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Անվտանգությունը՝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N 2-III-4.9-01-2010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հիգիենիկ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նորմատիվների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և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«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Սննդամթերքի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անվտանգության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մասին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»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ՀՀ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օրենքի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9-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րդ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հոդվածի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>: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289B" w14:textId="74A2C759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Չորացրած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կեղևած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դեղին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կամ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կանաչ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գույնի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: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Անվտանգությունը՝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N 2-III-4.9-01-2010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հիգիենիկ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նորմատիվների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և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«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Սննդամթերքի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անվտանգության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մասին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»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ՀՀ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օրենքի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9-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րդ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հոդվածի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>:</w:t>
            </w:r>
          </w:p>
        </w:tc>
      </w:tr>
      <w:tr w:rsidR="004A694A" w:rsidRPr="0022631D" w14:paraId="1CDD98FA" w14:textId="77777777" w:rsidTr="004A694A">
        <w:trPr>
          <w:trHeight w:val="182"/>
        </w:trPr>
        <w:tc>
          <w:tcPr>
            <w:tcW w:w="9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973E92" w14:textId="43C1CDE4" w:rsidR="004A694A" w:rsidRPr="0084382C" w:rsidRDefault="004A694A" w:rsidP="004A69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</w:t>
            </w:r>
          </w:p>
        </w:tc>
        <w:tc>
          <w:tcPr>
            <w:tcW w:w="14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4840E0" w14:textId="1D46036D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4C1133">
              <w:rPr>
                <w:rFonts w:ascii="GHEA Grapalat" w:hAnsi="GHEA Grapalat" w:cs="Arial"/>
                <w:color w:val="000000"/>
                <w:sz w:val="20"/>
                <w:szCs w:val="20"/>
              </w:rPr>
              <w:t>Ոսպ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EDC969" w14:textId="584AA6C8" w:rsidR="004A694A" w:rsidRPr="0022631D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310BD">
              <w:rPr>
                <w:rFonts w:ascii="GHEA Grapalat" w:hAnsi="GHEA Grapalat" w:cs="Arial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9AAE" w14:textId="67604567" w:rsidR="004A694A" w:rsidRPr="0084382C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07BD" w14:textId="17A5CE4C" w:rsidR="004A694A" w:rsidRPr="00C3678D" w:rsidRDefault="004A694A" w:rsidP="004A694A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98A153" w14:textId="35421CF1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182000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71A173" w14:textId="0BE30D2E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182000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B0BD" w14:textId="344B5E92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Երեք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տեսակի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համասեռ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մաքուր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չոր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`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խոնավությունը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` 14,0%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ոչավելի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: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Անվտանգությունը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`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ըստ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N 2-III-4.9-01-2010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հիգիենիկ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նորմատիվների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>, «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Սննդամթերքի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անվտանգության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մասին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»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ՀՀ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օրենքի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9-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րդ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հոդվածի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>: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1515" w14:textId="23C69998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Երեք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տեսակի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համասեռ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մաքուր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չոր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`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խոնավությունը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` 14,0%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ոչավելի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: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Անվտանգությունը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`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ըստ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N 2-III-4.9-01-2010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հիգիենիկ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նորմատիվների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>, «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Սննդամթերքի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անվտանգության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մասին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»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ՀՀ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օրենքի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9-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րդ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հոդվածի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>:</w:t>
            </w:r>
          </w:p>
        </w:tc>
      </w:tr>
      <w:tr w:rsidR="004A694A" w:rsidRPr="004A694A" w14:paraId="0B635642" w14:textId="77777777" w:rsidTr="004A694A">
        <w:trPr>
          <w:trHeight w:val="182"/>
        </w:trPr>
        <w:tc>
          <w:tcPr>
            <w:tcW w:w="9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427A32" w14:textId="30E87433" w:rsidR="004A694A" w:rsidRPr="0084382C" w:rsidRDefault="004A694A" w:rsidP="004A69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14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56C607" w14:textId="21FE2399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4C1133">
              <w:rPr>
                <w:rFonts w:ascii="GHEA Grapalat" w:hAnsi="GHEA Grapalat" w:cs="Arial"/>
                <w:color w:val="000000"/>
                <w:sz w:val="20"/>
                <w:szCs w:val="20"/>
              </w:rPr>
              <w:t>Պանիր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F7C9BF" w14:textId="42ED3E77" w:rsidR="004A694A" w:rsidRPr="0022631D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310BD">
              <w:rPr>
                <w:rFonts w:ascii="GHEA Grapalat" w:hAnsi="GHEA Grapalat" w:cs="Arial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57A3" w14:textId="64AB2EBE" w:rsidR="004A694A" w:rsidRPr="0084382C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EB59" w14:textId="31966124" w:rsidR="004A694A" w:rsidRPr="00C3678D" w:rsidRDefault="004A694A" w:rsidP="004A694A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274B8" w14:textId="4126E767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1008350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24AA4F" w14:textId="01E59885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1008350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6F18" w14:textId="4A77DF4E" w:rsidR="004A694A" w:rsidRPr="00554D2B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t>Սպիտակ աղաջրային պանիր, կովի կաթից, 36-40%  յուղայնությամբ։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9-րդ հոդվածի: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AFC1" w14:textId="14FF243A" w:rsidR="004A694A" w:rsidRPr="00554D2B" w:rsidRDefault="004A694A" w:rsidP="004A694A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t>Սպիտակ աղաջրային պանիր, կովի կաթից, 36-40%  յուղայնությամբ։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9-րդ հոդվածի:</w:t>
            </w:r>
          </w:p>
        </w:tc>
      </w:tr>
      <w:tr w:rsidR="004A694A" w:rsidRPr="004A694A" w14:paraId="612D42DB" w14:textId="77777777" w:rsidTr="004A694A">
        <w:trPr>
          <w:trHeight w:val="182"/>
        </w:trPr>
        <w:tc>
          <w:tcPr>
            <w:tcW w:w="9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F0DEF7" w14:textId="09992228" w:rsidR="004A694A" w:rsidRPr="0084382C" w:rsidRDefault="004A694A" w:rsidP="004A69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</w:t>
            </w:r>
          </w:p>
        </w:tc>
        <w:tc>
          <w:tcPr>
            <w:tcW w:w="14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A6A463" w14:textId="2DA8647F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proofErr w:type="spellStart"/>
            <w:r w:rsidRPr="004C1133">
              <w:rPr>
                <w:rFonts w:ascii="GHEA Grapalat" w:hAnsi="GHEA Grapalat" w:cs="Arial"/>
                <w:color w:val="000000"/>
                <w:sz w:val="20"/>
                <w:szCs w:val="20"/>
              </w:rPr>
              <w:t>Մածուն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FD5123" w14:textId="22824615" w:rsidR="004A694A" w:rsidRPr="0022631D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310BD">
              <w:rPr>
                <w:rFonts w:ascii="GHEA Grapalat" w:hAnsi="GHEA Grapalat" w:cs="Arial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B07C" w14:textId="5CE727D9" w:rsidR="004A694A" w:rsidRPr="0084382C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8028" w14:textId="77EAAC9A" w:rsidR="004A694A" w:rsidRPr="00C3678D" w:rsidRDefault="004A694A" w:rsidP="004A694A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242CA" w14:textId="5DC5B69E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193440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F92B6D" w14:textId="343CF45C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193440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F1F4" w14:textId="73BE97A0" w:rsidR="004A694A" w:rsidRPr="00EA069B" w:rsidRDefault="004A694A" w:rsidP="004A694A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8"/>
                <w:lang w:val="hy-AM"/>
              </w:rPr>
            </w:pP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t xml:space="preserve">Թարմ կովի կաթից, յուղայնությունը 3%-ից ոչ պակաս, թթվայնությունը 65-1000T, անվտանգությունը և մակնշումը` ըստ ՀՀ կառավարության 2006թ. դեկտեմբերի 21-ի N 1925-Ն որոշմամբ հաստատված «Կաթին, կաթնամթերքին և դրանց արտադրությանը ներկայացվող </w:t>
            </w: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պահանջների տեխնիկական կանոնակարգի» և «Սննդամթերքի անվտանգության մասին» ՀՀ օրենքի 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>9</w:t>
            </w: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t>-րդ հոդվածի։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F323" w14:textId="1B1D8DE7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Թարմ կովի կաթից, յուղայնությունը 3%-ից ոչ պակաս, թթվայնությունը 65-1000T, անվտանգությունը և մակնշումը` ըստ ՀՀ կառավարության 2006թ. դեկտեմբերի 21-ի N 1925-Ն որոշմամբ հաստատված «Կաթին, կաթնամթերքին և դրանց արտադրությանը ներկայացվող </w:t>
            </w: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 xml:space="preserve">պահանջների տեխնիկական կանոնակարգի» և «Սննդամթերքի անվտանգության մասին» ՀՀ օրենքի </w:t>
            </w:r>
            <w:r w:rsidRPr="00A310BD">
              <w:rPr>
                <w:rFonts w:ascii="GHEA Grapalat" w:hAnsi="GHEA Grapalat"/>
                <w:sz w:val="18"/>
                <w:szCs w:val="18"/>
                <w:lang w:val="es-ES"/>
              </w:rPr>
              <w:t>9</w:t>
            </w: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t>-րդ հոդվածի։</w:t>
            </w:r>
          </w:p>
        </w:tc>
      </w:tr>
      <w:tr w:rsidR="004A694A" w:rsidRPr="0022631D" w14:paraId="62711CBA" w14:textId="77777777" w:rsidTr="004A694A">
        <w:trPr>
          <w:trHeight w:val="182"/>
        </w:trPr>
        <w:tc>
          <w:tcPr>
            <w:tcW w:w="96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6AADCB" w14:textId="2BB384BF" w:rsidR="004A694A" w:rsidRPr="0084382C" w:rsidRDefault="004A694A" w:rsidP="004A694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lastRenderedPageBreak/>
              <w:t>20</w:t>
            </w:r>
          </w:p>
        </w:tc>
        <w:tc>
          <w:tcPr>
            <w:tcW w:w="14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99FD3E" w14:textId="302433A7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proofErr w:type="spellStart"/>
            <w:r w:rsidRPr="004C1133">
              <w:rPr>
                <w:rFonts w:ascii="GHEA Grapalat" w:hAnsi="GHEA Grapalat" w:cs="Arial"/>
                <w:color w:val="000000"/>
                <w:sz w:val="20"/>
                <w:szCs w:val="20"/>
              </w:rPr>
              <w:t>Տոմատի</w:t>
            </w:r>
            <w:proofErr w:type="spellEnd"/>
            <w:r w:rsidRPr="004C1133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1133">
              <w:rPr>
                <w:rFonts w:ascii="GHEA Grapalat" w:hAnsi="GHEA Grapalat" w:cs="Arial"/>
                <w:color w:val="000000"/>
                <w:sz w:val="20"/>
                <w:szCs w:val="20"/>
              </w:rPr>
              <w:t>մածուկ</w:t>
            </w:r>
            <w:proofErr w:type="spellEnd"/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950BB7" w14:textId="7AC747DA" w:rsidR="004A694A" w:rsidRPr="0022631D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A310BD">
              <w:rPr>
                <w:rFonts w:ascii="GHEA Grapalat" w:hAnsi="GHEA Grapalat" w:cs="Arial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3D4D" w14:textId="69069B58" w:rsidR="004A694A" w:rsidRPr="0084382C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9A4C" w14:textId="0ECA4EE6" w:rsidR="004A694A" w:rsidRPr="00C3678D" w:rsidRDefault="004A694A" w:rsidP="004A694A">
            <w:pPr>
              <w:tabs>
                <w:tab w:val="left" w:pos="601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E07626">
              <w:rPr>
                <w:rFonts w:ascii="GHEA Grapalat" w:hAnsi="GHEA Grapalat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9F41F5" w14:textId="4549A378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56700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B22082" w14:textId="791AD9D1" w:rsidR="004A694A" w:rsidRPr="004C1133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8B35B4">
              <w:rPr>
                <w:rFonts w:ascii="GHEA Grapalat" w:hAnsi="GHEA Grapalat"/>
              </w:rPr>
              <w:t>56700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E029" w14:textId="71CBC703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t>Բարձր կամ առաջին տեսակների, ապակե կամ մետաղյա տարաներով, փաթեթավորումը` մինչև 10 դմ3 տարողությամբ: Անվտանգությունը` N 2-III-4.9-01-2010 հիգիենիկ նորմատիվների և «Սննդամթերքի անվտանգության մասին» ՀՀ օրենքի 9-րդ հոդվածի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: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62EE" w14:textId="57D99FAC" w:rsidR="004A694A" w:rsidRPr="00EA069B" w:rsidRDefault="004A694A" w:rsidP="004A694A">
            <w:pPr>
              <w:tabs>
                <w:tab w:val="left" w:pos="1248"/>
              </w:tabs>
              <w:spacing w:before="0" w:after="0"/>
              <w:ind w:left="0" w:firstLine="28"/>
              <w:jc w:val="center"/>
              <w:rPr>
                <w:rFonts w:ascii="GHEA Grapalat" w:eastAsia="Times New Roman" w:hAnsi="GHEA Grapalat"/>
                <w:b/>
                <w:sz w:val="16"/>
                <w:szCs w:val="14"/>
                <w:lang w:eastAsia="ru-RU"/>
              </w:rPr>
            </w:pPr>
            <w:r w:rsidRPr="00A310BD">
              <w:rPr>
                <w:rFonts w:ascii="GHEA Grapalat" w:hAnsi="GHEA Grapalat"/>
                <w:sz w:val="18"/>
                <w:szCs w:val="18"/>
                <w:lang w:val="hy-AM"/>
              </w:rPr>
              <w:t>Բարձր կամ առաջին տեսակների, ապակե կամ մետաղյա տարաներով, փաթեթավորումը` մինչև 10 դմ3 տարողությամբ: Անվտանգությունը` N 2-III-4.9-01-2010 հիգիենիկ նորմատիվների և «Սննդամթերքի անվտանգության մասին» ՀՀ օրենքի 9-րդ հոդվածի</w:t>
            </w:r>
            <w:r w:rsidRPr="00A540F7">
              <w:rPr>
                <w:rFonts w:ascii="GHEA Grapalat" w:hAnsi="GHEA Grapalat"/>
                <w:sz w:val="18"/>
                <w:szCs w:val="18"/>
                <w:lang w:val="hy-AM"/>
              </w:rPr>
              <w:t>:</w:t>
            </w:r>
          </w:p>
        </w:tc>
      </w:tr>
      <w:tr w:rsidR="00892F99" w:rsidRPr="004A694A" w14:paraId="4B8BC031" w14:textId="77777777" w:rsidTr="00345BD5">
        <w:trPr>
          <w:trHeight w:val="169"/>
        </w:trPr>
        <w:tc>
          <w:tcPr>
            <w:tcW w:w="11057" w:type="dxa"/>
            <w:gridSpan w:val="31"/>
            <w:shd w:val="clear" w:color="auto" w:fill="99CCFF"/>
            <w:vAlign w:val="center"/>
          </w:tcPr>
          <w:p w14:paraId="0535CDFF" w14:textId="77777777" w:rsidR="004C1133" w:rsidRPr="005747BC" w:rsidRDefault="004C1133" w:rsidP="004C1133">
            <w:pPr>
              <w:spacing w:before="0" w:after="0"/>
              <w:rPr>
                <w:rFonts w:ascii="GHEA Grapalat" w:hAnsi="GHEA Grapalat" w:cs="Calibri"/>
                <w:b/>
                <w:bCs/>
                <w:color w:val="FF0000"/>
                <w:sz w:val="18"/>
                <w:lang w:val="hy-AM"/>
              </w:rPr>
            </w:pP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hy-AM"/>
              </w:rPr>
              <w:t>Ապրանքախմբին</w:t>
            </w: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hy-AM"/>
              </w:rPr>
              <w:t>ներկայացվող</w:t>
            </w: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hy-AM"/>
              </w:rPr>
              <w:t>ընդհանուր</w:t>
            </w: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hy-AM"/>
              </w:rPr>
              <w:t>պարտադիր</w:t>
            </w: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hy-AM"/>
              </w:rPr>
              <w:t>պահանջներ.</w:t>
            </w: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pt-BR"/>
              </w:rPr>
              <w:t xml:space="preserve"> </w:t>
            </w:r>
          </w:p>
          <w:p w14:paraId="7C2C740B" w14:textId="77777777" w:rsidR="004C1133" w:rsidRPr="005747BC" w:rsidRDefault="004C1133" w:rsidP="004C1133">
            <w:pPr>
              <w:numPr>
                <w:ilvl w:val="0"/>
                <w:numId w:val="2"/>
              </w:numPr>
              <w:spacing w:before="0" w:after="0"/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</w:pP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Համապատասխան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Եվրասիական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տնտեսական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հանձնաժողովի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խորհրդի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2013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թվականի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հոկտեմբերի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9-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թիվ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68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որոշմամբ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ընդունված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Մսի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եւ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մսամթերքի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անվտանգության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մասին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>» (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ՄՄ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ՏԿ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034/2013)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կանոնակարգի և թիվ 67 որոշմամբ ընդունված «Կաթի եւ կաթնամթերքի անվտանգության մասին» (ՄՄ ՏԿ 033/2013)։</w:t>
            </w:r>
            <w:r w:rsidRPr="005747BC"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14:paraId="506CC3FB" w14:textId="77777777" w:rsidR="004C1133" w:rsidRPr="005747BC" w:rsidRDefault="004C1133" w:rsidP="004C1133">
            <w:pPr>
              <w:numPr>
                <w:ilvl w:val="0"/>
                <w:numId w:val="2"/>
              </w:numPr>
              <w:spacing w:before="0" w:after="0"/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</w:pP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>ՀՀ կառավարության 2011 թվականի սեպտեմբերի 29-ի «Ձվի և ձվամթերքի տեխնիկական կանոնակարգը հաստատելու մասին» N 1438-Ն որոշման և  «Սննդամթերքի անվտանգության մասին» ՀՀ օրենքի 9-րդ հոդվածի։ ՀՍՏ 182-2012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։</w:t>
            </w:r>
          </w:p>
          <w:p w14:paraId="77A742EE" w14:textId="77777777" w:rsidR="004C1133" w:rsidRPr="005747BC" w:rsidRDefault="004C1133" w:rsidP="004C1133">
            <w:pPr>
              <w:numPr>
                <w:ilvl w:val="0"/>
                <w:numId w:val="2"/>
              </w:numPr>
              <w:spacing w:before="0" w:after="0"/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</w:pP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>Մաքսային միության հանձնաժողովի 2011 թվականի դեկտեմբերի 9-ի թիվ 874 որոշմամբ ընդունված «Հացահատիկի անվտանգության մասին» (ՄՄ ՏԿ 015/2011) տեխնիկական կանոնակարգերի և «Սննդամթերքի անվտանգության մասին» ՀՀ օրենքի 9-րդ հոդվածի:</w:t>
            </w:r>
          </w:p>
          <w:p w14:paraId="66BFA0FD" w14:textId="77777777" w:rsidR="004C1133" w:rsidRPr="005747BC" w:rsidRDefault="004C1133" w:rsidP="004C1133">
            <w:pPr>
              <w:spacing w:before="0" w:after="0"/>
              <w:ind w:left="360"/>
              <w:rPr>
                <w:rFonts w:ascii="GHEA Grapalat" w:hAnsi="GHEA Grapalat" w:cs="Calibri"/>
                <w:b/>
                <w:bCs/>
                <w:color w:val="FF0000"/>
                <w:sz w:val="18"/>
                <w:lang w:val="hy-AM"/>
              </w:rPr>
            </w:pP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hy-AM"/>
              </w:rPr>
              <w:t>Անվտանգությունը</w:t>
            </w: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pt-BR"/>
              </w:rPr>
              <w:t xml:space="preserve">, </w:t>
            </w: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hy-AM"/>
              </w:rPr>
              <w:t>փաթեթավորումը</w:t>
            </w: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hy-AM"/>
              </w:rPr>
              <w:t>և</w:t>
            </w: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hy-AM"/>
              </w:rPr>
              <w:t>մակնշումը</w:t>
            </w:r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  <w:lang w:val="pt-BR"/>
              </w:rPr>
              <w:t>.</w:t>
            </w:r>
          </w:p>
          <w:p w14:paraId="609005EA" w14:textId="77777777" w:rsidR="004C1133" w:rsidRPr="005747BC" w:rsidRDefault="004C1133" w:rsidP="004C1133">
            <w:pPr>
              <w:numPr>
                <w:ilvl w:val="0"/>
                <w:numId w:val="2"/>
              </w:numPr>
              <w:spacing w:before="0" w:after="0"/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</w:pP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ըստ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Մաքսային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միության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հանձնաժողովի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2011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թվականի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դեկտեմբերի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9-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թիվ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880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որոշմամբ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ընդունված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Սննդամթերքի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անվտանգության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մասին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>» (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ՄՄ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ՏԿ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021/2011),  </w:t>
            </w:r>
          </w:p>
          <w:p w14:paraId="103FD374" w14:textId="77777777" w:rsidR="004C1133" w:rsidRPr="005747BC" w:rsidRDefault="004C1133" w:rsidP="004C1133">
            <w:pPr>
              <w:numPr>
                <w:ilvl w:val="0"/>
                <w:numId w:val="2"/>
              </w:numPr>
              <w:spacing w:before="0" w:after="0"/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</w:pP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Մաքսային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միության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հանձնաժողովի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2011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թվականի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դեկտեմբերի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9-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թիվ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881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որոշմամբ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ընդունված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Սննդամթերքը՝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դրա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մակնշման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մասով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>» (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ՄՄ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ՏԿ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022/2011), </w:t>
            </w:r>
          </w:p>
          <w:p w14:paraId="7B9FBCC3" w14:textId="77777777" w:rsidR="004C1133" w:rsidRPr="005747BC" w:rsidRDefault="004C1133" w:rsidP="004C1133">
            <w:pPr>
              <w:numPr>
                <w:ilvl w:val="0"/>
                <w:numId w:val="2"/>
              </w:numPr>
              <w:spacing w:before="0" w:after="0"/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</w:pP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Մաքսային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միության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հանձնաժողովի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2011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թվականի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օգոստոսի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16-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թիվ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769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որոշմամբ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ընդունված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Փաթեթվածքի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անվտանգության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մասին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>» (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ՄՄ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ՏԿ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005/2011)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կանոնակարգերի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և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Սննդամթերքի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անվտանգության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մասին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»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ՀՀ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օրենքի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9-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րդ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 </w:t>
            </w: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hy-AM"/>
              </w:rPr>
              <w:t>հոդվածի։</w:t>
            </w:r>
          </w:p>
          <w:p w14:paraId="3A198AD0" w14:textId="77777777" w:rsidR="004C1133" w:rsidRPr="005747BC" w:rsidRDefault="004C1133" w:rsidP="004C1133">
            <w:pPr>
              <w:spacing w:before="0" w:after="0"/>
              <w:ind w:left="360"/>
              <w:rPr>
                <w:rFonts w:ascii="GHEA Grapalat" w:hAnsi="GHEA Grapalat" w:cs="Calibri"/>
                <w:b/>
                <w:bCs/>
                <w:color w:val="FF0000"/>
                <w:sz w:val="18"/>
              </w:rPr>
            </w:pPr>
            <w:proofErr w:type="spellStart"/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</w:rPr>
              <w:t>Մատակարարմանը</w:t>
            </w:r>
            <w:proofErr w:type="spellEnd"/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</w:rPr>
              <w:t xml:space="preserve"> </w:t>
            </w:r>
            <w:proofErr w:type="spellStart"/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</w:rPr>
              <w:t>ներկայացվող</w:t>
            </w:r>
            <w:proofErr w:type="spellEnd"/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</w:rPr>
              <w:t xml:space="preserve"> </w:t>
            </w:r>
            <w:proofErr w:type="spellStart"/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</w:rPr>
              <w:t>պարտադիր</w:t>
            </w:r>
            <w:proofErr w:type="spellEnd"/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</w:rPr>
              <w:t xml:space="preserve"> </w:t>
            </w:r>
            <w:proofErr w:type="spellStart"/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</w:rPr>
              <w:t>պահանջներ</w:t>
            </w:r>
            <w:proofErr w:type="spellEnd"/>
            <w:r w:rsidRPr="005747BC">
              <w:rPr>
                <w:rFonts w:ascii="GHEA Grapalat" w:hAnsi="GHEA Grapalat" w:cs="Calibri"/>
                <w:b/>
                <w:bCs/>
                <w:color w:val="FF0000"/>
                <w:sz w:val="18"/>
              </w:rPr>
              <w:t>.</w:t>
            </w:r>
          </w:p>
          <w:p w14:paraId="00EF1EB7" w14:textId="77777777" w:rsidR="004C1133" w:rsidRPr="005747BC" w:rsidRDefault="004C1133" w:rsidP="004C1133">
            <w:pPr>
              <w:numPr>
                <w:ilvl w:val="0"/>
                <w:numId w:val="2"/>
              </w:numPr>
              <w:spacing w:before="0" w:after="0"/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</w:pPr>
            <w:r w:rsidRPr="005747BC">
              <w:rPr>
                <w:rFonts w:ascii="GHEA Grapalat" w:hAnsi="GHEA Grapalat" w:cs="Calibri"/>
                <w:b/>
                <w:bCs/>
                <w:color w:val="000000"/>
                <w:sz w:val="18"/>
                <w:lang w:val="pt-BR"/>
              </w:rPr>
              <w:t xml:space="preserve">Պայմանագրի շրջանակում մատակարարումը իրականացվում է սովորողների փաստացի հաճախումների հիման վրա՝ ըստ պատվիրատուհի ներկայացրած հայտի: </w:t>
            </w:r>
          </w:p>
          <w:p w14:paraId="7079FB17" w14:textId="77777777" w:rsidR="004C1133" w:rsidRPr="005747BC" w:rsidRDefault="004C1133" w:rsidP="004C1133">
            <w:pPr>
              <w:spacing w:before="0" w:after="0"/>
              <w:rPr>
                <w:rFonts w:ascii="GHEA Grapalat" w:hAnsi="GHEA Grapalat"/>
                <w:iCs/>
                <w:sz w:val="18"/>
                <w:szCs w:val="20"/>
                <w:highlight w:val="yellow"/>
                <w:lang w:val="hy-AM"/>
              </w:rPr>
            </w:pPr>
            <w:r w:rsidRPr="005747BC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5747BC">
              <w:rPr>
                <w:rFonts w:ascii="GHEA Grapalat" w:hAnsi="GHEA Grapalat"/>
                <w:b/>
                <w:bCs/>
                <w:iCs/>
                <w:sz w:val="18"/>
                <w:szCs w:val="20"/>
                <w:highlight w:val="yellow"/>
                <w:lang w:val="hy-AM"/>
              </w:rPr>
              <w:t>Մատակարարումը իրականացնում է  մատակարարը</w:t>
            </w:r>
            <w:r w:rsidRPr="005747BC">
              <w:rPr>
                <w:rFonts w:ascii="Cambria Math" w:hAnsi="Cambria Math" w:cs="Cambria Math"/>
                <w:iCs/>
                <w:sz w:val="18"/>
                <w:szCs w:val="20"/>
                <w:highlight w:val="yellow"/>
                <w:lang w:val="hy-AM"/>
              </w:rPr>
              <w:t>․</w:t>
            </w:r>
          </w:p>
          <w:p w14:paraId="12A28C6F" w14:textId="77777777" w:rsidR="004C1133" w:rsidRPr="005747BC" w:rsidRDefault="004C1133" w:rsidP="004C1133">
            <w:pPr>
              <w:spacing w:before="0" w:after="0"/>
              <w:rPr>
                <w:rFonts w:ascii="GHEA Grapalat" w:hAnsi="GHEA Grapalat"/>
                <w:iCs/>
                <w:sz w:val="18"/>
                <w:szCs w:val="20"/>
                <w:lang w:val="hy-AM"/>
              </w:rPr>
            </w:pPr>
            <w:r w:rsidRPr="005747BC">
              <w:rPr>
                <w:rFonts w:ascii="GHEA Grapalat" w:hAnsi="GHEA Grapalat"/>
                <w:iCs/>
                <w:sz w:val="18"/>
                <w:szCs w:val="20"/>
                <w:highlight w:val="yellow"/>
                <w:lang w:val="hy-AM"/>
              </w:rPr>
              <w:t>*Ապրանքի տեղափոխումը և բեռնաթափումը պետք է իրականացնի մատակարարը։</w:t>
            </w:r>
          </w:p>
          <w:p w14:paraId="451180EC" w14:textId="26E41535" w:rsidR="00892F99" w:rsidRPr="00554D2B" w:rsidRDefault="00892F99" w:rsidP="00554D2B">
            <w:pPr>
              <w:spacing w:before="0" w:after="0"/>
              <w:ind w:left="578" w:hanging="578"/>
              <w:rPr>
                <w:rFonts w:ascii="GHEA Grapalat" w:hAnsi="GHEA Grapalat"/>
                <w:iCs/>
                <w:sz w:val="20"/>
                <w:lang w:val="hy-AM"/>
              </w:rPr>
            </w:pPr>
          </w:p>
        </w:tc>
      </w:tr>
      <w:tr w:rsidR="00892F99" w:rsidRPr="004A694A" w14:paraId="59178A0D" w14:textId="77777777" w:rsidTr="00345BD5">
        <w:trPr>
          <w:trHeight w:val="169"/>
        </w:trPr>
        <w:tc>
          <w:tcPr>
            <w:tcW w:w="11057" w:type="dxa"/>
            <w:gridSpan w:val="31"/>
            <w:shd w:val="clear" w:color="auto" w:fill="99CCFF"/>
            <w:vAlign w:val="center"/>
          </w:tcPr>
          <w:p w14:paraId="5DE29914" w14:textId="150A4914" w:rsidR="00892F99" w:rsidRPr="00892F99" w:rsidRDefault="00892F99" w:rsidP="00892F99">
            <w:pPr>
              <w:widowControl w:val="0"/>
              <w:spacing w:before="0" w:after="0"/>
              <w:ind w:left="74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92F99" w:rsidRPr="0022631D" w14:paraId="24C3B0CB" w14:textId="77777777" w:rsidTr="00345BD5">
        <w:trPr>
          <w:trHeight w:val="137"/>
        </w:trPr>
        <w:tc>
          <w:tcPr>
            <w:tcW w:w="434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892F99" w:rsidRPr="00711FB2" w:rsidRDefault="00892F99" w:rsidP="00892F9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711FB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711FB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71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47062339" w:rsidR="00892F99" w:rsidRPr="00EA069B" w:rsidRDefault="003D67AB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15.6 </w:t>
            </w:r>
            <w:r w:rsidR="00892F9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Գնումների մասին օրենք</w:t>
            </w:r>
          </w:p>
        </w:tc>
      </w:tr>
      <w:tr w:rsidR="00892F99" w:rsidRPr="0022631D" w14:paraId="075EEA57" w14:textId="77777777" w:rsidTr="00345BD5">
        <w:trPr>
          <w:trHeight w:val="196"/>
        </w:trPr>
        <w:tc>
          <w:tcPr>
            <w:tcW w:w="11057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92F99" w:rsidRPr="0022631D" w14:paraId="681596E8" w14:textId="77777777" w:rsidTr="00AC4D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0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52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7FEEB85" w:rsidR="00892F99" w:rsidRPr="004C1133" w:rsidRDefault="00D86647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/>
                <w:b/>
                <w:sz w:val="14"/>
                <w:szCs w:val="14"/>
                <w:lang w:eastAsia="ru-RU"/>
              </w:rPr>
              <w:t>2</w:t>
            </w:r>
            <w:r w:rsidR="004C1133"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2</w:t>
            </w:r>
            <w:r w:rsidR="00914E15">
              <w:rPr>
                <w:rFonts w:ascii="Cambria Math" w:eastAsia="Times New Roman" w:hAnsi="Cambria Math"/>
                <w:b/>
                <w:sz w:val="14"/>
                <w:szCs w:val="14"/>
                <w:lang w:eastAsia="ru-RU"/>
              </w:rPr>
              <w:t>.</w:t>
            </w:r>
            <w:r w:rsidR="004C1133"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07</w:t>
            </w:r>
            <w:r w:rsidR="00914E15">
              <w:rPr>
                <w:rFonts w:ascii="Cambria Math" w:eastAsia="Times New Roman" w:hAnsi="Cambria Math"/>
                <w:b/>
                <w:sz w:val="14"/>
                <w:szCs w:val="14"/>
                <w:lang w:eastAsia="ru-RU"/>
              </w:rPr>
              <w:t>.202</w:t>
            </w:r>
            <w:r w:rsidR="004C1133"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4</w:t>
            </w:r>
          </w:p>
        </w:tc>
      </w:tr>
      <w:tr w:rsidR="00892F99" w:rsidRPr="0022631D" w14:paraId="199F948A" w14:textId="77777777" w:rsidTr="00AC4D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38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8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92F99" w:rsidRPr="0022631D" w14:paraId="6EE9B008" w14:textId="77777777" w:rsidTr="00AC4D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38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92F99" w:rsidRPr="0022631D" w14:paraId="13FE412E" w14:textId="77777777" w:rsidTr="00AC4D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38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8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7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892F99" w:rsidRPr="0022631D" w14:paraId="321D26CF" w14:textId="77777777" w:rsidTr="00AC4D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38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92F99" w:rsidRPr="0022631D" w14:paraId="68E691E2" w14:textId="77777777" w:rsidTr="00AC4D8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38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892F99" w:rsidRPr="0022631D" w:rsidRDefault="00892F99" w:rsidP="00892F9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92F99" w:rsidRPr="0022631D" w14:paraId="30B89418" w14:textId="77777777" w:rsidTr="00345BD5">
        <w:trPr>
          <w:trHeight w:val="54"/>
        </w:trPr>
        <w:tc>
          <w:tcPr>
            <w:tcW w:w="11057" w:type="dxa"/>
            <w:gridSpan w:val="31"/>
            <w:shd w:val="clear" w:color="auto" w:fill="99CCFF"/>
            <w:vAlign w:val="center"/>
          </w:tcPr>
          <w:p w14:paraId="70776DB4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92F99" w:rsidRPr="0022631D" w14:paraId="10DC4861" w14:textId="77777777" w:rsidTr="00345BD5">
        <w:trPr>
          <w:trHeight w:val="605"/>
        </w:trPr>
        <w:tc>
          <w:tcPr>
            <w:tcW w:w="1369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3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E503E7" w14:textId="29F83DA2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555" w:type="dxa"/>
            <w:gridSpan w:val="2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38684" w14:textId="2B462658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892F99" w:rsidRPr="0022631D" w14:paraId="3FD00E3A" w14:textId="77777777" w:rsidTr="000604E8">
        <w:trPr>
          <w:trHeight w:val="365"/>
        </w:trPr>
        <w:tc>
          <w:tcPr>
            <w:tcW w:w="1369" w:type="dxa"/>
            <w:gridSpan w:val="3"/>
            <w:vMerge/>
            <w:shd w:val="clear" w:color="auto" w:fill="auto"/>
            <w:vAlign w:val="center"/>
          </w:tcPr>
          <w:p w14:paraId="67E5DBFB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3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35142E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2D69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1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EE2FE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749" w:type="dxa"/>
            <w:gridSpan w:val="4"/>
            <w:shd w:val="clear" w:color="auto" w:fill="auto"/>
            <w:vAlign w:val="center"/>
          </w:tcPr>
          <w:p w14:paraId="4A371FE9" w14:textId="77777777" w:rsidR="00892F99" w:rsidRPr="0022631D" w:rsidRDefault="00892F99" w:rsidP="00892F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892F99" w:rsidRPr="0022631D" w14:paraId="4DA511EC" w14:textId="412EA2AE" w:rsidTr="003B4AE4">
        <w:trPr>
          <w:trHeight w:val="519"/>
        </w:trPr>
        <w:tc>
          <w:tcPr>
            <w:tcW w:w="1369" w:type="dxa"/>
            <w:gridSpan w:val="3"/>
            <w:shd w:val="clear" w:color="auto" w:fill="auto"/>
            <w:vAlign w:val="center"/>
          </w:tcPr>
          <w:p w14:paraId="5DBE5B3F" w14:textId="77777777" w:rsidR="00892F99" w:rsidRPr="0022631D" w:rsidRDefault="00892F99" w:rsidP="00A975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213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BF72D4" w14:textId="77777777" w:rsidR="00892F99" w:rsidRPr="0022631D" w:rsidRDefault="00892F99" w:rsidP="00A975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29034" w14:textId="77777777" w:rsidR="00892F99" w:rsidRPr="000604E8" w:rsidRDefault="00892F99" w:rsidP="00A97526">
            <w:pPr>
              <w:widowControl w:val="0"/>
              <w:spacing w:before="0" w:after="0"/>
              <w:ind w:left="0" w:firstLine="0"/>
              <w:rPr>
                <w:rFonts w:asciiTheme="minorHAnsi" w:eastAsia="Times New Roman" w:hAnsiTheme="minorHAnsi" w:cstheme="minorHAnsi"/>
                <w:b/>
                <w:color w:val="365F91"/>
                <w:sz w:val="16"/>
                <w:szCs w:val="14"/>
                <w:lang w:eastAsia="ru-RU"/>
              </w:rPr>
            </w:pP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45D83F" w14:textId="77777777" w:rsidR="00892F99" w:rsidRPr="000604E8" w:rsidRDefault="00892F99" w:rsidP="00A97526">
            <w:pPr>
              <w:widowControl w:val="0"/>
              <w:spacing w:before="0" w:after="0"/>
              <w:ind w:left="0" w:firstLine="0"/>
              <w:rPr>
                <w:rFonts w:asciiTheme="minorHAnsi" w:eastAsia="Times New Roman" w:hAnsiTheme="minorHAnsi" w:cstheme="minorHAnsi"/>
                <w:b/>
                <w:color w:val="365F91"/>
                <w:sz w:val="16"/>
                <w:szCs w:val="14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23B658" w14:textId="77777777" w:rsidR="00892F99" w:rsidRPr="0022631D" w:rsidRDefault="00892F99" w:rsidP="00A9752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0407D6" w:rsidRPr="0022631D" w14:paraId="50825522" w14:textId="77777777" w:rsidTr="00AB3877">
        <w:trPr>
          <w:trHeight w:val="83"/>
        </w:trPr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AD5B95" w14:textId="30BDA29D" w:rsidR="000407D6" w:rsidRPr="0022631D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3C98" w14:textId="700FBC43" w:rsidR="000407D6" w:rsidRPr="004042A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20"/>
                <w:lang w:eastAsia="ru-RU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Հովհաննես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Հովհաննիսյան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7224" w14:textId="40C95097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9045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8A853" w14:textId="21960565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1809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59BBB2" w14:textId="6C0BD62B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10854</w:t>
            </w:r>
          </w:p>
        </w:tc>
      </w:tr>
      <w:tr w:rsidR="000407D6" w:rsidRPr="0022631D" w14:paraId="26CC6D12" w14:textId="77777777" w:rsidTr="00AB3877">
        <w:trPr>
          <w:trHeight w:val="83"/>
        </w:trPr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05D9D3" w14:textId="7CF06569" w:rsidR="000407D6" w:rsidRPr="0022631D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21D8" w14:textId="383A9140" w:rsidR="000407D6" w:rsidRPr="004042A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Մանյա Աթոյան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47C8" w14:textId="062580E2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10462</w:t>
            </w:r>
            <w:r w:rsidRPr="0077458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37988" w14:textId="1359BA5A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2092,5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FA20E2" w14:textId="1D240F3B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12555</w:t>
            </w:r>
          </w:p>
        </w:tc>
      </w:tr>
      <w:tr w:rsidR="000407D6" w:rsidRPr="0022631D" w14:paraId="0DCEC981" w14:textId="77777777" w:rsidTr="00AB3877">
        <w:trPr>
          <w:trHeight w:val="83"/>
        </w:trPr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D8EE1F" w14:textId="27B43638" w:rsidR="000407D6" w:rsidRPr="0022631D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DFE5" w14:textId="5673E7A4" w:rsidR="000407D6" w:rsidRPr="004042A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«Կառլեն Սիմոնյան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3CB7" w14:textId="67CE1147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10598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23213A" w14:textId="744ECD2F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EABB9" w14:textId="0B691B96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12718</w:t>
            </w:r>
          </w:p>
        </w:tc>
      </w:tr>
      <w:tr w:rsidR="00774585" w:rsidRPr="0022631D" w14:paraId="340D1443" w14:textId="5C6A7FE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4D7EFA" w14:textId="0D661F61" w:rsidR="00774585" w:rsidRPr="0084382C" w:rsidRDefault="00774585" w:rsidP="0077458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F7632" w14:textId="77777777" w:rsidR="00774585" w:rsidRPr="003B4AE4" w:rsidRDefault="00774585" w:rsidP="00774585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3CAB" w14:textId="77777777" w:rsidR="00774585" w:rsidRPr="00774585" w:rsidRDefault="00774585" w:rsidP="00774585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68F614" w14:textId="3D332EF6" w:rsidR="00774585" w:rsidRPr="00774585" w:rsidRDefault="00774585" w:rsidP="00774585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val="hy-AM"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B9A611" w14:textId="77777777" w:rsidR="00774585" w:rsidRPr="00774585" w:rsidRDefault="00774585" w:rsidP="00774585">
            <w:pPr>
              <w:widowControl w:val="0"/>
              <w:spacing w:before="0" w:after="0"/>
              <w:ind w:left="0"/>
              <w:jc w:val="center"/>
              <w:rPr>
                <w:rFonts w:ascii="GHEA Grapalat" w:eastAsia="Times New Roman" w:hAnsi="GHEA Grapalat" w:cs="Sylfaen"/>
                <w:bCs/>
                <w:sz w:val="20"/>
                <w:szCs w:val="20"/>
                <w:lang w:val="hy-AM" w:eastAsia="ru-RU"/>
              </w:rPr>
            </w:pPr>
          </w:p>
        </w:tc>
      </w:tr>
      <w:tr w:rsidR="000407D6" w:rsidRPr="0022631D" w14:paraId="7697CE01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CF2734" w14:textId="1E645773" w:rsidR="000407D6" w:rsidRPr="0022631D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E010" w14:textId="6BCD4937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Հովհաննես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Հովհաննիսյան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C1BD" w14:textId="538F4BDE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186955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4DA02" w14:textId="5A484B6C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37391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EF2629" w14:textId="49DBAB3C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224346</w:t>
            </w:r>
          </w:p>
        </w:tc>
      </w:tr>
      <w:tr w:rsidR="000407D6" w:rsidRPr="0022631D" w14:paraId="3666C5B7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471BC4" w14:textId="0A7B8FF4" w:rsidR="000407D6" w:rsidRPr="0022631D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E951" w14:textId="3D7EA19E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«ՎԵՐՈՆԱ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» 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3D4B2" w14:textId="3B5E6E32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197728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037C6A" w14:textId="22825424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39546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C8E0D8" w14:textId="0B4509BF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237274</w:t>
            </w:r>
          </w:p>
        </w:tc>
      </w:tr>
      <w:tr w:rsidR="000407D6" w:rsidRPr="0022631D" w14:paraId="4943EED2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283879" w14:textId="414E2775" w:rsidR="000407D6" w:rsidRPr="0022631D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2470" w14:textId="3E0AEDC2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Մանյա Աթոյան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1DC84" w14:textId="30B6593E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208499</w:t>
            </w:r>
            <w:r w:rsidRPr="0077458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5894D" w14:textId="7CE29DC0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41699,8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A0FE2D" w14:textId="72939BE8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250199</w:t>
            </w:r>
          </w:p>
        </w:tc>
      </w:tr>
      <w:tr w:rsidR="000407D6" w:rsidRPr="0022631D" w14:paraId="7A2C9079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876151" w14:textId="6E4C8699" w:rsidR="000407D6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D25D0" w14:textId="445010A1" w:rsidR="000407D6" w:rsidRPr="002E4E43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«Կառլեն Սիմոնյան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57AE" w14:textId="5E8A7AA2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191820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80941D" w14:textId="1CCAC331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38364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BEF793" w14:textId="23D103FA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230184</w:t>
            </w:r>
          </w:p>
        </w:tc>
      </w:tr>
      <w:tr w:rsidR="00774585" w:rsidRPr="0022631D" w14:paraId="697E57BB" w14:textId="3A96E393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382F60" w14:textId="7F8CEE95" w:rsidR="00774585" w:rsidRPr="00AF6CF6" w:rsidRDefault="00774585" w:rsidP="0077458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57C1C" w14:textId="77777777" w:rsidR="00774585" w:rsidRPr="003B4AE4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4C59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155FEF" w14:textId="6F9D57B3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val="hy-AM"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A54416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</w:p>
        </w:tc>
      </w:tr>
      <w:tr w:rsidR="000407D6" w:rsidRPr="0022631D" w14:paraId="49ACD1A5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F88351" w14:textId="54FE78C9" w:rsidR="000407D6" w:rsidRPr="00AF6CF6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80DD" w14:textId="142CECEC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Հովհաննես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Հովհաննիսյան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47DF" w14:textId="29FD6842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243750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200895" w14:textId="36BDFD5C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48750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F61C6A" w14:textId="2FE5AD1C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292500</w:t>
            </w:r>
          </w:p>
        </w:tc>
      </w:tr>
      <w:tr w:rsidR="000407D6" w:rsidRPr="0022631D" w14:paraId="7DE6B812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C7B3AA" w14:textId="416C9C8C" w:rsidR="000407D6" w:rsidRPr="000F4CC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68AE" w14:textId="1A89CF89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«ՎԵՐՈՆԱ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» 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0D905" w14:textId="7995775A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246875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24766" w14:textId="31AD8A50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49375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B9B878" w14:textId="192EC671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296250</w:t>
            </w:r>
          </w:p>
        </w:tc>
      </w:tr>
      <w:tr w:rsidR="000407D6" w:rsidRPr="0022631D" w14:paraId="7883E5B5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0D19A7" w14:textId="7EBE856A" w:rsidR="000407D6" w:rsidRPr="000F4CC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D7D7" w14:textId="33EB7E48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Մանյա Աթոյան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E011C" w14:textId="7610AD8E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270832</w:t>
            </w:r>
            <w:r w:rsidRPr="0077458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2D7D3E" w14:textId="699FFB5F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54166,4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A86D9" w14:textId="327FAA87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324998</w:t>
            </w:r>
            <w:r w:rsidRPr="0077458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</w:tr>
      <w:tr w:rsidR="000407D6" w:rsidRPr="0022631D" w14:paraId="3B286C7B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EF4EB1" w14:textId="6E113C8D" w:rsidR="000407D6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9ACB" w14:textId="6C585CE1" w:rsidR="000407D6" w:rsidRPr="002E4E43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«Կառլեն Սիմոնյան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123F4" w14:textId="78DF1625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253646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CD290B" w14:textId="397B6353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50729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AC904C" w14:textId="66BDCFD6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304375</w:t>
            </w:r>
          </w:p>
        </w:tc>
      </w:tr>
      <w:tr w:rsidR="00774585" w:rsidRPr="0022631D" w14:paraId="31F1088E" w14:textId="1CEBE093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3B6726" w14:textId="002745AD" w:rsidR="00774585" w:rsidRPr="0022631D" w:rsidRDefault="00774585" w:rsidP="0077458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4   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7F84D" w14:textId="77777777" w:rsidR="00774585" w:rsidRPr="003B4AE4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EE88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55E57D" w14:textId="596CC16C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31CC1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</w:p>
        </w:tc>
      </w:tr>
      <w:tr w:rsidR="000407D6" w:rsidRPr="0022631D" w14:paraId="6DA61916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E1EADC" w14:textId="7554E48A" w:rsidR="000407D6" w:rsidRPr="00AF6CF6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A109" w14:textId="1376BCA5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Հովհաննես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Հովհաննիսյան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A912" w14:textId="0857676E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56723</w:t>
            </w:r>
            <w:r w:rsidRPr="0077458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33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2BC000" w14:textId="47FCE6CE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11344,7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719D23" w14:textId="232CA7F6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68068</w:t>
            </w:r>
          </w:p>
        </w:tc>
      </w:tr>
      <w:tr w:rsidR="000407D6" w:rsidRPr="0022631D" w14:paraId="4B7ACADC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309214" w14:textId="5CD1BE3F" w:rsidR="000407D6" w:rsidRPr="000F4CC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AE21" w14:textId="3DE2CD46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Մանյա Աթոյան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0FEA" w14:textId="1C278DB4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78866</w:t>
            </w:r>
            <w:r w:rsidRPr="0077458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405B60" w14:textId="4C2F3777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15773,2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FE43C6" w14:textId="03345DA4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94639</w:t>
            </w:r>
            <w:r w:rsidRPr="0077458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</w:tr>
      <w:tr w:rsidR="000407D6" w:rsidRPr="0022631D" w14:paraId="031A1817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1F18E" w14:textId="420E693F" w:rsidR="000407D6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CBB4F" w14:textId="6227786C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«Թամարա Առաքելյան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C707" w14:textId="3473E259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109200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21ECC" w14:textId="3C4529E5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546E59" w14:textId="0AF904D1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109200</w:t>
            </w:r>
          </w:p>
        </w:tc>
      </w:tr>
      <w:tr w:rsidR="00774585" w:rsidRPr="0022631D" w14:paraId="6EE3CAF4" w14:textId="0EB39BF8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AEC5B6" w14:textId="3048C7D5" w:rsidR="00774585" w:rsidRPr="0022631D" w:rsidRDefault="00774585" w:rsidP="0077458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433DC8" w14:textId="77777777" w:rsidR="00774585" w:rsidRPr="003B4AE4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688D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A0AB54" w14:textId="446511FB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733C15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</w:p>
        </w:tc>
      </w:tr>
      <w:tr w:rsidR="000407D6" w:rsidRPr="0022631D" w14:paraId="17AD32F4" w14:textId="77777777" w:rsidTr="00DD3BA2">
        <w:trPr>
          <w:trHeight w:val="233"/>
        </w:trPr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EDEBF3" w14:textId="2B28A5C9" w:rsidR="000407D6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A61D" w14:textId="419000A8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Հովհաննես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Հովհաննիսյան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8267" w14:textId="68B6A948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181566</w:t>
            </w:r>
            <w:r w:rsidRPr="0077458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67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D510E" w14:textId="01642BD2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36313,3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CB634B" w14:textId="77812402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217880</w:t>
            </w:r>
          </w:p>
        </w:tc>
      </w:tr>
      <w:tr w:rsidR="000407D6" w:rsidRPr="0022631D" w14:paraId="73F97A45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C42A5" w14:textId="59297C0B" w:rsidR="000407D6" w:rsidRPr="009C2EC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83E4" w14:textId="650400ED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«ՎԵՐՈՆԱ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» 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9466" w14:textId="42892EC2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203450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6ED56" w14:textId="7AF1D507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40690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8BE5BE" w14:textId="304F662D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244140</w:t>
            </w:r>
          </w:p>
        </w:tc>
      </w:tr>
      <w:tr w:rsidR="000407D6" w:rsidRPr="0022631D" w14:paraId="0A1C7698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48202" w14:textId="3D5517CF" w:rsidR="000407D6" w:rsidRPr="009C2EC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3986" w14:textId="7060B314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Մանյա Աթոյան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CFB9" w14:textId="23D3AF21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216449</w:t>
            </w:r>
            <w:r w:rsidRPr="0077458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F8EAC4" w14:textId="2A866129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43289,8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530CBD" w14:textId="710F9327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259739</w:t>
            </w:r>
          </w:p>
        </w:tc>
      </w:tr>
      <w:tr w:rsidR="000407D6" w:rsidRPr="0022631D" w14:paraId="2EA49BC3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F5FF0" w14:textId="20EAD769" w:rsidR="000407D6" w:rsidRPr="009C2EC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3CF2" w14:textId="7989219E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«Կառլեն Սիմոնյան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F0A0D" w14:textId="0AF258FD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190667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014B0B" w14:textId="004A2B67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38133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8D948" w14:textId="7D8D31F4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228800</w:t>
            </w:r>
          </w:p>
        </w:tc>
      </w:tr>
      <w:tr w:rsidR="00774585" w:rsidRPr="0022631D" w14:paraId="44E0D74B" w14:textId="43A389CD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0794B6" w14:textId="70A3B7D0" w:rsidR="00774585" w:rsidRPr="0022631D" w:rsidRDefault="00774585" w:rsidP="0077458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10407" w14:textId="77777777" w:rsidR="00774585" w:rsidRPr="003B4AE4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8AA4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3BDECB" w14:textId="746F9136" w:rsidR="00774585" w:rsidRPr="00774585" w:rsidRDefault="00774585" w:rsidP="0077458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EA6279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</w:p>
        </w:tc>
      </w:tr>
      <w:tr w:rsidR="000407D6" w:rsidRPr="0022631D" w14:paraId="245C86F4" w14:textId="77777777" w:rsidTr="00DD3BA2">
        <w:trPr>
          <w:trHeight w:val="393"/>
        </w:trPr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B03589" w14:textId="5B90404B" w:rsidR="000407D6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81B8" w14:textId="0147A118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Հովհաննես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Հովհաննիսյան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251F" w14:textId="32CF4ECD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405478</w:t>
            </w:r>
            <w:r w:rsidRPr="0077458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33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7DADB" w14:textId="33851352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81095,7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B3E4C8" w14:textId="18568C2B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486574</w:t>
            </w:r>
          </w:p>
        </w:tc>
      </w:tr>
      <w:tr w:rsidR="000407D6" w:rsidRPr="0022631D" w14:paraId="40C429CA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09F3AA" w14:textId="2D8E23B3" w:rsidR="000407D6" w:rsidRPr="000F4CC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5AB15" w14:textId="5B516CA2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«ՎԵՐՈՆԱ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» 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14CD" w14:textId="560EDD12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457518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7E3F2" w14:textId="13430875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91504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D0B532" w14:textId="4B4C09CA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549022</w:t>
            </w:r>
          </w:p>
        </w:tc>
      </w:tr>
      <w:tr w:rsidR="000407D6" w:rsidRPr="0022631D" w14:paraId="56102CBE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DB96E" w14:textId="2920A068" w:rsidR="000407D6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FA627" w14:textId="5E5CD074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Մանյա Աթոյան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DCF0" w14:textId="1343EA23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607130</w:t>
            </w:r>
            <w:r w:rsidRPr="0077458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9DAED" w14:textId="0DA837EA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121426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70739D" w14:textId="3F205EC1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728557</w:t>
            </w:r>
            <w:r w:rsidRPr="0077458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</w:tr>
      <w:tr w:rsidR="000407D6" w:rsidRPr="0022631D" w14:paraId="59E6B3A8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4E43E" w14:textId="63B6795D" w:rsidR="000407D6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0ADE" w14:textId="29B5D0C7" w:rsidR="000407D6" w:rsidRPr="002E4E43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«Թամարա Առաքելյան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D984" w14:textId="2F79F817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780600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6B61F5" w14:textId="7722CC4F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99FF5F" w14:textId="57DFD9D2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780600</w:t>
            </w:r>
          </w:p>
        </w:tc>
      </w:tr>
      <w:tr w:rsidR="00774585" w:rsidRPr="0022631D" w14:paraId="4B01799F" w14:textId="181143A1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8D54F7" w14:textId="7FFCAEC4" w:rsidR="00774585" w:rsidRPr="0022631D" w:rsidRDefault="00774585" w:rsidP="0077458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D604E" w14:textId="77777777" w:rsidR="00774585" w:rsidRPr="003B4AE4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AB9A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DF38B" w14:textId="0D04F11B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5C39DF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</w:p>
        </w:tc>
      </w:tr>
      <w:tr w:rsidR="000407D6" w:rsidRPr="0022631D" w14:paraId="7C1B2115" w14:textId="668DF8D0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A3A633" w14:textId="2D106B7C" w:rsidR="000407D6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B969" w14:textId="4813E8D6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Հովհաննես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Հովհաննիսյան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4C48A" w14:textId="3ED8233F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182140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C06622" w14:textId="4FBE5D70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36428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8F24E4" w14:textId="09270AF3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218568</w:t>
            </w:r>
          </w:p>
        </w:tc>
      </w:tr>
      <w:tr w:rsidR="000407D6" w:rsidRPr="0022631D" w14:paraId="2AF7162E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5DAEED" w14:textId="73108ED2" w:rsidR="000407D6" w:rsidRPr="000F4CC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785E" w14:textId="48DEE1B3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Մանյա Աթոյան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5F73" w14:textId="2985594F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303565</w:t>
            </w:r>
            <w:r w:rsidRPr="0077458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C4AC8D" w14:textId="551373C5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60713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1C6262" w14:textId="39DBCD51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364278</w:t>
            </w:r>
            <w:r w:rsidRPr="0077458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0407D6" w:rsidRPr="0022631D" w14:paraId="4863C65D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9A73C6" w14:textId="12F0575C" w:rsidR="000407D6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6E0A" w14:textId="0E962858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«Թամարա Առաքելյան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239D1" w14:textId="31968020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234180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F0EC01" w14:textId="11A25CC6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9ABD7A" w14:textId="40606961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234180</w:t>
            </w:r>
          </w:p>
        </w:tc>
      </w:tr>
      <w:tr w:rsidR="00774585" w:rsidRPr="0022631D" w14:paraId="0815BE06" w14:textId="499D2234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90557D" w14:textId="4C973BB7" w:rsidR="00774585" w:rsidRPr="0022631D" w:rsidRDefault="00774585" w:rsidP="0077458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079327" w14:textId="77777777" w:rsidR="00774585" w:rsidRPr="003B4AE4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24AB3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5EB532" w14:textId="1CCDC1BE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3608D9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</w:p>
        </w:tc>
      </w:tr>
      <w:tr w:rsidR="000407D6" w:rsidRPr="0022631D" w14:paraId="31B27800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279CE2" w14:textId="7A89345D" w:rsidR="000407D6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667E" w14:textId="5AB098B8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hy-AM" w:eastAsia="ru-RU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Հովհաննես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Հովհաննիսյան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A1D3" w14:textId="2B824F71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36400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F0262" w14:textId="0A9F438B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7280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AB1E34" w14:textId="3290698E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43680</w:t>
            </w:r>
          </w:p>
        </w:tc>
      </w:tr>
      <w:tr w:rsidR="000407D6" w:rsidRPr="0022631D" w14:paraId="3E5DEF4A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FE058C" w14:textId="3FDB6AEF" w:rsidR="000407D6" w:rsidRPr="000F4CC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C5F4" w14:textId="75112701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Մանյա Աթոյան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20E10" w14:textId="412E7B71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60233</w:t>
            </w:r>
            <w:r w:rsidRPr="0077458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424F48" w14:textId="1AEEF381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12046,6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E86456" w14:textId="692E4C1E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72279</w:t>
            </w:r>
            <w:r w:rsidRPr="0077458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</w:tr>
      <w:tr w:rsidR="000407D6" w:rsidRPr="0022631D" w14:paraId="78BD5E9C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07ED0A" w14:textId="6BDD4453" w:rsidR="000407D6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7997" w14:textId="0C8E5EEE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«Թամարա Առաքելյան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7158" w14:textId="2F426C47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78000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F0E7D" w14:textId="1C8E5723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3BC339" w14:textId="302B0B71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78000</w:t>
            </w:r>
          </w:p>
        </w:tc>
      </w:tr>
      <w:tr w:rsidR="00774585" w:rsidRPr="0022631D" w14:paraId="7A5D03B0" w14:textId="3E71647F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804ED4" w14:textId="5F79BB33" w:rsidR="00774585" w:rsidRPr="0022631D" w:rsidRDefault="00774585" w:rsidP="0077458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9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95FA9" w14:textId="77777777" w:rsidR="00774585" w:rsidRPr="003B4AE4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DA60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125EE" w14:textId="1BB1ADA3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292D5C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</w:p>
        </w:tc>
      </w:tr>
      <w:tr w:rsidR="000407D6" w:rsidRPr="0022631D" w14:paraId="11AF6017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636D9F" w14:textId="05C08FC9" w:rsidR="000407D6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622D" w14:textId="5D64CA76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Հովհաննես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Հովհաննիսյան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2406" w14:textId="216C3AAF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131180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02E58E" w14:textId="75F2F605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26236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D374C" w14:textId="1F9CDEFE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157416</w:t>
            </w:r>
          </w:p>
        </w:tc>
      </w:tr>
      <w:tr w:rsidR="000407D6" w:rsidRPr="0022631D" w14:paraId="14BE61C5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2EECFB" w14:textId="31250743" w:rsidR="000407D6" w:rsidRPr="009C2EC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63903" w14:textId="72210300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Մանյա Աթոյան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3481" w14:textId="5013FCCD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181933</w:t>
            </w:r>
            <w:r w:rsidRPr="0077458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1921FD" w14:textId="04D50A17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36386,7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39BAC1" w14:textId="60236C38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218320</w:t>
            </w:r>
            <w:r w:rsidRPr="0077458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</w:tr>
      <w:tr w:rsidR="000407D6" w:rsidRPr="0022631D" w14:paraId="36E63179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802E1" w14:textId="7B4C6278" w:rsidR="000407D6" w:rsidRPr="009C2EC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367C1" w14:textId="112FE2D6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«Թամարա Առաքելյան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0DE3" w14:textId="29D62B47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234250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018ED6" w14:textId="0A5F0A7A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D18B9F" w14:textId="49FB9827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234250</w:t>
            </w:r>
          </w:p>
        </w:tc>
      </w:tr>
      <w:tr w:rsidR="00774585" w:rsidRPr="0022631D" w14:paraId="116D0D30" w14:textId="1E227736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81ECFB" w14:textId="502FAFA7" w:rsidR="00774585" w:rsidRPr="0022631D" w:rsidRDefault="00774585" w:rsidP="0077458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D44F9" w14:textId="77777777" w:rsidR="00774585" w:rsidRPr="003B4AE4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DE1F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7D623E" w14:textId="7B21B000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441BE6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</w:p>
        </w:tc>
      </w:tr>
      <w:tr w:rsidR="000407D6" w:rsidRPr="0022631D" w14:paraId="1720D5D5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9FA02A" w14:textId="4B725CED" w:rsidR="000407D6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27CD" w14:textId="13E77289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Հովհաննես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Հովհաննիսյան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B452" w14:textId="5847DB0A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73016</w:t>
            </w:r>
            <w:r w:rsidRPr="0077458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67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798741" w14:textId="68E4CDA7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14603,3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69DCF" w14:textId="6E911B26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87620</w:t>
            </w:r>
          </w:p>
        </w:tc>
      </w:tr>
      <w:tr w:rsidR="000407D6" w:rsidRPr="0022631D" w14:paraId="44D5D880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3E3DA2" w14:textId="76444501" w:rsidR="000407D6" w:rsidRPr="000F4CC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6AD0" w14:textId="76B5868D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«ՎԵՐՈՆԱ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» 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63E3" w14:textId="57AAE613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68250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A1C965" w14:textId="2CB25BD5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13650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B7D792" w14:textId="4FCB788A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81900</w:t>
            </w:r>
          </w:p>
        </w:tc>
      </w:tr>
      <w:tr w:rsidR="000407D6" w:rsidRPr="0022631D" w14:paraId="02A13DFB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37009F" w14:textId="215A78F1" w:rsidR="000407D6" w:rsidRPr="000F4CC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CC2C" w14:textId="3798B478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Մանյա Աթոյան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89DB" w14:textId="52493FC4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75399</w:t>
            </w:r>
            <w:r w:rsidRPr="0077458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FD502D" w14:textId="5179BDE3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15079,9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F9C256" w14:textId="4BDC2A29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90479</w:t>
            </w:r>
            <w:r w:rsidRPr="0077458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</w:tr>
      <w:tr w:rsidR="000407D6" w:rsidRPr="0022631D" w14:paraId="5A6981F1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7F649D" w14:textId="26DE6E59" w:rsidR="000407D6" w:rsidRPr="0021694C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E580" w14:textId="78503469" w:rsidR="000407D6" w:rsidRPr="002E4E43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«Կառլեն Սիմոնյան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531D" w14:textId="5F202C60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75833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963DE" w14:textId="4676A08E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15167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E8F771" w14:textId="584A538A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91000</w:t>
            </w:r>
          </w:p>
        </w:tc>
      </w:tr>
      <w:tr w:rsidR="00774585" w:rsidRPr="0022631D" w14:paraId="4957D594" w14:textId="685D46FF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F77BDD" w14:textId="295235A8" w:rsidR="00774585" w:rsidRPr="0022631D" w:rsidRDefault="00774585" w:rsidP="0077458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74CC6" w14:textId="77777777" w:rsidR="00774585" w:rsidRPr="003B4AE4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1577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EEE84" w14:textId="5669ED5B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798D89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</w:p>
        </w:tc>
      </w:tr>
      <w:tr w:rsidR="000407D6" w:rsidRPr="0022631D" w14:paraId="3F73FD0A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97831" w14:textId="7D651274" w:rsidR="000407D6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B916" w14:textId="603C2F87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Հովհաննես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Հովհաննիսյան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26D4" w14:textId="7FF8264E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776290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F788CD" w14:textId="4EACC445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155258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480EFE" w14:textId="41805367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931548</w:t>
            </w:r>
          </w:p>
        </w:tc>
      </w:tr>
      <w:tr w:rsidR="000407D6" w:rsidRPr="0022631D" w14:paraId="4EAC1CFD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068BF1" w14:textId="77B6A4C0" w:rsidR="000407D6" w:rsidRPr="00CE183C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6130" w14:textId="24F507B1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«ՎԵՐՈՆԱ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» 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309A" w14:textId="6734DEB3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821010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694654" w14:textId="54F26474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164202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BC022C" w14:textId="730C66BD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985212</w:t>
            </w:r>
          </w:p>
        </w:tc>
      </w:tr>
      <w:tr w:rsidR="000407D6" w:rsidRPr="0022631D" w14:paraId="137463F6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D12144" w14:textId="5D7E5E51" w:rsidR="000407D6" w:rsidRPr="00CE183C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23F2" w14:textId="122E164B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Մանյա Աթոյան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AE8B" w14:textId="0D19F1B9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1128828</w:t>
            </w:r>
            <w:r w:rsidRPr="0077458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DC3BE" w14:textId="7204AABA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225766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3B212C" w14:textId="3DCE5613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1354594</w:t>
            </w:r>
            <w:r w:rsidRPr="0077458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</w:tr>
      <w:tr w:rsidR="000407D6" w:rsidRPr="0022631D" w14:paraId="0F175D78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B6411E" w14:textId="53F524FD" w:rsidR="000407D6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E04E" w14:textId="375AFBB5" w:rsidR="000407D6" w:rsidRPr="002E4E43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«Կառլեն Սիմոնյան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0A52" w14:textId="38771CC1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1055025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A6BA8A" w14:textId="381693B0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211005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4F164C" w14:textId="2FC8E2A8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1266030</w:t>
            </w:r>
          </w:p>
        </w:tc>
      </w:tr>
      <w:tr w:rsidR="00774585" w:rsidRPr="0022631D" w14:paraId="12FCD4BF" w14:textId="68EE2C24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AA4B1" w14:textId="288B23D8" w:rsidR="00774585" w:rsidRPr="0022631D" w:rsidRDefault="00774585" w:rsidP="0077458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4E4C7D" w14:textId="77777777" w:rsidR="00774585" w:rsidRPr="003B4AE4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2F894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D81431" w14:textId="38C3918D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206136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</w:p>
        </w:tc>
      </w:tr>
      <w:tr w:rsidR="000407D6" w:rsidRPr="0022631D" w14:paraId="20A19F0C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A70F1" w14:textId="59CED829" w:rsidR="000407D6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80F3" w14:textId="4C4479A0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«ԿԱԼԱԲՈԿ» ՍՊԸ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EDB58" w14:textId="4E5191C2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813333</w:t>
            </w:r>
            <w:r w:rsidRPr="0077458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33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19C7C" w14:textId="2A0FDBC3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162667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ECE889" w14:textId="6908B5BD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975999</w:t>
            </w:r>
            <w:r w:rsidRPr="0077458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99</w:t>
            </w:r>
          </w:p>
        </w:tc>
      </w:tr>
      <w:tr w:rsidR="000407D6" w:rsidRPr="0022631D" w14:paraId="16038B0F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85CDC3" w14:textId="6F4795E7" w:rsidR="000407D6" w:rsidRPr="0021694C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9172" w14:textId="6398EF80" w:rsidR="000407D6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Արթուր Խուրշուդյան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B9EC" w14:textId="2A51ABE6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1061888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C8826" w14:textId="41B3B1BA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AFE57C" w14:textId="0E3100FC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1061888</w:t>
            </w:r>
          </w:p>
        </w:tc>
      </w:tr>
      <w:tr w:rsidR="00774585" w:rsidRPr="0022631D" w14:paraId="590982B3" w14:textId="043DE856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49B09E" w14:textId="501DE277" w:rsidR="00774585" w:rsidRPr="0022631D" w:rsidRDefault="00774585" w:rsidP="0077458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EA07F" w14:textId="77777777" w:rsidR="00774585" w:rsidRPr="003B4AE4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05856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4129CC" w14:textId="25B60ECE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06EFBA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</w:p>
        </w:tc>
      </w:tr>
      <w:tr w:rsidR="00774585" w:rsidRPr="0022631D" w14:paraId="2CB914D6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E7FD0B" w14:textId="68E44F56" w:rsid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7E0A" w14:textId="7526ADCB" w:rsidR="00774585" w:rsidRPr="003B4AE4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Հովհաննես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Հովհաննիսյան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26D1" w14:textId="67E64CD0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47016</w:t>
            </w:r>
            <w:r w:rsidRPr="0077458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67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48E9F4" w14:textId="7F38D644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9403,33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44212B" w14:textId="285E4FF9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56420</w:t>
            </w:r>
          </w:p>
        </w:tc>
      </w:tr>
      <w:tr w:rsidR="00774585" w:rsidRPr="0022631D" w14:paraId="7780E1D0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6EB976" w14:textId="22798B5E" w:rsidR="00774585" w:rsidRPr="000F4CC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BAF0" w14:textId="091DC260" w:rsidR="00774585" w:rsidRPr="003B4AE4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«ՎԵՐՈՆԱ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» 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3F36" w14:textId="55B6852F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65650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4AD309" w14:textId="4280DA73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13130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8EC0A2" w14:textId="452EC9D1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78780</w:t>
            </w:r>
          </w:p>
        </w:tc>
      </w:tr>
      <w:tr w:rsidR="00774585" w:rsidRPr="0022631D" w14:paraId="1DA6B02B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C5E338" w14:textId="74467FCE" w:rsidR="00774585" w:rsidRPr="000F4CC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9FAE" w14:textId="562051A3" w:rsidR="00774585" w:rsidRPr="003B4AE4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Մանյա Աթոյան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A2DD" w14:textId="30E8B3D5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58066</w:t>
            </w:r>
            <w:r w:rsidRPr="0077458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C0CB29" w14:textId="64494F68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11613,3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3E9354" w14:textId="2F011FE8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69679</w:t>
            </w:r>
            <w:r w:rsidRPr="0077458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</w:tr>
      <w:tr w:rsidR="00774585" w:rsidRPr="0022631D" w14:paraId="3E57E12C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0B899D" w14:textId="77777777" w:rsid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2F8A" w14:textId="6A47AF25" w:rsidR="00774585" w:rsidRPr="002E4E43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«Կառլեն Սիմոնյան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A35E" w14:textId="5B170431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52650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05A6" w14:textId="6B783C9E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10530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306322" w14:textId="5931DDF9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63180</w:t>
            </w:r>
          </w:p>
        </w:tc>
      </w:tr>
      <w:tr w:rsidR="00774585" w:rsidRPr="0022631D" w14:paraId="7F3FD158" w14:textId="590778FB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49FB6" w14:textId="77DDBDD1" w:rsidR="00774585" w:rsidRPr="0022631D" w:rsidRDefault="00774585" w:rsidP="0077458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14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8F171" w14:textId="77777777" w:rsidR="00774585" w:rsidRPr="003B4AE4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06D9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4206F0" w14:textId="5462AD55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B920B6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</w:p>
        </w:tc>
      </w:tr>
      <w:tr w:rsidR="000407D6" w:rsidRPr="0022631D" w14:paraId="3154B53F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4F2111" w14:textId="0BBEB6F5" w:rsidR="000407D6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6C01" w14:textId="74DF47CD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Հովհաննես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Հովհաննիսյան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529B" w14:textId="34D27494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381663</w:t>
            </w:r>
            <w:r w:rsidRPr="0077458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33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8DE1E4" w14:textId="51C9A6D9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76332,7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FE303" w14:textId="7539B52F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457996</w:t>
            </w:r>
          </w:p>
        </w:tc>
      </w:tr>
      <w:tr w:rsidR="000407D6" w:rsidRPr="0022631D" w14:paraId="6E05BEA5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40D93F" w14:textId="21C13EA8" w:rsidR="000407D6" w:rsidRPr="000F4CC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AF64B" w14:textId="0CFCBFAD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«ՎԵՐՈՆԱ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» 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5BC2" w14:textId="57520A11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546472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F815E1" w14:textId="4012B703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109294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6C264A" w14:textId="41E8C323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655766</w:t>
            </w:r>
          </w:p>
        </w:tc>
      </w:tr>
      <w:tr w:rsidR="000407D6" w:rsidRPr="0022631D" w14:paraId="74985CF7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C99F" w14:textId="09FD7D37" w:rsidR="000407D6" w:rsidRPr="000F4CC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7A723" w14:textId="505BAA33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Մանյա Աթոյան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C367" w14:textId="679D5678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520447</w:t>
            </w:r>
            <w:r w:rsidRPr="00774585">
              <w:rPr>
                <w:rFonts w:ascii="Cambria Math" w:hAnsi="Cambria Math" w:cs="Cambria Math"/>
                <w:bCs/>
                <w:noProof/>
                <w:color w:val="000000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9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8C3085" w14:textId="2903C250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104090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2E1996" w14:textId="1992E152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624537</w:t>
            </w:r>
            <w:r w:rsidRPr="00774585">
              <w:rPr>
                <w:rFonts w:ascii="Cambria Math" w:hAnsi="Cambria Math" w:cs="Cambria Math"/>
                <w:bCs/>
                <w:noProof/>
                <w:color w:val="000000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5</w:t>
            </w:r>
          </w:p>
        </w:tc>
      </w:tr>
      <w:tr w:rsidR="000407D6" w:rsidRPr="0022631D" w14:paraId="0E74DD72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841C7" w14:textId="5CB950CA" w:rsidR="000407D6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32CF" w14:textId="39CF4EA3" w:rsidR="000407D6" w:rsidRPr="002E4E43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«Կառլեն Սիմոնյան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D58F" w14:textId="6108A286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438045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62CF26" w14:textId="104230D6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87609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B1DCEA" w14:textId="32DAC4D5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525654</w:t>
            </w:r>
          </w:p>
        </w:tc>
      </w:tr>
      <w:tr w:rsidR="00774585" w:rsidRPr="0022631D" w14:paraId="130E6C38" w14:textId="4E5768D5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0E6AD" w14:textId="19B4D9EE" w:rsidR="00774585" w:rsidRPr="0022631D" w:rsidRDefault="00774585" w:rsidP="0077458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15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2AC93" w14:textId="77777777" w:rsidR="00774585" w:rsidRPr="003B4AE4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86DE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366E03" w14:textId="68A06E11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DA0B4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</w:p>
        </w:tc>
      </w:tr>
      <w:tr w:rsidR="000407D6" w:rsidRPr="0022631D" w14:paraId="2C580095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5A4D14" w14:textId="16E41827" w:rsidR="000407D6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BC9A" w14:textId="05CD861F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Հովհաննես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Հովհաննիսյան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2C98" w14:textId="59A0BF22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94545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EBC75" w14:textId="1140940B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18909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808416" w14:textId="5093EF67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113454</w:t>
            </w:r>
          </w:p>
        </w:tc>
      </w:tr>
      <w:tr w:rsidR="000407D6" w:rsidRPr="0022631D" w14:paraId="06E52EC4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B45F6F" w14:textId="7A7DA9A6" w:rsidR="000407D6" w:rsidRPr="000F4CC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DAFA" w14:textId="493F61E8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«ՎԵՐՈՆԱ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» 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65E66" w14:textId="06D163E1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110303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E01DA9" w14:textId="757C3153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22061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DEB57B" w14:textId="5654349C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132364</w:t>
            </w:r>
          </w:p>
        </w:tc>
      </w:tr>
      <w:tr w:rsidR="000407D6" w:rsidRPr="0022631D" w14:paraId="59DE89B5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D4E319" w14:textId="2209ED1C" w:rsidR="000407D6" w:rsidRPr="000F4CC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4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9062F" w14:textId="3B2ECF0B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Մանյա Աթոյան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0101" w14:textId="29F17120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112689</w:t>
            </w:r>
            <w:r w:rsidRPr="00774585">
              <w:rPr>
                <w:rFonts w:ascii="Cambria Math" w:hAnsi="Cambria Math" w:cs="Cambria Math"/>
                <w:bCs/>
                <w:noProof/>
                <w:color w:val="000000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5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66B98" w14:textId="387D3A5C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22537,9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7A4CBB" w14:textId="7773179D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135227</w:t>
            </w:r>
            <w:r w:rsidRPr="00774585">
              <w:rPr>
                <w:rFonts w:ascii="Cambria Math" w:hAnsi="Cambria Math" w:cs="Cambria Math"/>
                <w:bCs/>
                <w:noProof/>
                <w:color w:val="000000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4</w:t>
            </w:r>
          </w:p>
        </w:tc>
      </w:tr>
      <w:tr w:rsidR="000407D6" w:rsidRPr="0022631D" w14:paraId="2A979511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484EAB" w14:textId="71DA095C" w:rsidR="000407D6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AF24" w14:textId="0DC9B1DD" w:rsidR="000407D6" w:rsidRPr="002E4E43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«Կառլեն Սիմոնյան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DAAF" w14:textId="2E8DAFEB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102663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7F46E9" w14:textId="3734A2FB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20533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D04298" w14:textId="155DE52A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123196</w:t>
            </w:r>
          </w:p>
        </w:tc>
      </w:tr>
      <w:tr w:rsidR="00774585" w:rsidRPr="0022631D" w14:paraId="250BF3C2" w14:textId="6598C599" w:rsidTr="00AB3877">
        <w:trPr>
          <w:trHeight w:val="433"/>
        </w:trPr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0F17AB" w14:textId="278A78B9" w:rsidR="00774585" w:rsidRPr="0022631D" w:rsidRDefault="00774585" w:rsidP="0077458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16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498D3" w14:textId="77777777" w:rsidR="00774585" w:rsidRPr="003B4AE4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507E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B8ED6" w14:textId="6DAB7A5C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15AD2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</w:p>
        </w:tc>
      </w:tr>
      <w:tr w:rsidR="000407D6" w:rsidRPr="0022631D" w14:paraId="3DEDB9A4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931E09" w14:textId="05F07D04" w:rsidR="000407D6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20D3" w14:textId="08EE16A9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Հովհաննես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Հովհաննիսյան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2B87" w14:textId="30E813A2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47233</w:t>
            </w:r>
            <w:r w:rsidRPr="0077458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33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3E8A98" w14:textId="08E96829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9446,67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57DE08" w14:textId="764F07BA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56680</w:t>
            </w:r>
          </w:p>
        </w:tc>
      </w:tr>
      <w:tr w:rsidR="000407D6" w:rsidRPr="0022631D" w14:paraId="2180AF25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9C6F18" w14:textId="607C87BC" w:rsidR="000407D6" w:rsidRPr="000F4CC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B2D4" w14:textId="61297F6C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Մանյա Աթոյան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F30F3" w14:textId="100A43E7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59799</w:t>
            </w:r>
            <w:r w:rsidRPr="00774585">
              <w:rPr>
                <w:rFonts w:ascii="Cambria Math" w:hAnsi="Cambria Math" w:cs="Cambria Math"/>
                <w:bCs/>
                <w:noProof/>
                <w:color w:val="000000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8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05D47C" w14:textId="7D4DAC81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11960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B57CC6" w14:textId="50E856EA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71759</w:t>
            </w:r>
            <w:r w:rsidRPr="00774585">
              <w:rPr>
                <w:rFonts w:ascii="Cambria Math" w:hAnsi="Cambria Math" w:cs="Cambria Math"/>
                <w:bCs/>
                <w:noProof/>
                <w:color w:val="000000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8</w:t>
            </w:r>
          </w:p>
        </w:tc>
      </w:tr>
      <w:tr w:rsidR="000407D6" w:rsidRPr="0022631D" w14:paraId="75D23E01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F0912F" w14:textId="7EE3089E" w:rsidR="000407D6" w:rsidRPr="000F4CC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772A" w14:textId="2CFFB806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«Կառլեն Սիմոնյան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5DDA" w14:textId="69439086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53083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D334A2" w14:textId="27DFD93C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10617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970CC9" w14:textId="7C5B4205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63700</w:t>
            </w:r>
          </w:p>
        </w:tc>
      </w:tr>
      <w:tr w:rsidR="00774585" w:rsidRPr="0022631D" w14:paraId="0C579ACB" w14:textId="2D1A7DFF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E66FAF" w14:textId="2B6F84B8" w:rsidR="00774585" w:rsidRPr="0022631D" w:rsidRDefault="00774585" w:rsidP="0077458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8BF72" w14:textId="77777777" w:rsidR="00774585" w:rsidRPr="003B4AE4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F727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784EEF" w14:textId="668202BF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606FBC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</w:p>
        </w:tc>
      </w:tr>
      <w:tr w:rsidR="000407D6" w:rsidRPr="0022631D" w14:paraId="33195A74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DA07EF" w14:textId="3E942F84" w:rsidR="000407D6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196B" w14:textId="1A6FBB4F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Հովհաննես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Հովհաննիսյան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DD30" w14:textId="4B7193B3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148850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84091" w14:textId="2693564E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29770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FB7A" w14:textId="0E74E4A5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178620</w:t>
            </w:r>
          </w:p>
        </w:tc>
      </w:tr>
      <w:tr w:rsidR="000407D6" w:rsidRPr="0022631D" w14:paraId="14FFBFE6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3F9FD" w14:textId="6892DA6F" w:rsidR="000407D6" w:rsidRPr="000F4CC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44CF" w14:textId="1F545781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«ՎԵՐՈՆԱ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» 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BA9A" w14:textId="01ADA943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160550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97418" w14:textId="7D62BF08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32110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A7DD" w14:textId="3574349B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192660</w:t>
            </w:r>
          </w:p>
        </w:tc>
      </w:tr>
      <w:tr w:rsidR="000407D6" w:rsidRPr="0022631D" w14:paraId="7FF6809F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1431AF" w14:textId="02844685" w:rsidR="000407D6" w:rsidRPr="000F4CC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D181" w14:textId="7164B48B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Մանյա Աթոյան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0DEA" w14:textId="3F6F3B65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151666</w:t>
            </w:r>
            <w:r w:rsidRPr="00774585">
              <w:rPr>
                <w:rFonts w:ascii="Cambria Math" w:hAnsi="Cambria Math" w:cs="Cambria Math"/>
                <w:bCs/>
                <w:noProof/>
                <w:color w:val="000000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1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DEB1DB" w14:textId="504787CC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30333,2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A1579" w14:textId="4612EDA8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181999</w:t>
            </w:r>
            <w:r w:rsidRPr="00774585">
              <w:rPr>
                <w:rFonts w:ascii="Cambria Math" w:hAnsi="Cambria Math" w:cs="Cambria Math"/>
                <w:bCs/>
                <w:noProof/>
                <w:color w:val="000000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3</w:t>
            </w:r>
          </w:p>
        </w:tc>
      </w:tr>
      <w:tr w:rsidR="000407D6" w:rsidRPr="0022631D" w14:paraId="7FD3E306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253813" w14:textId="2792035B" w:rsidR="000407D6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FA2E" w14:textId="2946781F" w:rsidR="000407D6" w:rsidRPr="002E4E43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«Կառլեն Սիմոնյան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A946" w14:textId="0F7AFC5B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154483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90D84A" w14:textId="63317A8B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30897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68471" w14:textId="5F342D95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185380</w:t>
            </w:r>
          </w:p>
        </w:tc>
      </w:tr>
      <w:tr w:rsidR="00774585" w:rsidRPr="0022631D" w14:paraId="32E3A89B" w14:textId="52E00930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130640" w14:textId="0A42AE2B" w:rsidR="00774585" w:rsidRPr="0022631D" w:rsidRDefault="00774585" w:rsidP="0077458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335295" w14:textId="77777777" w:rsidR="00774585" w:rsidRPr="003B4AE4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E2D7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E9E9B5" w14:textId="24B045CF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50F3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</w:p>
        </w:tc>
      </w:tr>
      <w:tr w:rsidR="000407D6" w:rsidRPr="0022631D" w14:paraId="1F9454DA" w14:textId="77777777" w:rsidTr="00AB3877">
        <w:trPr>
          <w:trHeight w:val="421"/>
        </w:trPr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C8169A" w14:textId="1A7F54A9" w:rsidR="000407D6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F90C" w14:textId="7441BB10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Հովհաննես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Հովհաննիսյան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A18CC" w14:textId="18B24F40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581560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64957" w14:textId="67FD336B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116312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5292" w14:textId="0B5AEF02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697872</w:t>
            </w:r>
          </w:p>
        </w:tc>
      </w:tr>
      <w:tr w:rsidR="000407D6" w:rsidRPr="0022631D" w14:paraId="0D2CCAA7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146CB3" w14:textId="1A6EC133" w:rsidR="000407D6" w:rsidRPr="000F4CC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AF2C2" w14:textId="3971272D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Մանյա Աթոյան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CD3F" w14:textId="44F8B8D9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687863</w:t>
            </w:r>
            <w:r w:rsidRPr="00774585">
              <w:rPr>
                <w:rFonts w:ascii="Cambria Math" w:hAnsi="Cambria Math" w:cs="Cambria Math"/>
                <w:bCs/>
                <w:noProof/>
                <w:color w:val="000000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9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51E2BF" w14:textId="77AA7027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137573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92B4" w14:textId="3A8FCEB5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825436</w:t>
            </w:r>
            <w:r w:rsidRPr="00774585">
              <w:rPr>
                <w:rFonts w:ascii="Cambria Math" w:hAnsi="Cambria Math" w:cs="Cambria Math"/>
                <w:bCs/>
                <w:noProof/>
                <w:color w:val="000000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7</w:t>
            </w:r>
          </w:p>
        </w:tc>
      </w:tr>
      <w:tr w:rsidR="000407D6" w:rsidRPr="0022631D" w14:paraId="4BEFB732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816CB4" w14:textId="7DCD982F" w:rsidR="000407D6" w:rsidRPr="000F4CC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0351" w14:textId="441B28A6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«Կառլեն Սիմոնյան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10AC" w14:textId="60F34F8E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855925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3C4C96" w14:textId="609D71AA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171185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2CF83" w14:textId="39F9CB53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1027110</w:t>
            </w:r>
          </w:p>
        </w:tc>
      </w:tr>
      <w:tr w:rsidR="00774585" w:rsidRPr="0022631D" w14:paraId="133AAF37" w14:textId="338A1519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50AE47" w14:textId="6D0FCADB" w:rsidR="00774585" w:rsidRPr="0022631D" w:rsidRDefault="00774585" w:rsidP="0077458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0D8925" w14:textId="77777777" w:rsidR="00774585" w:rsidRPr="003B4AE4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F7D96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9DA90" w14:textId="1972E9AC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27F0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</w:p>
        </w:tc>
      </w:tr>
      <w:tr w:rsidR="000407D6" w:rsidRPr="0022631D" w14:paraId="4BE3E9F4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608727" w14:textId="30727192" w:rsidR="000407D6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C986" w14:textId="49CE0FD9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Հովհաննես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Հովհաննիսյան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D1CC" w14:textId="0142DE57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124800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5812F" w14:textId="13BC6D99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24960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CE80" w14:textId="095F4E45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149760</w:t>
            </w:r>
          </w:p>
        </w:tc>
      </w:tr>
      <w:tr w:rsidR="000407D6" w:rsidRPr="0022631D" w14:paraId="1B07BA0F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964E86" w14:textId="725CCF2E" w:rsidR="000407D6" w:rsidRPr="000F4CC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F42A6" w14:textId="3FE71072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Մանյա Աթոյան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9738" w14:textId="1E6EB1C5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163799</w:t>
            </w:r>
            <w:r w:rsidRPr="00774585">
              <w:rPr>
                <w:rFonts w:ascii="Cambria Math" w:hAnsi="Cambria Math" w:cs="Cambria Math"/>
                <w:bCs/>
                <w:noProof/>
                <w:color w:val="000000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3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23309" w14:textId="3EC53005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32759,9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A522" w14:textId="284A7094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196559</w:t>
            </w:r>
            <w:r w:rsidRPr="00774585">
              <w:rPr>
                <w:rFonts w:ascii="Cambria Math" w:hAnsi="Cambria Math" w:cs="Cambria Math"/>
                <w:bCs/>
                <w:noProof/>
                <w:color w:val="000000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2</w:t>
            </w:r>
          </w:p>
        </w:tc>
      </w:tr>
      <w:tr w:rsidR="000407D6" w:rsidRPr="0022631D" w14:paraId="0995FFD5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24FEB2" w14:textId="217E112D" w:rsidR="000407D6" w:rsidRPr="000F4CC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E4DA" w14:textId="6AF83F96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«Կառլեն Սիմոնյան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7882" w14:textId="50AC5B5F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90480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F6C9B3" w14:textId="2DCFF474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18096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B3E4" w14:textId="4ACDAA7E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108576</w:t>
            </w:r>
          </w:p>
        </w:tc>
      </w:tr>
      <w:tr w:rsidR="00774585" w:rsidRPr="0022631D" w14:paraId="3243CC91" w14:textId="296294D6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E5732" w14:textId="1E95595A" w:rsidR="00774585" w:rsidRPr="0022631D" w:rsidRDefault="00774585" w:rsidP="0077458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2CD1E" w14:textId="77777777" w:rsidR="00774585" w:rsidRPr="003B4AE4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1CB9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CFBAB4" w14:textId="687B2C4C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7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9B6D" w14:textId="77777777" w:rsidR="00774585" w:rsidRPr="00774585" w:rsidRDefault="00774585" w:rsidP="0077458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eastAsia="ru-RU"/>
              </w:rPr>
            </w:pPr>
          </w:p>
        </w:tc>
      </w:tr>
      <w:tr w:rsidR="000407D6" w:rsidRPr="0022631D" w14:paraId="30D6841C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0BA160" w14:textId="2D33EE5F" w:rsidR="000407D6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E3C0" w14:textId="6E2A1110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Հովհաննես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Հովհաննիսյան</w:t>
            </w:r>
            <w:proofErr w:type="spellEnd"/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00A9A" w14:textId="5EDD8168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30292</w:t>
            </w:r>
            <w:r w:rsidRPr="00774585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38538" w14:textId="79CE1AB8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6058,5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7A95EE" w14:textId="3247B802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/>
                <w:sz w:val="20"/>
                <w:szCs w:val="20"/>
                <w:lang w:val="hy-AM"/>
              </w:rPr>
              <w:t>36351</w:t>
            </w:r>
          </w:p>
        </w:tc>
      </w:tr>
      <w:tr w:rsidR="000407D6" w:rsidRPr="0022631D" w14:paraId="1273D3F1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FD838A" w14:textId="604991E6" w:rsidR="000407D6" w:rsidRPr="000F4CC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2D95" w14:textId="70AFBAB5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Մանյա Աթոյան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8EE9" w14:textId="209A9B2E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32024</w:t>
            </w:r>
            <w:r w:rsidRPr="00774585">
              <w:rPr>
                <w:rFonts w:ascii="Cambria Math" w:hAnsi="Cambria Math" w:cs="Cambria Math"/>
                <w:bCs/>
                <w:noProof/>
                <w:color w:val="000000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9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405C0F" w14:textId="72E4027F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6405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187601" w14:textId="046AE1CC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hy-AM" w:eastAsia="ru-RU"/>
              </w:rPr>
            </w:pP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38429</w:t>
            </w:r>
            <w:r w:rsidRPr="00774585">
              <w:rPr>
                <w:rFonts w:ascii="Cambria Math" w:hAnsi="Cambria Math" w:cs="Cambria Math"/>
                <w:bCs/>
                <w:noProof/>
                <w:color w:val="000000"/>
                <w:sz w:val="20"/>
                <w:szCs w:val="20"/>
                <w:lang w:val="hy-AM"/>
              </w:rPr>
              <w:t>․</w:t>
            </w: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9</w:t>
            </w:r>
          </w:p>
        </w:tc>
      </w:tr>
      <w:tr w:rsidR="000407D6" w:rsidRPr="0022631D" w14:paraId="0EF6205A" w14:textId="77777777" w:rsidTr="00AB3877">
        <w:tc>
          <w:tcPr>
            <w:tcW w:w="136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CFA461" w14:textId="1B1C4F1D" w:rsidR="000407D6" w:rsidRPr="000F4CC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213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0055" w14:textId="3FDC4859" w:rsidR="000407D6" w:rsidRPr="003B4AE4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«Կառլեն Սիմոնյան</w:t>
            </w:r>
            <w:r w:rsidRPr="00971082">
              <w:rPr>
                <w:rFonts w:ascii="GHEA Grapalat" w:hAnsi="GHEA Grapalat"/>
                <w:color w:val="000000" w:themeColor="text1"/>
                <w:sz w:val="20"/>
                <w:szCs w:val="20"/>
              </w:rPr>
              <w:t>» ԱՁ</w:t>
            </w:r>
          </w:p>
        </w:tc>
        <w:tc>
          <w:tcPr>
            <w:tcW w:w="30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38C01" w14:textId="00D049A4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30870</w:t>
            </w:r>
          </w:p>
        </w:tc>
        <w:tc>
          <w:tcPr>
            <w:tcW w:w="1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8ED501" w14:textId="3040B381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theme="minorHAnsi"/>
                <w:sz w:val="20"/>
                <w:szCs w:val="20"/>
                <w:lang w:eastAsia="ru-RU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6174</w:t>
            </w:r>
          </w:p>
        </w:tc>
        <w:tc>
          <w:tcPr>
            <w:tcW w:w="274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8E94FB" w14:textId="13650403" w:rsidR="000407D6" w:rsidRPr="00774585" w:rsidRDefault="000407D6" w:rsidP="000407D6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20"/>
                <w:szCs w:val="20"/>
                <w:lang w:val="ru-RU" w:eastAsia="ru-RU"/>
              </w:rPr>
            </w:pPr>
            <w:r w:rsidRPr="00774585">
              <w:rPr>
                <w:rFonts w:ascii="GHEA Grapalat" w:hAnsi="GHEA Grapalat" w:cs="Sylfaen"/>
                <w:bCs/>
                <w:noProof/>
                <w:color w:val="000000"/>
                <w:sz w:val="20"/>
                <w:szCs w:val="20"/>
                <w:lang w:val="hy-AM"/>
              </w:rPr>
              <w:t>37044</w:t>
            </w:r>
          </w:p>
        </w:tc>
      </w:tr>
      <w:tr w:rsidR="00DD3BA2" w:rsidRPr="0022631D" w14:paraId="700CD07F" w14:textId="77777777" w:rsidTr="00345BD5">
        <w:trPr>
          <w:trHeight w:val="288"/>
        </w:trPr>
        <w:tc>
          <w:tcPr>
            <w:tcW w:w="11057" w:type="dxa"/>
            <w:gridSpan w:val="31"/>
            <w:shd w:val="clear" w:color="auto" w:fill="99CCFF"/>
            <w:vAlign w:val="center"/>
          </w:tcPr>
          <w:p w14:paraId="10ED0606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D3BA2" w:rsidRPr="0022631D" w14:paraId="521126E1" w14:textId="77777777" w:rsidTr="00345BD5">
        <w:tc>
          <w:tcPr>
            <w:tcW w:w="1105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DD3BA2" w:rsidRPr="0022631D" w14:paraId="552679BF" w14:textId="77777777" w:rsidTr="00345BD5">
        <w:tc>
          <w:tcPr>
            <w:tcW w:w="807" w:type="dxa"/>
            <w:vMerge w:val="restart"/>
            <w:shd w:val="clear" w:color="auto" w:fill="auto"/>
            <w:vAlign w:val="center"/>
          </w:tcPr>
          <w:p w14:paraId="770D59CE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08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74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DD3BA2" w:rsidRPr="0022631D" w14:paraId="3CA6FABC" w14:textId="77777777" w:rsidTr="00345BD5">
        <w:tc>
          <w:tcPr>
            <w:tcW w:w="8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193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96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DD3BA2" w:rsidRPr="0022631D" w14:paraId="5E96A1C5" w14:textId="77777777" w:rsidTr="00345BD5"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D3BA2" w:rsidRPr="0022631D" w14:paraId="443F73EF" w14:textId="77777777" w:rsidTr="00345BD5">
        <w:trPr>
          <w:trHeight w:val="40"/>
        </w:trPr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0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3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9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D3BA2" w:rsidRPr="0022631D" w14:paraId="522ACAFB" w14:textId="77777777" w:rsidTr="00345BD5">
        <w:trPr>
          <w:trHeight w:val="331"/>
        </w:trPr>
        <w:tc>
          <w:tcPr>
            <w:tcW w:w="2315" w:type="dxa"/>
            <w:gridSpan w:val="4"/>
            <w:shd w:val="clear" w:color="auto" w:fill="auto"/>
            <w:vAlign w:val="center"/>
          </w:tcPr>
          <w:p w14:paraId="514F7E40" w14:textId="77777777" w:rsidR="00DD3BA2" w:rsidRPr="0022631D" w:rsidRDefault="00DD3BA2" w:rsidP="00DD3BA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742" w:type="dxa"/>
            <w:gridSpan w:val="27"/>
            <w:shd w:val="clear" w:color="auto" w:fill="auto"/>
            <w:vAlign w:val="center"/>
          </w:tcPr>
          <w:p w14:paraId="71AB42B3" w14:textId="77777777" w:rsidR="00DD3BA2" w:rsidRPr="0022631D" w:rsidRDefault="00DD3BA2" w:rsidP="00DD3BA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DD3BA2" w:rsidRPr="0022631D" w14:paraId="617248CD" w14:textId="77777777" w:rsidTr="00345BD5">
        <w:trPr>
          <w:trHeight w:val="289"/>
        </w:trPr>
        <w:tc>
          <w:tcPr>
            <w:tcW w:w="11057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D3BA2" w:rsidRPr="0022631D" w14:paraId="1515C769" w14:textId="77777777" w:rsidTr="00345BD5">
        <w:trPr>
          <w:trHeight w:val="346"/>
        </w:trPr>
        <w:tc>
          <w:tcPr>
            <w:tcW w:w="495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DD3BA2" w:rsidRPr="0022631D" w:rsidRDefault="00DD3BA2" w:rsidP="00DD3BA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0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8DB1A8F" w:rsidR="00DD3BA2" w:rsidRPr="009B11B1" w:rsidRDefault="00B54FDF" w:rsidP="00DD3BA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  <w:t>2</w:t>
            </w:r>
            <w:r w:rsidR="00DD3BA2"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  <w:t>9․07․</w:t>
            </w:r>
            <w:r w:rsidR="00DD3BA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2024</w:t>
            </w:r>
          </w:p>
        </w:tc>
      </w:tr>
      <w:tr w:rsidR="00DD3BA2" w:rsidRPr="0022631D" w14:paraId="71BEA872" w14:textId="77777777" w:rsidTr="00345BD5">
        <w:trPr>
          <w:trHeight w:val="92"/>
        </w:trPr>
        <w:tc>
          <w:tcPr>
            <w:tcW w:w="4956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DD3BA2" w:rsidRPr="0022631D" w:rsidRDefault="00DD3BA2" w:rsidP="00DD3BA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4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DD3BA2" w:rsidRPr="0022631D" w:rsidRDefault="00DD3BA2" w:rsidP="00DD3BA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սկիզբ</w:t>
            </w:r>
            <w:proofErr w:type="spellEnd"/>
          </w:p>
        </w:tc>
        <w:tc>
          <w:tcPr>
            <w:tcW w:w="36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DD3BA2" w:rsidRPr="0022631D" w:rsidRDefault="00DD3BA2" w:rsidP="00DD3BA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DD3BA2" w:rsidRPr="0022631D" w14:paraId="04C80107" w14:textId="77777777" w:rsidTr="00345BD5">
        <w:trPr>
          <w:trHeight w:val="92"/>
        </w:trPr>
        <w:tc>
          <w:tcPr>
            <w:tcW w:w="4956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DD3BA2" w:rsidRPr="0022631D" w:rsidRDefault="00DD3BA2" w:rsidP="00DD3BA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49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03B69527" w:rsidR="00DD3BA2" w:rsidRPr="0022631D" w:rsidRDefault="00B54FDF" w:rsidP="00DD3BA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</w:t>
            </w:r>
            <w:r w:rsidR="00DD3BA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DD3BA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</w:p>
        </w:tc>
        <w:tc>
          <w:tcPr>
            <w:tcW w:w="36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4AF86A87" w:rsidR="00DD3BA2" w:rsidRPr="0022631D" w:rsidRDefault="00B54FDF" w:rsidP="00DD3BA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</w:t>
            </w:r>
            <w:r w:rsidR="00DD3BA2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.08.2024</w:t>
            </w:r>
          </w:p>
        </w:tc>
      </w:tr>
      <w:tr w:rsidR="00DD3BA2" w:rsidRPr="0022631D" w14:paraId="2254FA5C" w14:textId="77777777" w:rsidTr="00345BD5">
        <w:trPr>
          <w:trHeight w:val="344"/>
        </w:trPr>
        <w:tc>
          <w:tcPr>
            <w:tcW w:w="11057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FECED04" w:rsidR="00DD3BA2" w:rsidRPr="0022631D" w:rsidRDefault="00DD3BA2" w:rsidP="00DD3BA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B54FD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.08.2024</w:t>
            </w:r>
          </w:p>
        </w:tc>
      </w:tr>
      <w:tr w:rsidR="00DD3BA2" w:rsidRPr="0022631D" w14:paraId="3C75DA26" w14:textId="77777777" w:rsidTr="00345BD5">
        <w:trPr>
          <w:trHeight w:val="344"/>
        </w:trPr>
        <w:tc>
          <w:tcPr>
            <w:tcW w:w="495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DD3BA2" w:rsidRPr="0022631D" w:rsidRDefault="00DD3BA2" w:rsidP="00DD3BA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0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A0364CB" w:rsidR="00DD3BA2" w:rsidRPr="00BF4604" w:rsidRDefault="0085384A" w:rsidP="00DD3BA2">
            <w:pPr>
              <w:spacing w:before="0" w:after="0"/>
              <w:ind w:left="0" w:firstLine="0"/>
              <w:rPr>
                <w:rFonts w:ascii="Cambria Math" w:eastAsia="Times New Roman" w:hAnsi="Cambria Math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</w:t>
            </w:r>
            <w:r w:rsidR="00DD3B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.08.2024</w:t>
            </w:r>
          </w:p>
        </w:tc>
      </w:tr>
      <w:tr w:rsidR="00DD3BA2" w:rsidRPr="0022631D" w14:paraId="0682C6BE" w14:textId="77777777" w:rsidTr="00345BD5">
        <w:trPr>
          <w:trHeight w:val="344"/>
        </w:trPr>
        <w:tc>
          <w:tcPr>
            <w:tcW w:w="495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DD3BA2" w:rsidRPr="0022631D" w:rsidRDefault="00DD3BA2" w:rsidP="00DD3BA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10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240C3E0A" w:rsidR="00DD3BA2" w:rsidRPr="0022631D" w:rsidRDefault="0085384A" w:rsidP="00DD3BA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</w:t>
            </w:r>
            <w:r w:rsidR="00DD3BA2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.08.2024</w:t>
            </w:r>
          </w:p>
        </w:tc>
      </w:tr>
      <w:tr w:rsidR="00DD3BA2" w:rsidRPr="0022631D" w14:paraId="79A64497" w14:textId="77777777" w:rsidTr="00345BD5">
        <w:trPr>
          <w:trHeight w:val="288"/>
        </w:trPr>
        <w:tc>
          <w:tcPr>
            <w:tcW w:w="11057" w:type="dxa"/>
            <w:gridSpan w:val="31"/>
            <w:shd w:val="clear" w:color="auto" w:fill="99CCFF"/>
            <w:vAlign w:val="center"/>
          </w:tcPr>
          <w:p w14:paraId="620F225D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DD3BA2" w:rsidRPr="0022631D" w14:paraId="4E4EA255" w14:textId="77777777" w:rsidTr="00345BD5">
        <w:tc>
          <w:tcPr>
            <w:tcW w:w="807" w:type="dxa"/>
            <w:vMerge w:val="restart"/>
            <w:shd w:val="clear" w:color="auto" w:fill="auto"/>
            <w:vAlign w:val="center"/>
          </w:tcPr>
          <w:p w14:paraId="7AA249E4" w14:textId="77777777" w:rsidR="00DD3BA2" w:rsidRPr="0022631D" w:rsidRDefault="00DD3BA2" w:rsidP="00DD3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08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742" w:type="dxa"/>
            <w:gridSpan w:val="27"/>
            <w:shd w:val="clear" w:color="auto" w:fill="auto"/>
            <w:vAlign w:val="center"/>
          </w:tcPr>
          <w:p w14:paraId="0A5086C3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DD3BA2" w:rsidRPr="0022631D" w14:paraId="11F19FA1" w14:textId="77777777" w:rsidTr="00AC4D80">
        <w:trPr>
          <w:trHeight w:val="237"/>
        </w:trPr>
        <w:tc>
          <w:tcPr>
            <w:tcW w:w="807" w:type="dxa"/>
            <w:vMerge/>
            <w:shd w:val="clear" w:color="auto" w:fill="auto"/>
            <w:vAlign w:val="center"/>
          </w:tcPr>
          <w:p w14:paraId="39B67943" w14:textId="77777777" w:rsidR="00DD3BA2" w:rsidRPr="0022631D" w:rsidRDefault="00DD3BA2" w:rsidP="00DD3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8" w:type="dxa"/>
            <w:gridSpan w:val="3"/>
            <w:vMerge/>
            <w:shd w:val="clear" w:color="auto" w:fill="auto"/>
            <w:vAlign w:val="center"/>
          </w:tcPr>
          <w:p w14:paraId="2856C5C6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1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986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608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644" w:type="dxa"/>
            <w:gridSpan w:val="7"/>
            <w:shd w:val="clear" w:color="auto" w:fill="auto"/>
            <w:vAlign w:val="center"/>
          </w:tcPr>
          <w:p w14:paraId="0911FBB2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DD3BA2" w:rsidRPr="0022631D" w14:paraId="4DC53241" w14:textId="77777777" w:rsidTr="00AC4D80">
        <w:trPr>
          <w:trHeight w:val="238"/>
        </w:trPr>
        <w:tc>
          <w:tcPr>
            <w:tcW w:w="807" w:type="dxa"/>
            <w:vMerge/>
            <w:shd w:val="clear" w:color="auto" w:fill="auto"/>
            <w:vAlign w:val="center"/>
          </w:tcPr>
          <w:p w14:paraId="7D858D4B" w14:textId="77777777" w:rsidR="00DD3BA2" w:rsidRPr="0022631D" w:rsidRDefault="00DD3BA2" w:rsidP="00DD3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8" w:type="dxa"/>
            <w:gridSpan w:val="3"/>
            <w:vMerge/>
            <w:shd w:val="clear" w:color="auto" w:fill="auto"/>
            <w:vAlign w:val="center"/>
          </w:tcPr>
          <w:p w14:paraId="078A8417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1" w:type="dxa"/>
            <w:gridSpan w:val="7"/>
            <w:vMerge/>
            <w:shd w:val="clear" w:color="auto" w:fill="auto"/>
            <w:vAlign w:val="center"/>
          </w:tcPr>
          <w:p w14:paraId="67FA13FC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6" w:type="dxa"/>
            <w:gridSpan w:val="4"/>
            <w:vMerge/>
            <w:shd w:val="clear" w:color="auto" w:fill="auto"/>
            <w:vAlign w:val="center"/>
          </w:tcPr>
          <w:p w14:paraId="73BBD2A3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08" w:type="dxa"/>
            <w:gridSpan w:val="4"/>
            <w:vMerge/>
            <w:shd w:val="clear" w:color="auto" w:fill="auto"/>
            <w:vAlign w:val="center"/>
          </w:tcPr>
          <w:p w14:paraId="078CB506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44" w:type="dxa"/>
            <w:gridSpan w:val="7"/>
            <w:shd w:val="clear" w:color="auto" w:fill="auto"/>
            <w:vAlign w:val="center"/>
          </w:tcPr>
          <w:p w14:paraId="3C0959C2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DD3BA2" w:rsidRPr="0022631D" w14:paraId="75FDA7D8" w14:textId="77777777" w:rsidTr="00AC4D80">
        <w:trPr>
          <w:trHeight w:val="263"/>
        </w:trPr>
        <w:tc>
          <w:tcPr>
            <w:tcW w:w="8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DD3BA2" w:rsidRPr="0022631D" w:rsidRDefault="00DD3BA2" w:rsidP="00DD3BA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5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DD3BA2" w:rsidRPr="0022631D" w:rsidRDefault="00DD3BA2" w:rsidP="00DD3BA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D12A31" w:rsidRPr="00013450" w14:paraId="1E28D31D" w14:textId="77777777" w:rsidTr="00D46C42">
        <w:trPr>
          <w:trHeight w:val="146"/>
        </w:trPr>
        <w:tc>
          <w:tcPr>
            <w:tcW w:w="807" w:type="dxa"/>
            <w:shd w:val="clear" w:color="auto" w:fill="auto"/>
            <w:vAlign w:val="center"/>
          </w:tcPr>
          <w:p w14:paraId="1F1D10DE" w14:textId="0FCFEAE8" w:rsidR="00D12A31" w:rsidRPr="000E6D14" w:rsidRDefault="00D12A31" w:rsidP="00D12A31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</w:pP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  <w:t>1.2.3.4.5.6.7.8.9.11.13.14.15.16.17.18.20</w:t>
            </w:r>
          </w:p>
        </w:tc>
        <w:tc>
          <w:tcPr>
            <w:tcW w:w="1508" w:type="dxa"/>
            <w:gridSpan w:val="3"/>
            <w:shd w:val="clear" w:color="auto" w:fill="auto"/>
            <w:vAlign w:val="center"/>
          </w:tcPr>
          <w:p w14:paraId="391CD0D1" w14:textId="3F4947B6" w:rsidR="00D12A31" w:rsidRPr="00AC4D80" w:rsidRDefault="00D12A31" w:rsidP="00D12A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AC4D80">
              <w:rPr>
                <w:rFonts w:ascii="GHEA Grapalat" w:hAnsi="GHEA Grapalat"/>
                <w:sz w:val="18"/>
                <w:szCs w:val="18"/>
                <w:lang w:val="hy-AM"/>
              </w:rPr>
              <w:t>«Հովհաննես Հովհաննիսյան» ԱՁ</w:t>
            </w:r>
          </w:p>
        </w:tc>
        <w:tc>
          <w:tcPr>
            <w:tcW w:w="1981" w:type="dxa"/>
            <w:gridSpan w:val="7"/>
            <w:shd w:val="clear" w:color="auto" w:fill="auto"/>
            <w:vAlign w:val="center"/>
          </w:tcPr>
          <w:p w14:paraId="2183B64C" w14:textId="60953DDA" w:rsidR="00D12A31" w:rsidRPr="00D308CF" w:rsidRDefault="00D12A31" w:rsidP="00D12A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ԳԹ7ՀԴ-ԳՀ-ԱՊՁԲ-24/10</w:t>
            </w:r>
            <w:r w:rsidRPr="000E6D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-0</w:t>
            </w:r>
            <w:r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5E49DD7F" w:rsidR="00D12A31" w:rsidRPr="00AC4D80" w:rsidRDefault="00D12A31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22.08.2024</w:t>
            </w:r>
          </w:p>
        </w:tc>
        <w:tc>
          <w:tcPr>
            <w:tcW w:w="986" w:type="dxa"/>
            <w:gridSpan w:val="4"/>
            <w:shd w:val="clear" w:color="auto" w:fill="auto"/>
            <w:vAlign w:val="center"/>
          </w:tcPr>
          <w:p w14:paraId="610A7BBF" w14:textId="222468D1" w:rsidR="00D12A31" w:rsidRPr="00AC4D80" w:rsidRDefault="00D12A31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</w:pPr>
            <w:r w:rsidRPr="00AC4D80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25.12.2024</w:t>
            </w:r>
          </w:p>
        </w:tc>
        <w:tc>
          <w:tcPr>
            <w:tcW w:w="608" w:type="dxa"/>
            <w:gridSpan w:val="4"/>
            <w:shd w:val="clear" w:color="auto" w:fill="auto"/>
            <w:vAlign w:val="center"/>
          </w:tcPr>
          <w:p w14:paraId="6A3A27A0" w14:textId="77777777" w:rsidR="00D12A31" w:rsidRPr="00013450" w:rsidRDefault="00D12A31" w:rsidP="00D12A3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14:paraId="540F0BC7" w14:textId="50E96288" w:rsidR="00D12A31" w:rsidRPr="005D2468" w:rsidRDefault="00D12A31" w:rsidP="00D46C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5D246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4 248</w:t>
            </w:r>
            <w:r w:rsidRPr="005D2468">
              <w:rPr>
                <w:rFonts w:cs="Calibri"/>
                <w:color w:val="000000"/>
                <w:sz w:val="18"/>
                <w:szCs w:val="18"/>
                <w:lang w:val="hy-AM"/>
              </w:rPr>
              <w:t> </w:t>
            </w:r>
            <w:r w:rsidRPr="005D246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827</w:t>
            </w:r>
          </w:p>
        </w:tc>
        <w:tc>
          <w:tcPr>
            <w:tcW w:w="2514" w:type="dxa"/>
            <w:gridSpan w:val="3"/>
            <w:shd w:val="clear" w:color="auto" w:fill="auto"/>
            <w:vAlign w:val="center"/>
          </w:tcPr>
          <w:p w14:paraId="6043A549" w14:textId="2475CCEE" w:rsidR="00D12A31" w:rsidRPr="005D2468" w:rsidRDefault="00D12A31" w:rsidP="00D46C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5D246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4 248</w:t>
            </w:r>
            <w:r w:rsidRPr="005D2468">
              <w:rPr>
                <w:rFonts w:cs="Calibri"/>
                <w:color w:val="000000"/>
                <w:sz w:val="18"/>
                <w:szCs w:val="18"/>
                <w:lang w:val="hy-AM"/>
              </w:rPr>
              <w:t> </w:t>
            </w:r>
            <w:r w:rsidRPr="005D2468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827</w:t>
            </w:r>
          </w:p>
        </w:tc>
      </w:tr>
      <w:tr w:rsidR="00CE7B8D" w:rsidRPr="00013450" w14:paraId="3A410604" w14:textId="77777777" w:rsidTr="00D46C42">
        <w:trPr>
          <w:trHeight w:val="110"/>
        </w:trPr>
        <w:tc>
          <w:tcPr>
            <w:tcW w:w="807" w:type="dxa"/>
            <w:shd w:val="clear" w:color="auto" w:fill="auto"/>
            <w:vAlign w:val="center"/>
          </w:tcPr>
          <w:p w14:paraId="1D9670FB" w14:textId="05F36616" w:rsidR="00CE7B8D" w:rsidRPr="000E6D14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508" w:type="dxa"/>
            <w:gridSpan w:val="3"/>
            <w:shd w:val="clear" w:color="auto" w:fill="auto"/>
            <w:vAlign w:val="center"/>
          </w:tcPr>
          <w:p w14:paraId="2F791C16" w14:textId="3F10ECB7" w:rsidR="00CE7B8D" w:rsidRPr="00AC4D80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C4D8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«Կալաբոկ» ՍՊԸ</w:t>
            </w:r>
          </w:p>
        </w:tc>
        <w:tc>
          <w:tcPr>
            <w:tcW w:w="1981" w:type="dxa"/>
            <w:gridSpan w:val="7"/>
            <w:shd w:val="clear" w:color="auto" w:fill="auto"/>
            <w:vAlign w:val="center"/>
          </w:tcPr>
          <w:p w14:paraId="543735BB" w14:textId="47202C2D" w:rsidR="00CE7B8D" w:rsidRPr="00D308CF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ԳԹ7ՀԴ-ԳՀ-ԱՊՁԲ-24/10</w:t>
            </w:r>
            <w:r w:rsidRPr="00D308CF">
              <w:rPr>
                <w:rFonts w:ascii="GHEA Grapalat" w:hAnsi="GHEA Grapalat"/>
                <w:b/>
                <w:sz w:val="20"/>
                <w:szCs w:val="20"/>
                <w:lang w:val="hy-AM"/>
              </w:rPr>
              <w:t>-1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65153A8C" w14:textId="6D1A25AA" w:rsidR="00CE7B8D" w:rsidRPr="00013450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C91229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22.08.2024</w:t>
            </w:r>
          </w:p>
        </w:tc>
        <w:tc>
          <w:tcPr>
            <w:tcW w:w="986" w:type="dxa"/>
            <w:gridSpan w:val="4"/>
            <w:shd w:val="clear" w:color="auto" w:fill="auto"/>
            <w:vAlign w:val="center"/>
          </w:tcPr>
          <w:p w14:paraId="7A73F11C" w14:textId="69B4FBCD" w:rsidR="00CE7B8D" w:rsidRPr="00AC4D80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</w:pPr>
            <w:r w:rsidRPr="00AC4D80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25.12.2024</w:t>
            </w:r>
          </w:p>
        </w:tc>
        <w:tc>
          <w:tcPr>
            <w:tcW w:w="608" w:type="dxa"/>
            <w:gridSpan w:val="4"/>
            <w:shd w:val="clear" w:color="auto" w:fill="auto"/>
            <w:vAlign w:val="center"/>
          </w:tcPr>
          <w:p w14:paraId="4CF5C0B9" w14:textId="77777777" w:rsidR="00CE7B8D" w:rsidRPr="00013450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14:paraId="0AEF554C" w14:textId="705C130E" w:rsidR="00CE7B8D" w:rsidRPr="005D2468" w:rsidRDefault="00CE7B8D" w:rsidP="00D46C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5D2468">
              <w:rPr>
                <w:rFonts w:ascii="GHEA Grapalat" w:hAnsi="GHEA Grapalat"/>
                <w:sz w:val="18"/>
                <w:szCs w:val="18"/>
                <w:lang w:val="hy-AM"/>
              </w:rPr>
              <w:t>975 999</w:t>
            </w:r>
            <w:r w:rsidRPr="005D246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5D2468">
              <w:rPr>
                <w:rFonts w:ascii="GHEA Grapalat" w:hAnsi="GHEA Grapalat"/>
                <w:sz w:val="18"/>
                <w:szCs w:val="18"/>
                <w:lang w:val="hy-AM"/>
              </w:rPr>
              <w:t>99</w:t>
            </w:r>
          </w:p>
        </w:tc>
        <w:tc>
          <w:tcPr>
            <w:tcW w:w="2514" w:type="dxa"/>
            <w:gridSpan w:val="3"/>
            <w:shd w:val="clear" w:color="auto" w:fill="auto"/>
            <w:vAlign w:val="center"/>
          </w:tcPr>
          <w:p w14:paraId="1AA80127" w14:textId="1753EAF0" w:rsidR="00CE7B8D" w:rsidRPr="005D2468" w:rsidRDefault="00CE7B8D" w:rsidP="00D46C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D2468">
              <w:rPr>
                <w:rFonts w:ascii="GHEA Grapalat" w:hAnsi="GHEA Grapalat"/>
                <w:sz w:val="18"/>
                <w:szCs w:val="18"/>
                <w:lang w:val="hy-AM"/>
              </w:rPr>
              <w:t>975 999</w:t>
            </w:r>
            <w:r w:rsidRPr="005D246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5D2468">
              <w:rPr>
                <w:rFonts w:ascii="GHEA Grapalat" w:hAnsi="GHEA Grapalat"/>
                <w:sz w:val="18"/>
                <w:szCs w:val="18"/>
                <w:lang w:val="hy-AM"/>
              </w:rPr>
              <w:t>99</w:t>
            </w:r>
          </w:p>
        </w:tc>
      </w:tr>
      <w:tr w:rsidR="00CE7B8D" w:rsidRPr="00013450" w14:paraId="03F5D23A" w14:textId="77777777" w:rsidTr="00D46C42">
        <w:trPr>
          <w:trHeight w:val="110"/>
        </w:trPr>
        <w:tc>
          <w:tcPr>
            <w:tcW w:w="807" w:type="dxa"/>
            <w:shd w:val="clear" w:color="auto" w:fill="auto"/>
            <w:vAlign w:val="center"/>
          </w:tcPr>
          <w:p w14:paraId="2FC3FED5" w14:textId="46A4D81D" w:rsidR="00CE7B8D" w:rsidRPr="000E6D14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508" w:type="dxa"/>
            <w:gridSpan w:val="3"/>
            <w:shd w:val="clear" w:color="auto" w:fill="auto"/>
            <w:vAlign w:val="center"/>
          </w:tcPr>
          <w:p w14:paraId="0D13F2A5" w14:textId="635B1315" w:rsidR="00CE7B8D" w:rsidRPr="00AC4D80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AC4D8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«Կառլեն Սիմոնյան» ԱՁ</w:t>
            </w:r>
          </w:p>
        </w:tc>
        <w:tc>
          <w:tcPr>
            <w:tcW w:w="1981" w:type="dxa"/>
            <w:gridSpan w:val="7"/>
            <w:shd w:val="clear" w:color="auto" w:fill="auto"/>
            <w:vAlign w:val="center"/>
          </w:tcPr>
          <w:p w14:paraId="51505F6F" w14:textId="476C7C81" w:rsidR="00CE7B8D" w:rsidRPr="000E6D14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ԳԹ7ՀԴ-ԳՀ-ԱՊՁԲ-24/10</w:t>
            </w:r>
            <w:r w:rsidRPr="000E6D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-03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136A07B5" w14:textId="40332E87" w:rsidR="00CE7B8D" w:rsidRPr="00904858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C91229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22.08.2024</w:t>
            </w:r>
          </w:p>
        </w:tc>
        <w:tc>
          <w:tcPr>
            <w:tcW w:w="986" w:type="dxa"/>
            <w:gridSpan w:val="4"/>
            <w:shd w:val="clear" w:color="auto" w:fill="auto"/>
            <w:vAlign w:val="center"/>
          </w:tcPr>
          <w:p w14:paraId="65B6712F" w14:textId="2B27CDA7" w:rsidR="00CE7B8D" w:rsidRPr="00AC4D80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C4D80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25.12.2024</w:t>
            </w:r>
          </w:p>
        </w:tc>
        <w:tc>
          <w:tcPr>
            <w:tcW w:w="608" w:type="dxa"/>
            <w:gridSpan w:val="4"/>
            <w:shd w:val="clear" w:color="auto" w:fill="auto"/>
            <w:vAlign w:val="center"/>
          </w:tcPr>
          <w:p w14:paraId="23210E63" w14:textId="77777777" w:rsidR="00CE7B8D" w:rsidRPr="00013450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14:paraId="4631BE89" w14:textId="58309630" w:rsidR="00CE7B8D" w:rsidRPr="005D2468" w:rsidRDefault="00CE7B8D" w:rsidP="00D46C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D2468">
              <w:rPr>
                <w:rFonts w:ascii="GHEA Grapalat" w:hAnsi="GHEA Grapalat" w:cs="Sylfaen"/>
                <w:noProof/>
                <w:color w:val="000000"/>
                <w:sz w:val="18"/>
                <w:szCs w:val="18"/>
                <w:lang w:val="hy-AM"/>
              </w:rPr>
              <w:t>108</w:t>
            </w:r>
            <w:r w:rsidRPr="005D2468">
              <w:rPr>
                <w:rFonts w:cs="Calibri"/>
                <w:noProof/>
                <w:color w:val="000000"/>
                <w:sz w:val="18"/>
                <w:szCs w:val="18"/>
                <w:lang w:val="hy-AM"/>
              </w:rPr>
              <w:t> </w:t>
            </w:r>
            <w:r w:rsidRPr="005D2468">
              <w:rPr>
                <w:rFonts w:ascii="GHEA Grapalat" w:hAnsi="GHEA Grapalat" w:cs="Sylfaen"/>
                <w:noProof/>
                <w:color w:val="000000"/>
                <w:sz w:val="18"/>
                <w:szCs w:val="18"/>
                <w:lang w:val="hy-AM"/>
              </w:rPr>
              <w:t>576</w:t>
            </w:r>
          </w:p>
        </w:tc>
        <w:tc>
          <w:tcPr>
            <w:tcW w:w="2514" w:type="dxa"/>
            <w:gridSpan w:val="3"/>
            <w:shd w:val="clear" w:color="auto" w:fill="auto"/>
            <w:vAlign w:val="center"/>
          </w:tcPr>
          <w:p w14:paraId="7D676E0D" w14:textId="5AFE8C0C" w:rsidR="00CE7B8D" w:rsidRPr="005D2468" w:rsidRDefault="00CE7B8D" w:rsidP="00D46C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D2468">
              <w:rPr>
                <w:rFonts w:ascii="GHEA Grapalat" w:hAnsi="GHEA Grapalat" w:cs="Sylfaen"/>
                <w:noProof/>
                <w:color w:val="000000"/>
                <w:sz w:val="18"/>
                <w:szCs w:val="18"/>
                <w:lang w:val="hy-AM"/>
              </w:rPr>
              <w:t>108</w:t>
            </w:r>
            <w:r w:rsidRPr="005D2468">
              <w:rPr>
                <w:rFonts w:cs="Calibri"/>
                <w:noProof/>
                <w:color w:val="000000"/>
                <w:sz w:val="18"/>
                <w:szCs w:val="18"/>
                <w:lang w:val="hy-AM"/>
              </w:rPr>
              <w:t> </w:t>
            </w:r>
            <w:r w:rsidRPr="005D2468">
              <w:rPr>
                <w:rFonts w:ascii="GHEA Grapalat" w:hAnsi="GHEA Grapalat" w:cs="Sylfaen"/>
                <w:noProof/>
                <w:color w:val="000000"/>
                <w:sz w:val="18"/>
                <w:szCs w:val="18"/>
                <w:lang w:val="hy-AM"/>
              </w:rPr>
              <w:t>576</w:t>
            </w:r>
          </w:p>
        </w:tc>
      </w:tr>
      <w:tr w:rsidR="00CE7B8D" w:rsidRPr="00013450" w14:paraId="0D38BCA2" w14:textId="77777777" w:rsidTr="00D46C42">
        <w:trPr>
          <w:trHeight w:val="110"/>
        </w:trPr>
        <w:tc>
          <w:tcPr>
            <w:tcW w:w="807" w:type="dxa"/>
            <w:shd w:val="clear" w:color="auto" w:fill="auto"/>
            <w:vAlign w:val="center"/>
          </w:tcPr>
          <w:p w14:paraId="3E4324AE" w14:textId="4F9802F6" w:rsidR="00CE7B8D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508" w:type="dxa"/>
            <w:gridSpan w:val="3"/>
            <w:shd w:val="clear" w:color="auto" w:fill="auto"/>
            <w:vAlign w:val="center"/>
          </w:tcPr>
          <w:p w14:paraId="30E30AA4" w14:textId="321A9573" w:rsidR="00CE7B8D" w:rsidRPr="00AC4D80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E15766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«ՎԵՐՈՆԱ» ՍՊԸ</w:t>
            </w:r>
          </w:p>
        </w:tc>
        <w:tc>
          <w:tcPr>
            <w:tcW w:w="1981" w:type="dxa"/>
            <w:gridSpan w:val="7"/>
            <w:shd w:val="clear" w:color="auto" w:fill="auto"/>
            <w:vAlign w:val="center"/>
          </w:tcPr>
          <w:p w14:paraId="111C10D8" w14:textId="20690159" w:rsidR="00CE7B8D" w:rsidRPr="00CE7B8D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ԳԹ7ՀԴ-ԳՀ-ԱՊՁԲ-24/10</w:t>
            </w:r>
            <w:r w:rsidRPr="000E6D14">
              <w:rPr>
                <w:rFonts w:ascii="GHEA Grapalat" w:hAnsi="GHEA Grapalat"/>
                <w:b/>
                <w:sz w:val="20"/>
                <w:szCs w:val="20"/>
                <w:lang w:val="hy-AM"/>
              </w:rPr>
              <w:t>-0</w:t>
            </w:r>
            <w:r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7CBEEB15" w14:textId="72578C73" w:rsidR="00CE7B8D" w:rsidRPr="005428EA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91229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3</w:t>
            </w:r>
            <w:r w:rsidRPr="00C91229">
              <w:rPr>
                <w:rFonts w:ascii="GHEA Grapalat" w:eastAsia="Times New Roman" w:hAnsi="GHEA Grapalat" w:cs="Sylfaen"/>
                <w:bCs/>
                <w:sz w:val="16"/>
                <w:szCs w:val="16"/>
                <w:lang w:eastAsia="ru-RU"/>
              </w:rPr>
              <w:t>.08.2024</w:t>
            </w:r>
          </w:p>
        </w:tc>
        <w:tc>
          <w:tcPr>
            <w:tcW w:w="986" w:type="dxa"/>
            <w:gridSpan w:val="4"/>
            <w:shd w:val="clear" w:color="auto" w:fill="auto"/>
            <w:vAlign w:val="center"/>
          </w:tcPr>
          <w:p w14:paraId="434D82CF" w14:textId="01CF7465" w:rsidR="00CE7B8D" w:rsidRPr="00AC4D80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C4D80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  <w:t>25.12.2024</w:t>
            </w:r>
          </w:p>
        </w:tc>
        <w:tc>
          <w:tcPr>
            <w:tcW w:w="608" w:type="dxa"/>
            <w:gridSpan w:val="4"/>
            <w:shd w:val="clear" w:color="auto" w:fill="auto"/>
            <w:vAlign w:val="center"/>
          </w:tcPr>
          <w:p w14:paraId="0FA0148C" w14:textId="77777777" w:rsidR="00CE7B8D" w:rsidRPr="00013450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4"/>
            <w:shd w:val="clear" w:color="auto" w:fill="auto"/>
            <w:vAlign w:val="center"/>
          </w:tcPr>
          <w:p w14:paraId="0B40EE11" w14:textId="4BDC749E" w:rsidR="00CE7B8D" w:rsidRPr="005D2468" w:rsidRDefault="00CE7B8D" w:rsidP="00D46C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5D2468">
              <w:rPr>
                <w:rFonts w:ascii="GHEA Grapalat" w:hAnsi="GHEA Grapalat"/>
                <w:sz w:val="18"/>
                <w:szCs w:val="18"/>
                <w:lang w:val="hy-AM"/>
              </w:rPr>
              <w:t>81</w:t>
            </w:r>
            <w:r w:rsidRPr="005D2468">
              <w:rPr>
                <w:rFonts w:cs="Calibri"/>
                <w:sz w:val="18"/>
                <w:szCs w:val="18"/>
                <w:lang w:val="hy-AM"/>
              </w:rPr>
              <w:t> </w:t>
            </w:r>
            <w:r w:rsidRPr="005D2468">
              <w:rPr>
                <w:rFonts w:ascii="GHEA Grapalat" w:hAnsi="GHEA Grapalat"/>
                <w:sz w:val="18"/>
                <w:szCs w:val="18"/>
                <w:lang w:val="hy-AM"/>
              </w:rPr>
              <w:t>900</w:t>
            </w:r>
          </w:p>
        </w:tc>
        <w:tc>
          <w:tcPr>
            <w:tcW w:w="2514" w:type="dxa"/>
            <w:gridSpan w:val="3"/>
            <w:shd w:val="clear" w:color="auto" w:fill="auto"/>
            <w:vAlign w:val="center"/>
          </w:tcPr>
          <w:p w14:paraId="54F9C649" w14:textId="6372BEF1" w:rsidR="00CE7B8D" w:rsidRPr="005D2468" w:rsidRDefault="00CE7B8D" w:rsidP="00D46C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noProof/>
                <w:color w:val="000000"/>
                <w:sz w:val="18"/>
                <w:szCs w:val="18"/>
                <w:lang w:val="hy-AM"/>
              </w:rPr>
            </w:pPr>
            <w:r w:rsidRPr="005D2468">
              <w:rPr>
                <w:rFonts w:ascii="GHEA Grapalat" w:hAnsi="GHEA Grapalat"/>
                <w:sz w:val="18"/>
                <w:szCs w:val="18"/>
                <w:lang w:val="hy-AM"/>
              </w:rPr>
              <w:t>81</w:t>
            </w:r>
            <w:r w:rsidRPr="005D2468">
              <w:rPr>
                <w:rFonts w:cs="Calibri"/>
                <w:sz w:val="18"/>
                <w:szCs w:val="18"/>
                <w:lang w:val="hy-AM"/>
              </w:rPr>
              <w:t> </w:t>
            </w:r>
            <w:r w:rsidRPr="005D2468">
              <w:rPr>
                <w:rFonts w:ascii="GHEA Grapalat" w:hAnsi="GHEA Grapalat"/>
                <w:sz w:val="18"/>
                <w:szCs w:val="18"/>
                <w:lang w:val="hy-AM"/>
              </w:rPr>
              <w:t>900</w:t>
            </w:r>
          </w:p>
        </w:tc>
      </w:tr>
      <w:tr w:rsidR="00CE7B8D" w:rsidRPr="0022631D" w14:paraId="41E4ED39" w14:textId="77777777" w:rsidTr="00345BD5">
        <w:trPr>
          <w:trHeight w:val="150"/>
        </w:trPr>
        <w:tc>
          <w:tcPr>
            <w:tcW w:w="11057" w:type="dxa"/>
            <w:gridSpan w:val="31"/>
            <w:shd w:val="clear" w:color="auto" w:fill="auto"/>
            <w:vAlign w:val="center"/>
          </w:tcPr>
          <w:p w14:paraId="7265AE84" w14:textId="77777777" w:rsidR="00CE7B8D" w:rsidRPr="0022631D" w:rsidRDefault="00CE7B8D" w:rsidP="00CE7B8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E7B8D" w:rsidRPr="0022631D" w14:paraId="1F657639" w14:textId="77777777" w:rsidTr="00906541">
        <w:trPr>
          <w:trHeight w:val="125"/>
        </w:trPr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CE7B8D" w:rsidRPr="0022631D" w:rsidRDefault="00CE7B8D" w:rsidP="00CE7B8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CE7B8D" w:rsidRPr="0022631D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CE7B8D" w:rsidRPr="0022631D" w:rsidRDefault="00CE7B8D" w:rsidP="00CE7B8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18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CE7B8D" w:rsidRPr="0022631D" w:rsidRDefault="00CE7B8D" w:rsidP="00CE7B8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CE7B8D" w:rsidRPr="0022631D" w:rsidRDefault="00CE7B8D" w:rsidP="00CE7B8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CE7B8D" w:rsidRPr="0022631D" w:rsidRDefault="00CE7B8D" w:rsidP="00CE7B8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CE7B8D" w:rsidRPr="0022631D" w14:paraId="20BC55B9" w14:textId="77777777" w:rsidTr="00906541">
        <w:trPr>
          <w:trHeight w:val="972"/>
        </w:trPr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21DB9ACB" w:rsidR="00CE7B8D" w:rsidRPr="0022631D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Cambria Math" w:eastAsia="Times New Roman" w:hAnsi="Cambria Math" w:cs="Sylfaen"/>
                <w:b/>
                <w:sz w:val="14"/>
                <w:szCs w:val="14"/>
                <w:lang w:eastAsia="ru-RU"/>
              </w:rPr>
              <w:t>1.2.3.4.5.6.7.8.9.11.13.14.15.16.17.18.20</w:t>
            </w:r>
          </w:p>
        </w:tc>
        <w:tc>
          <w:tcPr>
            <w:tcW w:w="15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D468010" w:rsidR="00CE7B8D" w:rsidRPr="00900BF5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AC4D80">
              <w:rPr>
                <w:rFonts w:ascii="GHEA Grapalat" w:hAnsi="GHEA Grapalat"/>
                <w:sz w:val="18"/>
                <w:szCs w:val="18"/>
                <w:lang w:val="hy-AM"/>
              </w:rPr>
              <w:t>«Հովհաննես Հովհաննիսյան» ԱՁ</w:t>
            </w:r>
          </w:p>
        </w:tc>
        <w:tc>
          <w:tcPr>
            <w:tcW w:w="28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2369B2" w14:textId="77777777" w:rsidR="00CE7B8D" w:rsidRDefault="00CE7B8D" w:rsidP="00CE7B8D">
            <w:pPr>
              <w:autoSpaceDE w:val="0"/>
              <w:autoSpaceDN w:val="0"/>
              <w:adjustRightInd w:val="0"/>
              <w:spacing w:before="0" w:after="0" w:line="256" w:lineRule="auto"/>
              <w:ind w:left="0" w:firstLine="0"/>
              <w:jc w:val="center"/>
              <w:rPr>
                <w:rFonts w:ascii="GHEA Grapalat" w:hAnsi="GHEA Grapalat"/>
                <w:sz w:val="16"/>
                <w:szCs w:val="18"/>
                <w:lang w:val="hy-AM"/>
              </w:rPr>
            </w:pPr>
            <w:r>
              <w:rPr>
                <w:rFonts w:ascii="GHEA Grapalat" w:hAnsi="GHEA Grapalat"/>
                <w:sz w:val="16"/>
                <w:szCs w:val="18"/>
                <w:lang w:val="hy-AM"/>
              </w:rPr>
              <w:t>ք</w:t>
            </w:r>
            <w:r>
              <w:rPr>
                <w:rFonts w:ascii="Cambria Math" w:hAnsi="Cambria Math" w:cs="Cambria Math"/>
                <w:sz w:val="16"/>
                <w:szCs w:val="18"/>
                <w:lang w:val="hy-AM"/>
              </w:rPr>
              <w:t>․</w:t>
            </w:r>
            <w:r>
              <w:rPr>
                <w:rFonts w:ascii="GHEA Grapalat" w:hAnsi="GHEA Grapalat"/>
                <w:sz w:val="16"/>
                <w:szCs w:val="18"/>
                <w:lang w:val="hy-AM"/>
              </w:rPr>
              <w:t xml:space="preserve"> Գյումրի, </w:t>
            </w:r>
          </w:p>
          <w:p w14:paraId="5F9AD3D0" w14:textId="77777777" w:rsidR="00CE7B8D" w:rsidRDefault="00CE7B8D" w:rsidP="00CE7B8D">
            <w:pPr>
              <w:autoSpaceDE w:val="0"/>
              <w:autoSpaceDN w:val="0"/>
              <w:adjustRightInd w:val="0"/>
              <w:spacing w:before="0" w:after="0" w:line="256" w:lineRule="auto"/>
              <w:ind w:left="0" w:firstLine="0"/>
              <w:jc w:val="center"/>
              <w:rPr>
                <w:rFonts w:ascii="GHEA Grapalat" w:hAnsi="GHEA Grapalat"/>
                <w:sz w:val="16"/>
                <w:szCs w:val="18"/>
                <w:lang w:val="hy-AM"/>
              </w:rPr>
            </w:pPr>
            <w:r>
              <w:rPr>
                <w:rFonts w:ascii="GHEA Grapalat" w:hAnsi="GHEA Grapalat"/>
                <w:sz w:val="16"/>
                <w:szCs w:val="18"/>
                <w:lang w:val="hy-AM"/>
              </w:rPr>
              <w:t>Ա</w:t>
            </w:r>
            <w:r>
              <w:rPr>
                <w:rFonts w:ascii="Cambria Math" w:hAnsi="Cambria Math" w:cs="Cambria Math"/>
                <w:sz w:val="16"/>
                <w:szCs w:val="18"/>
                <w:lang w:val="hy-AM"/>
              </w:rPr>
              <w:t>․</w:t>
            </w:r>
            <w:r>
              <w:rPr>
                <w:rFonts w:ascii="GHEA Grapalat" w:hAnsi="GHEA Grapalat"/>
                <w:sz w:val="16"/>
                <w:szCs w:val="18"/>
                <w:lang w:val="hy-AM"/>
              </w:rPr>
              <w:t xml:space="preserve"> Պետրոսյան տ</w:t>
            </w:r>
            <w:r>
              <w:rPr>
                <w:rFonts w:ascii="Cambria Math" w:hAnsi="Cambria Math" w:cs="Cambria Math"/>
                <w:sz w:val="16"/>
                <w:szCs w:val="18"/>
                <w:lang w:val="hy-AM"/>
              </w:rPr>
              <w:t>․</w:t>
            </w:r>
            <w:r>
              <w:rPr>
                <w:rFonts w:ascii="GHEA Grapalat" w:hAnsi="GHEA Grapalat"/>
                <w:sz w:val="16"/>
                <w:szCs w:val="18"/>
                <w:lang w:val="hy-AM"/>
              </w:rPr>
              <w:t xml:space="preserve"> 45</w:t>
            </w:r>
          </w:p>
          <w:p w14:paraId="4916BA54" w14:textId="51BCC008" w:rsidR="00CE7B8D" w:rsidRPr="00013450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8"/>
                <w:lang w:val="hy-AM"/>
              </w:rPr>
              <w:t xml:space="preserve">+374 77 </w:t>
            </w:r>
            <w:r>
              <w:rPr>
                <w:rFonts w:ascii="GHEA Grapalat" w:hAnsi="GHEA Grapalat"/>
                <w:sz w:val="16"/>
                <w:szCs w:val="18"/>
                <w:lang w:val="ru-RU"/>
              </w:rPr>
              <w:t>72</w:t>
            </w:r>
            <w:r>
              <w:rPr>
                <w:rFonts w:ascii="GHEA Grapalat" w:hAnsi="GHEA Grapalat"/>
                <w:sz w:val="16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8"/>
                <w:lang w:val="ru-RU"/>
              </w:rPr>
              <w:t>72</w:t>
            </w:r>
            <w:r>
              <w:rPr>
                <w:rFonts w:ascii="GHEA Grapalat" w:hAnsi="GHEA Grapalat"/>
                <w:sz w:val="16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6"/>
                <w:szCs w:val="18"/>
                <w:lang w:val="ru-RU"/>
              </w:rPr>
              <w:t>12</w:t>
            </w:r>
          </w:p>
        </w:tc>
        <w:tc>
          <w:tcPr>
            <w:tcW w:w="18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511FDB35" w:rsidR="00CE7B8D" w:rsidRPr="00013450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8"/>
                <w:lang w:eastAsia="ru-RU"/>
              </w:rPr>
              <w:t>Karine2005hovhannisyan@mail.ru</w:t>
            </w:r>
          </w:p>
        </w:tc>
        <w:tc>
          <w:tcPr>
            <w:tcW w:w="19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295419" w14:textId="77777777" w:rsidR="00CE7B8D" w:rsidRDefault="00CE7B8D" w:rsidP="00CE7B8D">
            <w:pPr>
              <w:spacing w:before="0" w:after="0" w:line="256" w:lineRule="auto"/>
              <w:ind w:right="-800"/>
              <w:rPr>
                <w:rFonts w:ascii="GHEA Grapalat" w:hAnsi="GHEA Grapalat"/>
                <w:sz w:val="16"/>
                <w:szCs w:val="18"/>
                <w:lang w:val="hy-AM"/>
              </w:rPr>
            </w:pPr>
            <w:r>
              <w:rPr>
                <w:rFonts w:ascii="GHEA Grapalat" w:hAnsi="GHEA Grapalat" w:cs="Sylfaen"/>
                <w:bCs/>
                <w:sz w:val="16"/>
                <w:szCs w:val="18"/>
                <w:lang w:val="hy-AM"/>
              </w:rPr>
              <w:t>ԱյԴի Բանկ</w:t>
            </w:r>
            <w:r>
              <w:rPr>
                <w:rFonts w:ascii="GHEA Grapalat" w:hAnsi="GHEA Grapalat"/>
                <w:sz w:val="16"/>
                <w:szCs w:val="18"/>
                <w:lang w:val="hy-AM"/>
              </w:rPr>
              <w:t xml:space="preserve"> </w:t>
            </w:r>
          </w:p>
          <w:p w14:paraId="228C26BD" w14:textId="77777777" w:rsidR="00CE7B8D" w:rsidRDefault="00CE7B8D" w:rsidP="00CE7B8D">
            <w:pPr>
              <w:spacing w:before="0" w:after="0" w:line="256" w:lineRule="auto"/>
              <w:ind w:right="-800"/>
              <w:rPr>
                <w:rFonts w:ascii="GHEA Grapalat" w:eastAsia="Times New Roman" w:hAnsi="GHEA Grapalat" w:cs="Sylfaen"/>
                <w:bCs/>
                <w:sz w:val="16"/>
                <w:szCs w:val="18"/>
                <w:lang w:val="hy-AM"/>
              </w:rPr>
            </w:pPr>
            <w:r>
              <w:rPr>
                <w:rFonts w:ascii="GHEA Grapalat" w:hAnsi="GHEA Grapalat"/>
                <w:sz w:val="16"/>
                <w:szCs w:val="28"/>
                <w:lang w:val="hy-AM"/>
              </w:rPr>
              <w:t>Հ/Հ</w:t>
            </w:r>
            <w:r>
              <w:rPr>
                <w:rFonts w:ascii="GHEA Grapalat" w:hAnsi="GHEA Grapalat" w:cs="Sylfaen"/>
                <w:bCs/>
                <w:sz w:val="16"/>
                <w:szCs w:val="18"/>
                <w:lang w:val="hy-AM"/>
              </w:rPr>
              <w:t xml:space="preserve"> 11802039892100</w:t>
            </w:r>
          </w:p>
          <w:p w14:paraId="2D248C13" w14:textId="77777777" w:rsidR="00CE7B8D" w:rsidRPr="0022631D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75B6EA76" w:rsidR="00CE7B8D" w:rsidRPr="00013450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Cs/>
                <w:sz w:val="16"/>
                <w:lang w:val="af-ZA"/>
              </w:rPr>
              <w:t>57395924</w:t>
            </w:r>
          </w:p>
        </w:tc>
      </w:tr>
      <w:tr w:rsidR="00CE7B8D" w:rsidRPr="00EC01CF" w14:paraId="223A7F8C" w14:textId="77777777" w:rsidTr="00906541">
        <w:trPr>
          <w:trHeight w:val="40"/>
        </w:trPr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2319B3EE" w:rsidR="00CE7B8D" w:rsidRPr="0022631D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5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3FEAB117" w:rsidR="00CE7B8D" w:rsidRPr="00900BF5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AC4D8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«Կալաբոկ» ՍՊԸ</w:t>
            </w:r>
          </w:p>
        </w:tc>
        <w:tc>
          <w:tcPr>
            <w:tcW w:w="28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87452" w14:textId="77777777" w:rsidR="00CE7B8D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 w:rsidRPr="00013450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Ք</w:t>
            </w:r>
            <w:r w:rsidRPr="00013450">
              <w:rPr>
                <w:rFonts w:ascii="Cambria Math" w:eastAsia="Times New Roman" w:hAnsi="Cambria Math" w:cs="Cambria Math"/>
                <w:bCs/>
                <w:sz w:val="16"/>
                <w:szCs w:val="16"/>
                <w:lang w:val="hy-AM" w:eastAsia="ru-RU"/>
              </w:rPr>
              <w:t>․</w:t>
            </w:r>
            <w:r w:rsidRPr="00013450"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Գյումրի, Երևանյան խճուղի 101/2</w:t>
            </w:r>
          </w:p>
          <w:p w14:paraId="3BDC5CAD" w14:textId="67732B14" w:rsidR="00CE7B8D" w:rsidRPr="00EC01CF" w:rsidRDefault="00CE7B8D" w:rsidP="00CE7B8D">
            <w:pPr>
              <w:autoSpaceDE w:val="0"/>
              <w:autoSpaceDN w:val="0"/>
              <w:adjustRightInd w:val="0"/>
              <w:spacing w:before="0" w:after="0" w:line="256" w:lineRule="auto"/>
              <w:ind w:left="0" w:firstLine="0"/>
              <w:jc w:val="center"/>
              <w:rPr>
                <w:rFonts w:ascii="Cambria Math" w:hAnsi="Cambria Math"/>
                <w:sz w:val="16"/>
                <w:szCs w:val="18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+37494452566</w:t>
            </w:r>
          </w:p>
        </w:tc>
        <w:tc>
          <w:tcPr>
            <w:tcW w:w="18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48488E6F" w:rsidR="00CE7B8D" w:rsidRPr="00EC01CF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01345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vard25.v@mail.ru</w:t>
            </w:r>
          </w:p>
        </w:tc>
        <w:tc>
          <w:tcPr>
            <w:tcW w:w="19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8D0EF2" w14:textId="77777777" w:rsidR="00CE7B8D" w:rsidRDefault="00CE7B8D" w:rsidP="00CE7B8D">
            <w:pPr>
              <w:tabs>
                <w:tab w:val="left" w:pos="1248"/>
              </w:tabs>
              <w:spacing w:before="0" w:after="0" w:line="254" w:lineRule="auto"/>
              <w:ind w:left="0" w:firstLine="1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Կոնվերս բանկ</w:t>
            </w:r>
          </w:p>
          <w:p w14:paraId="18830C7E" w14:textId="77777777" w:rsidR="00CE7B8D" w:rsidRDefault="00CE7B8D" w:rsidP="00CE7B8D">
            <w:pPr>
              <w:spacing w:before="0" w:after="0" w:line="254" w:lineRule="auto"/>
              <w:ind w:left="0" w:firstLine="10"/>
              <w:rPr>
                <w:rFonts w:ascii="GHEA Grapalat" w:hAnsi="GHEA Grapalat" w:cs="Sylfaen"/>
                <w:sz w:val="16"/>
                <w:szCs w:val="18"/>
                <w:lang w:val="hy-AM"/>
              </w:rPr>
            </w:pPr>
            <w:r>
              <w:rPr>
                <w:rFonts w:ascii="GHEA Grapalat" w:hAnsi="GHEA Grapalat"/>
                <w:sz w:val="14"/>
                <w:szCs w:val="28"/>
                <w:lang w:val="hy-AM"/>
              </w:rPr>
              <w:t>Հ/Հ</w:t>
            </w:r>
            <w:r>
              <w:rPr>
                <w:rFonts w:ascii="GHEA Grapalat" w:hAnsi="GHEA Grapalat" w:cs="Sylfaen"/>
                <w:sz w:val="16"/>
                <w:szCs w:val="18"/>
                <w:lang w:val="hy-AM"/>
              </w:rPr>
              <w:t>1930056283370100</w:t>
            </w:r>
          </w:p>
          <w:p w14:paraId="0ED06D42" w14:textId="77777777" w:rsidR="00CE7B8D" w:rsidRPr="0022631D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683088D" w:rsidR="00CE7B8D" w:rsidRPr="00EC01CF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val="hy-AM" w:eastAsia="ru-RU"/>
              </w:rPr>
            </w:pPr>
            <w:r w:rsidRPr="00013450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05543128</w:t>
            </w:r>
          </w:p>
        </w:tc>
      </w:tr>
      <w:tr w:rsidR="00CE7B8D" w:rsidRPr="0022631D" w14:paraId="2E4FAA63" w14:textId="77777777" w:rsidTr="00906541">
        <w:trPr>
          <w:trHeight w:val="40"/>
        </w:trPr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8CF435" w14:textId="5F7336BD" w:rsidR="00CE7B8D" w:rsidRPr="007B0101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5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818ECA" w14:textId="618B6FAD" w:rsidR="00CE7B8D" w:rsidRPr="006A12AC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AC4D80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«Կառլեն Սիմոնյան» ԱՁ</w:t>
            </w:r>
          </w:p>
        </w:tc>
        <w:tc>
          <w:tcPr>
            <w:tcW w:w="28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F229D6" w14:textId="77777777" w:rsidR="00CE7B8D" w:rsidRDefault="00CE7B8D" w:rsidP="00CE7B8D">
            <w:pPr>
              <w:autoSpaceDE w:val="0"/>
              <w:autoSpaceDN w:val="0"/>
              <w:adjustRightInd w:val="0"/>
              <w:spacing w:before="0" w:after="0" w:line="254" w:lineRule="auto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  <w:shd w:val="clear" w:color="auto" w:fill="FFFFFF"/>
                <w:lang w:val="hy-AM"/>
              </w:rPr>
              <w:t>Շիրակ, Ղուկասյան փող</w:t>
            </w:r>
            <w:r>
              <w:rPr>
                <w:rFonts w:ascii="Cambria Math" w:hAnsi="Cambria Math" w:cs="Cambria Math"/>
                <w:sz w:val="18"/>
                <w:szCs w:val="20"/>
                <w:shd w:val="clear" w:color="auto" w:fill="FFFFFF"/>
                <w:lang w:val="hy-AM"/>
              </w:rPr>
              <w:t>․</w:t>
            </w:r>
            <w:r>
              <w:rPr>
                <w:rFonts w:ascii="GHEA Grapalat" w:hAnsi="GHEA Grapalat"/>
                <w:sz w:val="18"/>
                <w:szCs w:val="20"/>
                <w:shd w:val="clear" w:color="auto" w:fill="FFFFFF"/>
                <w:lang w:val="hy-AM"/>
              </w:rPr>
              <w:t xml:space="preserve"> 97</w:t>
            </w:r>
          </w:p>
          <w:p w14:paraId="184FA6D7" w14:textId="723BF1D9" w:rsidR="00CE7B8D" w:rsidRPr="00AF4EA0" w:rsidRDefault="00CE7B8D" w:rsidP="00CE7B8D">
            <w:pPr>
              <w:spacing w:before="0" w:after="0"/>
              <w:ind w:left="57" w:hanging="71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6"/>
                <w:szCs w:val="18"/>
                <w:lang w:val="hy-AM"/>
              </w:rPr>
              <w:t>+374 94 90 91 00</w:t>
            </w:r>
          </w:p>
        </w:tc>
        <w:tc>
          <w:tcPr>
            <w:tcW w:w="18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C03636" w14:textId="00B9FC76" w:rsidR="00CE7B8D" w:rsidRPr="00AF4EA0" w:rsidRDefault="00CE7B8D" w:rsidP="00CE7B8D">
            <w:pPr>
              <w:pStyle w:val="ab"/>
              <w:ind w:left="57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eastAsia="ru-RU"/>
              </w:rPr>
              <w:t>karona-ac@mail.ru</w:t>
            </w:r>
          </w:p>
        </w:tc>
        <w:tc>
          <w:tcPr>
            <w:tcW w:w="19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16DA42" w14:textId="77777777" w:rsidR="00CE7B8D" w:rsidRDefault="00CE7B8D" w:rsidP="00CE7B8D">
            <w:pPr>
              <w:spacing w:before="0" w:after="0" w:line="254" w:lineRule="auto"/>
              <w:ind w:left="0" w:right="-800" w:firstLine="19"/>
              <w:rPr>
                <w:rFonts w:ascii="GHEA Grapalat" w:hAnsi="GHEA Grapalat" w:cs="Sylfaen"/>
                <w:sz w:val="16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20"/>
                <w:lang w:val="hy-AM"/>
              </w:rPr>
              <w:t>Արարատբանկ ԲԲԸ</w:t>
            </w:r>
          </w:p>
          <w:p w14:paraId="62EC809E" w14:textId="59C01A4D" w:rsidR="00CE7B8D" w:rsidRPr="00AF4EA0" w:rsidRDefault="00CE7B8D" w:rsidP="00CE7B8D">
            <w:pPr>
              <w:tabs>
                <w:tab w:val="left" w:pos="1248"/>
              </w:tabs>
              <w:spacing w:before="0" w:after="0"/>
              <w:ind w:left="57" w:firstLine="10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6"/>
                <w:szCs w:val="28"/>
                <w:lang w:val="hy-AM"/>
              </w:rPr>
              <w:t xml:space="preserve">Հ/Հ </w:t>
            </w:r>
            <w:r>
              <w:rPr>
                <w:rFonts w:ascii="GHEA Grapalat" w:hAnsi="GHEA Grapalat" w:cs="Sylfaen"/>
                <w:sz w:val="16"/>
                <w:szCs w:val="20"/>
                <w:lang w:val="hy-AM"/>
              </w:rPr>
              <w:t>1510011565130100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0F26C9" w14:textId="39BDD8CF" w:rsidR="00CE7B8D" w:rsidRPr="00AF4EA0" w:rsidRDefault="00CE7B8D" w:rsidP="00CE7B8D">
            <w:pPr>
              <w:widowControl w:val="0"/>
              <w:spacing w:before="0" w:after="0"/>
              <w:ind w:left="57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20"/>
                <w:lang w:val="hy-AM"/>
              </w:rPr>
              <w:t>57268027</w:t>
            </w:r>
          </w:p>
        </w:tc>
      </w:tr>
      <w:tr w:rsidR="00502D4B" w:rsidRPr="0022631D" w14:paraId="7273A2FF" w14:textId="77777777" w:rsidTr="00906541">
        <w:trPr>
          <w:trHeight w:val="40"/>
        </w:trPr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43F003" w14:textId="3D4831BD" w:rsidR="00502D4B" w:rsidRDefault="00502D4B" w:rsidP="00502D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50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5B9E7F" w14:textId="0F026EF8" w:rsidR="00502D4B" w:rsidRPr="00906541" w:rsidRDefault="00502D4B" w:rsidP="00502D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</w:pPr>
            <w:r w:rsidRPr="00E15766">
              <w:rPr>
                <w:rFonts w:ascii="GHEA Grapalat" w:hAnsi="GHEA Grapalat"/>
                <w:color w:val="000000" w:themeColor="text1"/>
                <w:sz w:val="18"/>
                <w:szCs w:val="18"/>
                <w:lang w:val="hy-AM"/>
              </w:rPr>
              <w:t>«ՎԵՐՈՆԱ» ՍՊԸ</w:t>
            </w:r>
          </w:p>
        </w:tc>
        <w:tc>
          <w:tcPr>
            <w:tcW w:w="28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0CDBF0" w14:textId="77777777" w:rsidR="00502D4B" w:rsidRDefault="00502D4B" w:rsidP="00502D4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val="hy-AM" w:eastAsia="ru-RU"/>
              </w:rPr>
              <w:t>Գեղարքունիք, Զոլաքար 20 Փ / Տ / 33</w:t>
            </w:r>
          </w:p>
          <w:p w14:paraId="11DC4E46" w14:textId="525E6C77" w:rsidR="00502D4B" w:rsidRDefault="00502D4B" w:rsidP="00502D4B">
            <w:pPr>
              <w:autoSpaceDE w:val="0"/>
              <w:autoSpaceDN w:val="0"/>
              <w:adjustRightInd w:val="0"/>
              <w:spacing w:before="0" w:after="0" w:line="254" w:lineRule="auto"/>
              <w:ind w:left="0" w:firstLine="0"/>
              <w:jc w:val="center"/>
              <w:rPr>
                <w:rFonts w:ascii="GHEA Grapalat" w:hAnsi="GHEA Grapalat"/>
                <w:sz w:val="18"/>
                <w:szCs w:val="20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+374 77</w:t>
            </w:r>
            <w:r>
              <w:rPr>
                <w:rFonts w:eastAsia="Times New Roman" w:cs="Calibri"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488 490</w:t>
            </w:r>
          </w:p>
        </w:tc>
        <w:tc>
          <w:tcPr>
            <w:tcW w:w="18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B388B4" w14:textId="78B4C738" w:rsidR="00502D4B" w:rsidRDefault="00502D4B" w:rsidP="00502D4B">
            <w:pPr>
              <w:pStyle w:val="ab"/>
              <w:ind w:left="57"/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eastAsia="ru-RU"/>
              </w:rPr>
              <w:t>Verona.gnumner@mail.ru</w:t>
            </w:r>
          </w:p>
        </w:tc>
        <w:tc>
          <w:tcPr>
            <w:tcW w:w="19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4B9565" w14:textId="77777777" w:rsidR="00502D4B" w:rsidRDefault="00502D4B" w:rsidP="00502D4B">
            <w:pPr>
              <w:tabs>
                <w:tab w:val="left" w:pos="1248"/>
              </w:tabs>
              <w:spacing w:before="0" w:after="0" w:line="254" w:lineRule="auto"/>
              <w:ind w:left="0" w:firstLine="10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ԱՅԴԻ ԲԱՆԿ ՓԲԸ</w:t>
            </w:r>
          </w:p>
          <w:p w14:paraId="419040D9" w14:textId="50AF2CD1" w:rsidR="00502D4B" w:rsidRDefault="00502D4B" w:rsidP="00502D4B">
            <w:pPr>
              <w:spacing w:before="0" w:after="0" w:line="254" w:lineRule="auto"/>
              <w:ind w:left="0" w:right="-800" w:firstLine="19"/>
              <w:rPr>
                <w:rFonts w:ascii="GHEA Grapalat" w:hAnsi="GHEA Grapalat" w:cs="Sylfaen"/>
                <w:sz w:val="16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Հ/Հ 11808034634900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14AE68" w14:textId="08B4865B" w:rsidR="00502D4B" w:rsidRDefault="00502D4B" w:rsidP="00502D4B">
            <w:pPr>
              <w:widowControl w:val="0"/>
              <w:spacing w:before="0" w:after="0"/>
              <w:ind w:left="57" w:firstLine="0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08426123</w:t>
            </w:r>
          </w:p>
        </w:tc>
      </w:tr>
      <w:tr w:rsidR="00CE7B8D" w:rsidRPr="0022631D" w14:paraId="496A046D" w14:textId="77777777" w:rsidTr="00345BD5">
        <w:trPr>
          <w:trHeight w:val="288"/>
        </w:trPr>
        <w:tc>
          <w:tcPr>
            <w:tcW w:w="11057" w:type="dxa"/>
            <w:gridSpan w:val="31"/>
            <w:shd w:val="clear" w:color="auto" w:fill="99CCFF"/>
            <w:vAlign w:val="center"/>
          </w:tcPr>
          <w:p w14:paraId="393BE26B" w14:textId="77777777" w:rsidR="00CE7B8D" w:rsidRPr="0022631D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E7B8D" w:rsidRPr="0022631D" w14:paraId="3863A00B" w14:textId="77777777" w:rsidTr="00345B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CE7B8D" w:rsidRPr="0022631D" w:rsidRDefault="00CE7B8D" w:rsidP="00CE7B8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3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CE7B8D" w:rsidRPr="0022631D" w:rsidRDefault="00CE7B8D" w:rsidP="00CE7B8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E7B8D" w:rsidRPr="0022631D" w14:paraId="485BF528" w14:textId="77777777" w:rsidTr="00345BD5">
        <w:trPr>
          <w:trHeight w:val="288"/>
        </w:trPr>
        <w:tc>
          <w:tcPr>
            <w:tcW w:w="11057" w:type="dxa"/>
            <w:gridSpan w:val="31"/>
            <w:shd w:val="clear" w:color="auto" w:fill="99CCFF"/>
            <w:vAlign w:val="center"/>
          </w:tcPr>
          <w:p w14:paraId="60FF974B" w14:textId="77777777" w:rsidR="00CE7B8D" w:rsidRPr="0022631D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E7B8D" w:rsidRPr="00E56328" w14:paraId="7DB42300" w14:textId="77777777" w:rsidTr="00345BD5">
        <w:trPr>
          <w:trHeight w:val="288"/>
        </w:trPr>
        <w:tc>
          <w:tcPr>
            <w:tcW w:w="11057" w:type="dxa"/>
            <w:gridSpan w:val="31"/>
            <w:shd w:val="clear" w:color="auto" w:fill="auto"/>
            <w:vAlign w:val="center"/>
          </w:tcPr>
          <w:p w14:paraId="0AD8E25E" w14:textId="56E7D3D4" w:rsidR="00CE7B8D" w:rsidRPr="00E4188B" w:rsidRDefault="00CE7B8D" w:rsidP="00CE7B8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CE7B8D" w:rsidRPr="004D078F" w:rsidRDefault="00CE7B8D" w:rsidP="00CE7B8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CE7B8D" w:rsidRPr="004D078F" w:rsidRDefault="00CE7B8D" w:rsidP="00CE7B8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CE7B8D" w:rsidRPr="004D078F" w:rsidRDefault="00CE7B8D" w:rsidP="00CE7B8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CE7B8D" w:rsidRPr="004D078F" w:rsidRDefault="00CE7B8D" w:rsidP="00CE7B8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77777777" w:rsidR="00CE7B8D" w:rsidRPr="004D078F" w:rsidRDefault="00CE7B8D" w:rsidP="00CE7B8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ՀՀ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CE7B8D" w:rsidRPr="004D078F" w:rsidRDefault="00CE7B8D" w:rsidP="00CE7B8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CE7B8D" w:rsidRPr="004D078F" w:rsidRDefault="00CE7B8D" w:rsidP="00CE7B8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76B1D1ED" w:rsidR="00CE7B8D" w:rsidRPr="004D078F" w:rsidRDefault="00CE7B8D" w:rsidP="00CE7B8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է---------------------------:</w:t>
            </w: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CE7B8D" w:rsidRPr="00E56328" w14:paraId="3CC8B38C" w14:textId="77777777" w:rsidTr="00345BD5">
        <w:trPr>
          <w:trHeight w:val="288"/>
        </w:trPr>
        <w:tc>
          <w:tcPr>
            <w:tcW w:w="11057" w:type="dxa"/>
            <w:gridSpan w:val="31"/>
            <w:shd w:val="clear" w:color="auto" w:fill="99CCFF"/>
            <w:vAlign w:val="center"/>
          </w:tcPr>
          <w:p w14:paraId="02AFA8BF" w14:textId="77777777" w:rsidR="00CE7B8D" w:rsidRPr="0022631D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CE7B8D" w:rsidRPr="0022631D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E7B8D" w:rsidRPr="00E56328" w14:paraId="5484FA73" w14:textId="77777777" w:rsidTr="00345BD5">
        <w:trPr>
          <w:trHeight w:val="475"/>
        </w:trPr>
        <w:tc>
          <w:tcPr>
            <w:tcW w:w="25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CE7B8D" w:rsidRPr="00892F99" w:rsidRDefault="00CE7B8D" w:rsidP="00CE7B8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  <w:r w:rsidRPr="00892F9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</w:t>
            </w:r>
            <w:r w:rsidRPr="00892F99"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  <w:lastRenderedPageBreak/>
              <w:t xml:space="preserve">տեղեկությունները </w:t>
            </w:r>
          </w:p>
        </w:tc>
        <w:tc>
          <w:tcPr>
            <w:tcW w:w="8531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CE7B8D" w:rsidRPr="00892F99" w:rsidRDefault="00CE7B8D" w:rsidP="00CE7B8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</w:p>
        </w:tc>
      </w:tr>
      <w:tr w:rsidR="00CE7B8D" w:rsidRPr="00E56328" w14:paraId="5A7FED5D" w14:textId="77777777" w:rsidTr="00345BD5">
        <w:trPr>
          <w:trHeight w:val="288"/>
        </w:trPr>
        <w:tc>
          <w:tcPr>
            <w:tcW w:w="11057" w:type="dxa"/>
            <w:gridSpan w:val="31"/>
            <w:shd w:val="clear" w:color="auto" w:fill="99CCFF"/>
            <w:vAlign w:val="center"/>
          </w:tcPr>
          <w:p w14:paraId="0C88E286" w14:textId="77777777" w:rsidR="00CE7B8D" w:rsidRPr="00892F99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  <w:p w14:paraId="7A66F2DC" w14:textId="77777777" w:rsidR="00CE7B8D" w:rsidRPr="00892F99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CE7B8D" w:rsidRPr="00E56328" w14:paraId="40B30E88" w14:textId="77777777" w:rsidTr="00345BD5">
        <w:trPr>
          <w:trHeight w:val="427"/>
        </w:trPr>
        <w:tc>
          <w:tcPr>
            <w:tcW w:w="25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CE7B8D" w:rsidRPr="00892F99" w:rsidRDefault="00CE7B8D" w:rsidP="00CE7B8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գործընթացի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շրջանակներում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հակաօրինական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հայտնաբերվելու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դեպքում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այդ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կապակցությամբ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ձեռնարկված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գործողությունների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համառոտ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նկարագիրը</w:t>
            </w:r>
            <w:r w:rsidRPr="00892F99">
              <w:rPr>
                <w:rFonts w:ascii="GHEA Grapalat" w:eastAsia="Times New Roman" w:hAnsi="GHEA Grapalat"/>
                <w:sz w:val="12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53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CE7B8D" w:rsidRPr="00892F99" w:rsidRDefault="00CE7B8D" w:rsidP="00CE7B8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</w:p>
        </w:tc>
      </w:tr>
      <w:tr w:rsidR="00CE7B8D" w:rsidRPr="00E56328" w14:paraId="541BD7F7" w14:textId="77777777" w:rsidTr="00345BD5">
        <w:trPr>
          <w:trHeight w:val="288"/>
        </w:trPr>
        <w:tc>
          <w:tcPr>
            <w:tcW w:w="11057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CE7B8D" w:rsidRPr="00892F99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CE7B8D" w:rsidRPr="00E56328" w14:paraId="4DE14D25" w14:textId="77777777" w:rsidTr="00345BD5">
        <w:trPr>
          <w:trHeight w:val="427"/>
        </w:trPr>
        <w:tc>
          <w:tcPr>
            <w:tcW w:w="25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CE7B8D" w:rsidRPr="00892F99" w:rsidRDefault="00CE7B8D" w:rsidP="00CE7B8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val="hy-AM" w:eastAsia="ru-RU"/>
              </w:rPr>
            </w:pP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Գնման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proofErr w:type="spellStart"/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>ընթացակարգի</w:t>
            </w:r>
            <w:proofErr w:type="spellEnd"/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ներկայացված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բողոքները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և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դրանց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վերաբերյալ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կայացված</w:t>
            </w:r>
            <w:r w:rsidRPr="00892F99">
              <w:rPr>
                <w:rFonts w:ascii="GHEA Grapalat" w:eastAsia="Times New Roman" w:hAnsi="GHEA Grapalat" w:cs="Times Armenian"/>
                <w:b/>
                <w:sz w:val="12"/>
                <w:szCs w:val="14"/>
                <w:lang w:val="hy-AM" w:eastAsia="ru-RU"/>
              </w:rPr>
              <w:t xml:space="preserve"> </w:t>
            </w:r>
            <w:r w:rsidRPr="00892F99"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53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CE7B8D" w:rsidRPr="00892F99" w:rsidRDefault="00CE7B8D" w:rsidP="00CE7B8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val="hy-AM" w:eastAsia="ru-RU"/>
              </w:rPr>
            </w:pPr>
          </w:p>
        </w:tc>
      </w:tr>
      <w:tr w:rsidR="00CE7B8D" w:rsidRPr="00E56328" w14:paraId="1DAD5D5C" w14:textId="77777777" w:rsidTr="00345BD5">
        <w:trPr>
          <w:trHeight w:val="288"/>
        </w:trPr>
        <w:tc>
          <w:tcPr>
            <w:tcW w:w="11057" w:type="dxa"/>
            <w:gridSpan w:val="31"/>
            <w:shd w:val="clear" w:color="auto" w:fill="99CCFF"/>
            <w:vAlign w:val="center"/>
          </w:tcPr>
          <w:p w14:paraId="57597369" w14:textId="77777777" w:rsidR="00CE7B8D" w:rsidRPr="00892F99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4"/>
                <w:lang w:val="hy-AM" w:eastAsia="ru-RU"/>
              </w:rPr>
            </w:pPr>
          </w:p>
        </w:tc>
      </w:tr>
      <w:tr w:rsidR="00CE7B8D" w:rsidRPr="0022631D" w14:paraId="5F667D89" w14:textId="77777777" w:rsidTr="00345BD5">
        <w:trPr>
          <w:trHeight w:val="427"/>
        </w:trPr>
        <w:tc>
          <w:tcPr>
            <w:tcW w:w="25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CE7B8D" w:rsidRPr="00892F99" w:rsidRDefault="00CE7B8D" w:rsidP="00CE7B8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</w:pPr>
            <w:proofErr w:type="spellStart"/>
            <w:r w:rsidRPr="00892F99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Այլ</w:t>
            </w:r>
            <w:proofErr w:type="spellEnd"/>
            <w:r w:rsidRPr="00892F99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892F99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անհրաժեշտ</w:t>
            </w:r>
            <w:proofErr w:type="spellEnd"/>
            <w:r w:rsidRPr="00892F99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 xml:space="preserve"> </w:t>
            </w:r>
            <w:proofErr w:type="spellStart"/>
            <w:r w:rsidRPr="00892F99">
              <w:rPr>
                <w:rFonts w:ascii="GHEA Grapalat" w:eastAsia="Times New Roman" w:hAnsi="GHEA Grapalat"/>
                <w:b/>
                <w:sz w:val="12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53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CE7B8D" w:rsidRPr="00892F99" w:rsidRDefault="00CE7B8D" w:rsidP="00CE7B8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2"/>
                <w:szCs w:val="14"/>
                <w:lang w:eastAsia="ru-RU"/>
              </w:rPr>
            </w:pPr>
          </w:p>
        </w:tc>
      </w:tr>
      <w:tr w:rsidR="00CE7B8D" w:rsidRPr="0022631D" w14:paraId="406B68D6" w14:textId="77777777" w:rsidTr="00345BD5">
        <w:trPr>
          <w:trHeight w:val="288"/>
        </w:trPr>
        <w:tc>
          <w:tcPr>
            <w:tcW w:w="11057" w:type="dxa"/>
            <w:gridSpan w:val="31"/>
            <w:shd w:val="clear" w:color="auto" w:fill="99CCFF"/>
            <w:vAlign w:val="center"/>
          </w:tcPr>
          <w:p w14:paraId="79EAD146" w14:textId="77777777" w:rsidR="00CE7B8D" w:rsidRPr="0022631D" w:rsidRDefault="00CE7B8D" w:rsidP="00CE7B8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E7B8D" w:rsidRPr="0022631D" w14:paraId="1A2BD291" w14:textId="77777777" w:rsidTr="00345BD5">
        <w:trPr>
          <w:trHeight w:val="227"/>
        </w:trPr>
        <w:tc>
          <w:tcPr>
            <w:tcW w:w="11057" w:type="dxa"/>
            <w:gridSpan w:val="31"/>
            <w:shd w:val="clear" w:color="auto" w:fill="auto"/>
            <w:vAlign w:val="center"/>
          </w:tcPr>
          <w:p w14:paraId="73A19DB3" w14:textId="77777777" w:rsidR="00CE7B8D" w:rsidRPr="0022631D" w:rsidRDefault="00CE7B8D" w:rsidP="00CE7B8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E7B8D" w:rsidRPr="0022631D" w14:paraId="002AF1AD" w14:textId="77777777" w:rsidTr="00345BD5">
        <w:trPr>
          <w:trHeight w:val="47"/>
        </w:trPr>
        <w:tc>
          <w:tcPr>
            <w:tcW w:w="33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CE7B8D" w:rsidRPr="0022631D" w:rsidRDefault="00CE7B8D" w:rsidP="00CE7B8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CE7B8D" w:rsidRPr="0022631D" w:rsidRDefault="00CE7B8D" w:rsidP="00CE7B8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CE7B8D" w:rsidRPr="0022631D" w:rsidRDefault="00CE7B8D" w:rsidP="00CE7B8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E7B8D" w:rsidRPr="00013450" w14:paraId="6C6C269C" w14:textId="77777777" w:rsidTr="00345BD5">
        <w:trPr>
          <w:trHeight w:val="47"/>
        </w:trPr>
        <w:tc>
          <w:tcPr>
            <w:tcW w:w="3311" w:type="dxa"/>
            <w:gridSpan w:val="7"/>
            <w:shd w:val="clear" w:color="auto" w:fill="auto"/>
            <w:vAlign w:val="center"/>
          </w:tcPr>
          <w:p w14:paraId="0A862370" w14:textId="477E3FA1" w:rsidR="00CE7B8D" w:rsidRPr="00013450" w:rsidRDefault="00CE7B8D" w:rsidP="00CE7B8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01345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Գրիգոր Ավետիսյան</w:t>
            </w:r>
          </w:p>
        </w:tc>
        <w:tc>
          <w:tcPr>
            <w:tcW w:w="3860" w:type="dxa"/>
            <w:gridSpan w:val="16"/>
            <w:shd w:val="clear" w:color="auto" w:fill="auto"/>
            <w:vAlign w:val="center"/>
          </w:tcPr>
          <w:p w14:paraId="570A2BE5" w14:textId="352144D3" w:rsidR="00CE7B8D" w:rsidRPr="00013450" w:rsidRDefault="00CE7B8D" w:rsidP="00CE7B8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01345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+374</w:t>
            </w:r>
            <w:r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  <w:t>98</w:t>
            </w:r>
            <w:r w:rsidRPr="0001345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993331</w:t>
            </w:r>
          </w:p>
        </w:tc>
        <w:tc>
          <w:tcPr>
            <w:tcW w:w="3886" w:type="dxa"/>
            <w:gridSpan w:val="8"/>
            <w:shd w:val="clear" w:color="auto" w:fill="auto"/>
            <w:vAlign w:val="center"/>
          </w:tcPr>
          <w:p w14:paraId="3C42DEDA" w14:textId="6FD165B5" w:rsidR="00CE7B8D" w:rsidRPr="00A01E1A" w:rsidRDefault="00CE7B8D" w:rsidP="00CE7B8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A01E1A">
              <w:rPr>
                <w:rFonts w:ascii="GHEA Grapalat" w:hAnsi="GHEA Grapalat"/>
                <w:sz w:val="18"/>
                <w:szCs w:val="18"/>
                <w:lang w:val="af-ZA"/>
              </w:rPr>
              <w:t>smartbidcons@gmail.com</w:t>
            </w:r>
          </w:p>
        </w:tc>
      </w:tr>
    </w:tbl>
    <w:p w14:paraId="1160E497" w14:textId="77777777" w:rsidR="001021B0" w:rsidRPr="001A1999" w:rsidRDefault="001021B0" w:rsidP="00892F99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E6ADF" w14:textId="77777777" w:rsidR="00554D2B" w:rsidRDefault="00554D2B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554D2B" w:rsidRDefault="00554D2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panose1 w:val="01000000000000000000"/>
    <w:charset w:val="00"/>
    <w:family w:val="auto"/>
    <w:pitch w:val="variable"/>
    <w:sig w:usb0="A1002E8F" w:usb1="10000008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B186" w14:textId="77777777" w:rsidR="00554D2B" w:rsidRDefault="00554D2B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554D2B" w:rsidRDefault="00554D2B" w:rsidP="0022631D">
      <w:pPr>
        <w:spacing w:before="0" w:after="0"/>
      </w:pPr>
      <w:r>
        <w:continuationSeparator/>
      </w:r>
    </w:p>
  </w:footnote>
  <w:footnote w:id="1">
    <w:p w14:paraId="73E33F31" w14:textId="77777777" w:rsidR="00554D2B" w:rsidRPr="00541A77" w:rsidRDefault="00554D2B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554D2B" w:rsidRPr="002D0BF6" w:rsidRDefault="00554D2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554D2B" w:rsidRPr="002D0BF6" w:rsidRDefault="00554D2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554D2B" w:rsidRPr="002D0BF6" w:rsidRDefault="00554D2B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554D2B" w:rsidRPr="002D0BF6" w:rsidRDefault="00554D2B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0003DE05" w:rsidR="00DD3BA2" w:rsidRPr="00871366" w:rsidRDefault="00DD3BA2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7">
    <w:p w14:paraId="5B14D78F" w14:textId="2F69086F" w:rsidR="00CE7B8D" w:rsidRPr="002D0BF6" w:rsidRDefault="00CE7B8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</w:p>
  </w:footnote>
  <w:footnote w:id="8">
    <w:p w14:paraId="208D316E" w14:textId="6B756104" w:rsidR="00CE7B8D" w:rsidRPr="00005B9C" w:rsidRDefault="00CE7B8D" w:rsidP="006E5C7B">
      <w:pPr>
        <w:pStyle w:val="a7"/>
        <w:jc w:val="both"/>
        <w:rPr>
          <w:rFonts w:ascii="Calibri" w:hAnsi="Calibri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9C5D5C"/>
    <w:multiLevelType w:val="hybridMultilevel"/>
    <w:tmpl w:val="C0E21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13450"/>
    <w:rsid w:val="000407D6"/>
    <w:rsid w:val="00044EA8"/>
    <w:rsid w:val="00046CCF"/>
    <w:rsid w:val="00051ECE"/>
    <w:rsid w:val="000604E8"/>
    <w:rsid w:val="00063D3E"/>
    <w:rsid w:val="0007090E"/>
    <w:rsid w:val="00073D66"/>
    <w:rsid w:val="000B0199"/>
    <w:rsid w:val="000B4737"/>
    <w:rsid w:val="000E20C4"/>
    <w:rsid w:val="000E4FF1"/>
    <w:rsid w:val="000E6D14"/>
    <w:rsid w:val="000F376D"/>
    <w:rsid w:val="000F4CC5"/>
    <w:rsid w:val="00102032"/>
    <w:rsid w:val="001021B0"/>
    <w:rsid w:val="00156278"/>
    <w:rsid w:val="0018422F"/>
    <w:rsid w:val="00191E9E"/>
    <w:rsid w:val="001A1999"/>
    <w:rsid w:val="001C1BE1"/>
    <w:rsid w:val="001C46F3"/>
    <w:rsid w:val="001D5F84"/>
    <w:rsid w:val="001E0091"/>
    <w:rsid w:val="001E20F1"/>
    <w:rsid w:val="001E312E"/>
    <w:rsid w:val="00220F1D"/>
    <w:rsid w:val="0022631D"/>
    <w:rsid w:val="00231C79"/>
    <w:rsid w:val="00250602"/>
    <w:rsid w:val="00295B92"/>
    <w:rsid w:val="002A7FAD"/>
    <w:rsid w:val="002E4E6F"/>
    <w:rsid w:val="002F16CC"/>
    <w:rsid w:val="002F1FEB"/>
    <w:rsid w:val="0031153D"/>
    <w:rsid w:val="003450C2"/>
    <w:rsid w:val="00345BD5"/>
    <w:rsid w:val="00371B1D"/>
    <w:rsid w:val="003A37AF"/>
    <w:rsid w:val="003B2758"/>
    <w:rsid w:val="003B4AE4"/>
    <w:rsid w:val="003D3C97"/>
    <w:rsid w:val="003D67AB"/>
    <w:rsid w:val="003E1830"/>
    <w:rsid w:val="003E3D40"/>
    <w:rsid w:val="003E6978"/>
    <w:rsid w:val="004042A5"/>
    <w:rsid w:val="00433E3C"/>
    <w:rsid w:val="00472069"/>
    <w:rsid w:val="00474C2F"/>
    <w:rsid w:val="004764CD"/>
    <w:rsid w:val="004875E0"/>
    <w:rsid w:val="004A694A"/>
    <w:rsid w:val="004C1133"/>
    <w:rsid w:val="004C53AC"/>
    <w:rsid w:val="004D078F"/>
    <w:rsid w:val="004E376E"/>
    <w:rsid w:val="00502D4B"/>
    <w:rsid w:val="00503BCC"/>
    <w:rsid w:val="00546023"/>
    <w:rsid w:val="00554D2B"/>
    <w:rsid w:val="005737F9"/>
    <w:rsid w:val="005D2468"/>
    <w:rsid w:val="005D5FBD"/>
    <w:rsid w:val="00607C9A"/>
    <w:rsid w:val="00646760"/>
    <w:rsid w:val="00690ECB"/>
    <w:rsid w:val="006A12AC"/>
    <w:rsid w:val="006A38B4"/>
    <w:rsid w:val="006B2E21"/>
    <w:rsid w:val="006B61D8"/>
    <w:rsid w:val="006C0266"/>
    <w:rsid w:val="006E0D92"/>
    <w:rsid w:val="006E1A83"/>
    <w:rsid w:val="006E5C7B"/>
    <w:rsid w:val="006F2779"/>
    <w:rsid w:val="007060FC"/>
    <w:rsid w:val="00711FB2"/>
    <w:rsid w:val="007311F2"/>
    <w:rsid w:val="007732E7"/>
    <w:rsid w:val="00774585"/>
    <w:rsid w:val="0078682E"/>
    <w:rsid w:val="007B0101"/>
    <w:rsid w:val="007C3D2B"/>
    <w:rsid w:val="007F6586"/>
    <w:rsid w:val="0081420B"/>
    <w:rsid w:val="0084382C"/>
    <w:rsid w:val="0085384A"/>
    <w:rsid w:val="00892F99"/>
    <w:rsid w:val="008944E2"/>
    <w:rsid w:val="008B511A"/>
    <w:rsid w:val="008C4E62"/>
    <w:rsid w:val="008C59AE"/>
    <w:rsid w:val="008D35BE"/>
    <w:rsid w:val="008D42D5"/>
    <w:rsid w:val="008E493A"/>
    <w:rsid w:val="00900BF5"/>
    <w:rsid w:val="00906541"/>
    <w:rsid w:val="00914E15"/>
    <w:rsid w:val="0095503D"/>
    <w:rsid w:val="009B11B1"/>
    <w:rsid w:val="009C2EC5"/>
    <w:rsid w:val="009C5E0F"/>
    <w:rsid w:val="009E75FF"/>
    <w:rsid w:val="00A01E1A"/>
    <w:rsid w:val="00A06FD4"/>
    <w:rsid w:val="00A306F5"/>
    <w:rsid w:val="00A31820"/>
    <w:rsid w:val="00A642B4"/>
    <w:rsid w:val="00A97526"/>
    <w:rsid w:val="00AA32E4"/>
    <w:rsid w:val="00AC4D80"/>
    <w:rsid w:val="00AD07B9"/>
    <w:rsid w:val="00AD59DC"/>
    <w:rsid w:val="00AF4EA0"/>
    <w:rsid w:val="00AF6CF6"/>
    <w:rsid w:val="00B2088D"/>
    <w:rsid w:val="00B54FDF"/>
    <w:rsid w:val="00B652E7"/>
    <w:rsid w:val="00B75762"/>
    <w:rsid w:val="00B91DE2"/>
    <w:rsid w:val="00B94EA2"/>
    <w:rsid w:val="00BA03B0"/>
    <w:rsid w:val="00BB0A93"/>
    <w:rsid w:val="00BD3D4E"/>
    <w:rsid w:val="00BE6B2F"/>
    <w:rsid w:val="00BF08A0"/>
    <w:rsid w:val="00BF1465"/>
    <w:rsid w:val="00BF4604"/>
    <w:rsid w:val="00BF4745"/>
    <w:rsid w:val="00C31FDC"/>
    <w:rsid w:val="00C3678D"/>
    <w:rsid w:val="00C84DF7"/>
    <w:rsid w:val="00C96337"/>
    <w:rsid w:val="00C96BED"/>
    <w:rsid w:val="00CB184F"/>
    <w:rsid w:val="00CB44D2"/>
    <w:rsid w:val="00CC1F23"/>
    <w:rsid w:val="00CE183C"/>
    <w:rsid w:val="00CE7B8D"/>
    <w:rsid w:val="00CF1F70"/>
    <w:rsid w:val="00D12A31"/>
    <w:rsid w:val="00D308CF"/>
    <w:rsid w:val="00D350DE"/>
    <w:rsid w:val="00D36189"/>
    <w:rsid w:val="00D46C42"/>
    <w:rsid w:val="00D80C64"/>
    <w:rsid w:val="00D86647"/>
    <w:rsid w:val="00D966AA"/>
    <w:rsid w:val="00DD3BA2"/>
    <w:rsid w:val="00DE06F1"/>
    <w:rsid w:val="00DE3561"/>
    <w:rsid w:val="00DE35E0"/>
    <w:rsid w:val="00DF1620"/>
    <w:rsid w:val="00E15766"/>
    <w:rsid w:val="00E243EA"/>
    <w:rsid w:val="00E26075"/>
    <w:rsid w:val="00E33A25"/>
    <w:rsid w:val="00E4188B"/>
    <w:rsid w:val="00E54C4D"/>
    <w:rsid w:val="00E56328"/>
    <w:rsid w:val="00EA01A2"/>
    <w:rsid w:val="00EA069B"/>
    <w:rsid w:val="00EA568C"/>
    <w:rsid w:val="00EA767F"/>
    <w:rsid w:val="00EB3A0F"/>
    <w:rsid w:val="00EB59EE"/>
    <w:rsid w:val="00EC01CF"/>
    <w:rsid w:val="00EC6F7C"/>
    <w:rsid w:val="00ED15F8"/>
    <w:rsid w:val="00EF16D0"/>
    <w:rsid w:val="00F10AFE"/>
    <w:rsid w:val="00F31004"/>
    <w:rsid w:val="00F64167"/>
    <w:rsid w:val="00F6673B"/>
    <w:rsid w:val="00F77AAD"/>
    <w:rsid w:val="00F916C4"/>
    <w:rsid w:val="00FB097B"/>
    <w:rsid w:val="00FD022D"/>
    <w:rsid w:val="00FD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F28E243"/>
  <w15:docId w15:val="{FDBFB1ED-7654-4539-AEE9-56118B35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F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1D5F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6A12AC"/>
    <w:rPr>
      <w:color w:val="0000FF"/>
      <w:u w:val="single"/>
    </w:rPr>
  </w:style>
  <w:style w:type="paragraph" w:styleId="ab">
    <w:name w:val="header"/>
    <w:basedOn w:val="a"/>
    <w:link w:val="ac"/>
    <w:semiHidden/>
    <w:unhideWhenUsed/>
    <w:rsid w:val="00AF4EA0"/>
    <w:pPr>
      <w:tabs>
        <w:tab w:val="center" w:pos="4153"/>
        <w:tab w:val="right" w:pos="8306"/>
      </w:tabs>
      <w:spacing w:before="0" w:after="0"/>
      <w:ind w:left="0" w:firstLine="0"/>
    </w:pPr>
    <w:rPr>
      <w:rFonts w:ascii="Times New Roman" w:eastAsia="Times New Roman" w:hAnsi="Times New Roman"/>
      <w:sz w:val="20"/>
      <w:szCs w:val="20"/>
      <w:lang w:val="en-AU" w:eastAsia="x-none"/>
    </w:rPr>
  </w:style>
  <w:style w:type="character" w:customStyle="1" w:styleId="ac">
    <w:name w:val="Верхний колонтитул Знак"/>
    <w:basedOn w:val="a0"/>
    <w:link w:val="ab"/>
    <w:semiHidden/>
    <w:rsid w:val="00AF4EA0"/>
    <w:rPr>
      <w:rFonts w:ascii="Times New Roman" w:eastAsia="Times New Roman" w:hAnsi="Times New Roman" w:cs="Times New Roman"/>
      <w:sz w:val="20"/>
      <w:szCs w:val="20"/>
      <w:lang w:val="en-A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8BB26-CA5B-418B-88CD-EB2D68F3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14</Pages>
  <Words>3821</Words>
  <Characters>21780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Admin</cp:lastModifiedBy>
  <cp:revision>67</cp:revision>
  <cp:lastPrinted>2021-04-06T07:47:00Z</cp:lastPrinted>
  <dcterms:created xsi:type="dcterms:W3CDTF">2021-06-28T12:08:00Z</dcterms:created>
  <dcterms:modified xsi:type="dcterms:W3CDTF">2024-08-26T10:07:00Z</dcterms:modified>
</cp:coreProperties>
</file>