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B95761">
        <w:rPr>
          <w:rFonts w:ascii="GHEA Grapalat" w:hAnsi="GHEA Grapalat" w:cstheme="minorHAnsi"/>
          <w:b w:val="0"/>
          <w:i/>
          <w:sz w:val="20"/>
          <w:lang w:val="hy-AM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B95761">
        <w:rPr>
          <w:rFonts w:ascii="GHEA Grapalat" w:hAnsi="GHEA Grapalat" w:cstheme="minorHAnsi"/>
          <w:b w:val="0"/>
          <w:i/>
          <w:sz w:val="20"/>
          <w:lang w:val="hy-AM"/>
        </w:rPr>
        <w:t>հունվարի</w:t>
      </w:r>
      <w:r w:rsidR="001E022F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B95761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1527F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A36231" w:rsidRPr="00A36231">
        <w:rPr>
          <w:rFonts w:ascii="GHEA Grapalat" w:eastAsiaTheme="minorHAnsi" w:hAnsi="GHEA Grapalat" w:cstheme="minorBidi"/>
          <w:sz w:val="20"/>
          <w:szCs w:val="22"/>
          <w:lang w:val="af-ZA" w:eastAsia="en-US"/>
        </w:rPr>
        <w:t xml:space="preserve"> </w:t>
      </w:r>
      <w:r w:rsidR="00F553F9">
        <w:rPr>
          <w:rFonts w:ascii="GHEA Grapalat" w:hAnsi="GHEA Grapalat" w:cs="Sylfaen"/>
          <w:b w:val="0"/>
          <w:sz w:val="20"/>
          <w:lang w:val="hy-AM"/>
        </w:rPr>
        <w:t>ՄՀԿՍԲՀՈԱԿ2-ԳՀԾՁԲ-26</w:t>
      </w:r>
      <w:r w:rsidR="00F553F9" w:rsidRPr="0071527F">
        <w:rPr>
          <w:rFonts w:ascii="GHEA Grapalat" w:hAnsi="GHEA Grapalat" w:cs="Sylfaen"/>
          <w:b w:val="0"/>
          <w:sz w:val="20"/>
          <w:lang w:val="hy-AM"/>
        </w:rPr>
        <w:t>/01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067B9">
        <w:rPr>
          <w:rFonts w:ascii="GHEA Grapalat" w:hAnsi="GHEA Grapalat" w:cstheme="minorHAnsi"/>
          <w:b w:val="0"/>
          <w:sz w:val="20"/>
          <w:lang w:val="af-ZA"/>
        </w:rPr>
        <w:t xml:space="preserve">«Մարտունու համայնքի թիվ </w:t>
      </w:r>
      <w:r w:rsidR="004067B9">
        <w:rPr>
          <w:rFonts w:ascii="GHEA Grapalat" w:hAnsi="GHEA Grapalat" w:cstheme="minorHAnsi"/>
          <w:b w:val="0"/>
          <w:sz w:val="20"/>
          <w:lang w:val="hy-AM"/>
        </w:rPr>
        <w:t>2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 xml:space="preserve">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ՀՀ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Գեղարքունիքի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մարզի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Մարտունի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համայնքի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 </w:t>
      </w:r>
      <w:r w:rsidR="004067B9" w:rsidRPr="004067B9">
        <w:rPr>
          <w:rFonts w:ascii="GHEA Grapalat" w:hAnsi="GHEA Grapalat" w:cstheme="minorHAnsi"/>
          <w:b w:val="0"/>
          <w:sz w:val="20"/>
        </w:rPr>
        <w:t>Վարդենիկ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բնակավայրի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Կ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. </w:t>
      </w:r>
      <w:r w:rsidR="004067B9" w:rsidRPr="004067B9">
        <w:rPr>
          <w:rFonts w:ascii="GHEA Grapalat" w:hAnsi="GHEA Grapalat" w:cstheme="minorHAnsi"/>
          <w:b w:val="0"/>
          <w:sz w:val="20"/>
        </w:rPr>
        <w:t>Շահինյան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83</w:t>
      </w:r>
      <w:r w:rsidR="004067B9" w:rsidRPr="004067B9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71527F" w:rsidRPr="0071527F">
        <w:rPr>
          <w:lang w:val="af-ZA"/>
        </w:rPr>
        <w:t xml:space="preserve"> </w:t>
      </w:r>
      <w:r w:rsidR="00B95761">
        <w:rPr>
          <w:rFonts w:ascii="GHEA Grapalat" w:hAnsi="GHEA Grapalat" w:cs="Sylfaen"/>
          <w:b w:val="0"/>
          <w:sz w:val="20"/>
          <w:lang w:val="hy-AM"/>
        </w:rPr>
        <w:t>ՄՀԿՍԲՀՈԱԿ2-ԳՀԾՁԲ-26</w:t>
      </w:r>
      <w:r w:rsidR="0071527F" w:rsidRPr="0071527F">
        <w:rPr>
          <w:rFonts w:ascii="GHEA Grapalat" w:hAnsi="GHEA Grapalat" w:cs="Sylfaen"/>
          <w:b w:val="0"/>
          <w:sz w:val="20"/>
          <w:lang w:val="hy-AM"/>
        </w:rPr>
        <w:t>/01</w:t>
      </w:r>
      <w:r w:rsidR="0071527F" w:rsidRPr="0071527F">
        <w:rPr>
          <w:rFonts w:ascii="GHEA Grapalat" w:hAnsi="GHEA Grapalat" w:cs="Sylfaen"/>
          <w:sz w:val="20"/>
          <w:lang w:val="hy-AM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C0D3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202</w:t>
      </w:r>
      <w:r w:rsidR="00B95761">
        <w:rPr>
          <w:rFonts w:ascii="GHEA Grapalat" w:hAnsi="GHEA Grapalat" w:cstheme="minorHAnsi"/>
          <w:b w:val="0"/>
          <w:sz w:val="20"/>
          <w:lang w:val="hy-AM"/>
        </w:rPr>
        <w:t>6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B95761">
        <w:rPr>
          <w:rFonts w:ascii="GHEA Grapalat" w:hAnsi="GHEA Grapalat" w:cstheme="minorHAnsi"/>
          <w:b w:val="0"/>
          <w:i/>
          <w:sz w:val="20"/>
          <w:lang w:val="hy-AM"/>
        </w:rPr>
        <w:t>հունվարի</w:t>
      </w:r>
      <w:r w:rsidR="00942408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B95761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1527F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452"/>
        <w:gridCol w:w="2385"/>
        <w:gridCol w:w="2466"/>
        <w:gridCol w:w="2975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42408" w:rsidRPr="0084157A" w:rsidTr="0084157A">
        <w:trPr>
          <w:trHeight w:val="53"/>
          <w:jc w:val="center"/>
        </w:trPr>
        <w:tc>
          <w:tcPr>
            <w:tcW w:w="548" w:type="dxa"/>
            <w:vAlign w:val="center"/>
          </w:tcPr>
          <w:p w:rsidR="00942408" w:rsidRPr="002B745A" w:rsidRDefault="00942408" w:rsidP="008E704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:rsidR="00942408" w:rsidRPr="00145111" w:rsidRDefault="0071527F" w:rsidP="002210DD">
            <w:pPr>
              <w:rPr>
                <w:rFonts w:ascii="GHEA Grapalat" w:hAnsi="GHEA Grapalat"/>
                <w:sz w:val="20"/>
                <w:lang w:val="hy-AM"/>
              </w:rPr>
            </w:pPr>
            <w:r w:rsidRPr="0071527F">
              <w:rPr>
                <w:rFonts w:ascii="GHEA Grapalat" w:hAnsi="GHEA Grapalat"/>
                <w:sz w:val="20"/>
                <w:lang w:val="hy-AM"/>
              </w:rPr>
              <w:t>ԱՆ«Հիվանդությունների վերահսկման և կանխագելման ազգային կենտրոն» ՊՈԱԿ</w:t>
            </w:r>
          </w:p>
        </w:tc>
        <w:tc>
          <w:tcPr>
            <w:tcW w:w="2391" w:type="dxa"/>
            <w:vAlign w:val="center"/>
          </w:tcPr>
          <w:p w:rsidR="00942408" w:rsidRPr="002B745A" w:rsidRDefault="00942408" w:rsidP="008E704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942408" w:rsidRPr="002B745A" w:rsidRDefault="00942408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942408" w:rsidRPr="002B745A" w:rsidRDefault="00942408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Pr="0071527F" w:rsidRDefault="00A02D9F" w:rsidP="0071527F">
      <w:pPr>
        <w:jc w:val="center"/>
        <w:rPr>
          <w:rFonts w:ascii="GHEA Grapalat" w:hAnsi="GHEA Grapalat"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 xml:space="preserve">Գնման առարկա է </w:t>
      </w:r>
      <w:r w:rsidR="0071527F" w:rsidRPr="0071527F">
        <w:rPr>
          <w:rFonts w:ascii="GHEA Grapalat" w:hAnsi="GHEA Grapalat"/>
          <w:sz w:val="20"/>
          <w:szCs w:val="16"/>
          <w:lang w:val="hy-AM"/>
        </w:rPr>
        <w:t>ՀՀ Գեղարքունիքի մարզի «Մարտունու համայնքի թիվ 2 կոմունալ սպասարկում և բարեկարգում»  ՀՈԱԿ-ի կարիքների համար խմելու ջրի հետազոտության ծառայությունների  մատուցում</w:t>
      </w:r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TableGrid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693"/>
        <w:gridCol w:w="3544"/>
      </w:tblGrid>
      <w:tr w:rsidR="00121663" w:rsidRPr="00ED6232" w:rsidTr="00AC193A">
        <w:trPr>
          <w:trHeight w:val="413"/>
        </w:trPr>
        <w:tc>
          <w:tcPr>
            <w:tcW w:w="1560" w:type="dxa"/>
          </w:tcPr>
          <w:p w:rsidR="00121663" w:rsidRDefault="00121663" w:rsidP="002A0F2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366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  <w:p w:rsidR="00EC7B5C" w:rsidRPr="00EC7B5C" w:rsidRDefault="00EC7B5C" w:rsidP="002A0F2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3402" w:type="dxa"/>
          </w:tcPr>
          <w:p w:rsidR="00121663" w:rsidRPr="001A1180" w:rsidRDefault="00121663" w:rsidP="002A0F2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693" w:type="dxa"/>
          </w:tcPr>
          <w:p w:rsidR="00121663" w:rsidRPr="00E14BD2" w:rsidRDefault="00121663" w:rsidP="002A0F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3544" w:type="dxa"/>
          </w:tcPr>
          <w:p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121663" w:rsidRPr="001A1180" w:rsidRDefault="00121663" w:rsidP="001216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A36231" w:rsidRPr="00ED6232" w:rsidTr="009261CB">
        <w:trPr>
          <w:trHeight w:val="413"/>
        </w:trPr>
        <w:tc>
          <w:tcPr>
            <w:tcW w:w="1560" w:type="dxa"/>
          </w:tcPr>
          <w:p w:rsidR="00A36231" w:rsidRPr="00040EEC" w:rsidRDefault="00A36231" w:rsidP="002A0F2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3402" w:type="dxa"/>
          </w:tcPr>
          <w:p w:rsidR="00A36231" w:rsidRPr="0071527F" w:rsidRDefault="0071527F">
            <w:pPr>
              <w:rPr>
                <w:lang w:val="hy-AM"/>
              </w:rPr>
            </w:pPr>
            <w:r w:rsidRPr="0071527F">
              <w:rPr>
                <w:rFonts w:ascii="GHEA Grapalat" w:hAnsi="GHEA Grapalat"/>
                <w:sz w:val="18"/>
                <w:szCs w:val="18"/>
                <w:lang w:val="hy-AM"/>
              </w:rPr>
              <w:t>ԱՆ«Հիվանդությունների վերահսկման և կանխագելման ազգային կենտրոն» ՊՈԱԿ</w:t>
            </w:r>
          </w:p>
        </w:tc>
        <w:tc>
          <w:tcPr>
            <w:tcW w:w="2693" w:type="dxa"/>
          </w:tcPr>
          <w:p w:rsidR="00A36231" w:rsidRDefault="00A36231">
            <w:r w:rsidRPr="00B51DFB">
              <w:t>X</w:t>
            </w:r>
          </w:p>
        </w:tc>
        <w:tc>
          <w:tcPr>
            <w:tcW w:w="3544" w:type="dxa"/>
            <w:vAlign w:val="center"/>
          </w:tcPr>
          <w:p w:rsidR="00A36231" w:rsidRPr="001E3C5F" w:rsidRDefault="00B95761" w:rsidP="00654FB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35900</w:t>
            </w:r>
          </w:p>
        </w:tc>
      </w:tr>
    </w:tbl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0254D3" w:rsidRPr="000254D3" w:rsidRDefault="000254D3" w:rsidP="000254D3">
      <w:pPr>
        <w:jc w:val="both"/>
        <w:rPr>
          <w:rFonts w:ascii="GHEA Grapalat" w:hAnsi="GHEA Grapalat"/>
          <w:sz w:val="20"/>
          <w:lang w:val="hy-AM"/>
        </w:rPr>
      </w:pPr>
      <w:r w:rsidRPr="000254D3">
        <w:rPr>
          <w:rFonts w:ascii="GHEA Grapalat" w:hAnsi="GHEA Grapalat"/>
          <w:sz w:val="20"/>
          <w:lang w:val="hy-AM"/>
        </w:rPr>
        <w:t>Անգործության ժամկետ չի սահմանվում՝ ըստ «Գնումների մասին» ՀՀ օրենքի 10-րդ հոդվածի 4-րդ կետի 1-ին մասի:</w:t>
      </w:r>
    </w:p>
    <w:p w:rsidR="00A31BED" w:rsidRPr="008C7C3A" w:rsidRDefault="00A32AE2" w:rsidP="008C7C3A">
      <w:pPr>
        <w:pStyle w:val="ListParagraph"/>
        <w:ind w:left="1080"/>
        <w:jc w:val="both"/>
        <w:rPr>
          <w:rFonts w:ascii="GHEA Grapalat" w:hAnsi="GHEA Grapalat" w:cstheme="minorHAnsi"/>
          <w:i/>
          <w:sz w:val="20"/>
          <w:lang w:val="af-ZA"/>
        </w:rPr>
      </w:pPr>
      <w:r w:rsidRPr="008C7C3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8C7C3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8C7C3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8C7C3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003AC4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8C7C3A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8C7C3A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8C7C3A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8C7C3A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003AC4">
        <w:rPr>
          <w:rFonts w:ascii="GHEA Grapalat" w:hAnsi="GHEA Grapalat" w:cstheme="minorHAnsi"/>
          <w:b/>
          <w:i w:val="0"/>
          <w:u w:val="single"/>
          <w:lang w:val="hy-AM"/>
        </w:rPr>
        <w:t>94334245</w:t>
      </w:r>
    </w:p>
    <w:p w:rsidR="000E3810" w:rsidRPr="0071527F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71527F" w:rsidRPr="0071527F">
        <w:rPr>
          <w:rStyle w:val="Hyperlink"/>
          <w:rFonts w:ascii="GHEA Grapalat" w:hAnsi="GHEA Grapalat" w:cstheme="minorHAnsi"/>
          <w:b/>
          <w:i w:val="0"/>
          <w:lang w:val="hy-AM"/>
        </w:rPr>
        <w:t>hak-artur90@mail.ru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064" w:rsidRDefault="00D50064" w:rsidP="00FD4AD9">
      <w:r>
        <w:separator/>
      </w:r>
    </w:p>
  </w:endnote>
  <w:endnote w:type="continuationSeparator" w:id="0">
    <w:p w:rsidR="00D50064" w:rsidRDefault="00D5006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761">
      <w:rPr>
        <w:rStyle w:val="PageNumber"/>
        <w:noProof/>
      </w:rPr>
      <w:t>1</w: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064" w:rsidRDefault="00D50064" w:rsidP="00FD4AD9">
      <w:r>
        <w:separator/>
      </w:r>
    </w:p>
  </w:footnote>
  <w:footnote w:type="continuationSeparator" w:id="0">
    <w:p w:rsidR="00D50064" w:rsidRDefault="00D5006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359294">
    <w:abstractNumId w:val="25"/>
  </w:num>
  <w:num w:numId="2" w16cid:durableId="96415265">
    <w:abstractNumId w:val="9"/>
  </w:num>
  <w:num w:numId="3" w16cid:durableId="1221745293">
    <w:abstractNumId w:val="24"/>
  </w:num>
  <w:num w:numId="4" w16cid:durableId="181550344">
    <w:abstractNumId w:val="8"/>
  </w:num>
  <w:num w:numId="5" w16cid:durableId="1608930310">
    <w:abstractNumId w:val="18"/>
  </w:num>
  <w:num w:numId="6" w16cid:durableId="1327591376">
    <w:abstractNumId w:val="16"/>
  </w:num>
  <w:num w:numId="7" w16cid:durableId="13770817">
    <w:abstractNumId w:val="1"/>
  </w:num>
  <w:num w:numId="8" w16cid:durableId="1264728217">
    <w:abstractNumId w:val="13"/>
  </w:num>
  <w:num w:numId="9" w16cid:durableId="518006388">
    <w:abstractNumId w:val="28"/>
  </w:num>
  <w:num w:numId="10" w16cid:durableId="712117478">
    <w:abstractNumId w:val="12"/>
  </w:num>
  <w:num w:numId="11" w16cid:durableId="849635501">
    <w:abstractNumId w:val="10"/>
  </w:num>
  <w:num w:numId="12" w16cid:durableId="369065444">
    <w:abstractNumId w:val="19"/>
  </w:num>
  <w:num w:numId="13" w16cid:durableId="1063606185">
    <w:abstractNumId w:val="15"/>
  </w:num>
  <w:num w:numId="14" w16cid:durableId="1710913971">
    <w:abstractNumId w:val="21"/>
  </w:num>
  <w:num w:numId="15" w16cid:durableId="1106921171">
    <w:abstractNumId w:val="20"/>
  </w:num>
  <w:num w:numId="16" w16cid:durableId="430321978">
    <w:abstractNumId w:val="29"/>
  </w:num>
  <w:num w:numId="17" w16cid:durableId="1062338571">
    <w:abstractNumId w:val="2"/>
  </w:num>
  <w:num w:numId="18" w16cid:durableId="1176773682">
    <w:abstractNumId w:val="6"/>
  </w:num>
  <w:num w:numId="19" w16cid:durableId="944308955">
    <w:abstractNumId w:val="17"/>
  </w:num>
  <w:num w:numId="20" w16cid:durableId="803232515">
    <w:abstractNumId w:val="5"/>
  </w:num>
  <w:num w:numId="21" w16cid:durableId="1962958941">
    <w:abstractNumId w:val="4"/>
  </w:num>
  <w:num w:numId="22" w16cid:durableId="2106415408">
    <w:abstractNumId w:val="11"/>
  </w:num>
  <w:num w:numId="23" w16cid:durableId="1909684260">
    <w:abstractNumId w:val="22"/>
  </w:num>
  <w:num w:numId="24" w16cid:durableId="906112645">
    <w:abstractNumId w:val="26"/>
  </w:num>
  <w:num w:numId="25" w16cid:durableId="2057192806">
    <w:abstractNumId w:val="14"/>
  </w:num>
  <w:num w:numId="26" w16cid:durableId="1886216695">
    <w:abstractNumId w:val="27"/>
  </w:num>
  <w:num w:numId="27" w16cid:durableId="589315691">
    <w:abstractNumId w:val="3"/>
  </w:num>
  <w:num w:numId="28" w16cid:durableId="1855918882">
    <w:abstractNumId w:val="7"/>
  </w:num>
  <w:num w:numId="29" w16cid:durableId="607932116">
    <w:abstractNumId w:val="0"/>
  </w:num>
  <w:num w:numId="30" w16cid:durableId="17498427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F4D"/>
    <w:rsid w:val="00003AC4"/>
    <w:rsid w:val="000254D3"/>
    <w:rsid w:val="00040EEC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06D90"/>
    <w:rsid w:val="00116A87"/>
    <w:rsid w:val="00121663"/>
    <w:rsid w:val="0012333C"/>
    <w:rsid w:val="001255BF"/>
    <w:rsid w:val="001423E4"/>
    <w:rsid w:val="00170685"/>
    <w:rsid w:val="00195C43"/>
    <w:rsid w:val="001C21F1"/>
    <w:rsid w:val="001C7783"/>
    <w:rsid w:val="001D4449"/>
    <w:rsid w:val="001D5B3C"/>
    <w:rsid w:val="001E022F"/>
    <w:rsid w:val="00200A5A"/>
    <w:rsid w:val="002210DD"/>
    <w:rsid w:val="00233982"/>
    <w:rsid w:val="002645A8"/>
    <w:rsid w:val="002863D3"/>
    <w:rsid w:val="002963C7"/>
    <w:rsid w:val="002A0F28"/>
    <w:rsid w:val="002A54AA"/>
    <w:rsid w:val="002B7021"/>
    <w:rsid w:val="002B745A"/>
    <w:rsid w:val="002F52D1"/>
    <w:rsid w:val="0035197C"/>
    <w:rsid w:val="0035713D"/>
    <w:rsid w:val="003579CB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067B9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C41F3"/>
    <w:rsid w:val="005F4D53"/>
    <w:rsid w:val="005F549A"/>
    <w:rsid w:val="00673731"/>
    <w:rsid w:val="00696604"/>
    <w:rsid w:val="006B27CE"/>
    <w:rsid w:val="006C0A32"/>
    <w:rsid w:val="006D48F2"/>
    <w:rsid w:val="006D6FFC"/>
    <w:rsid w:val="006E491A"/>
    <w:rsid w:val="006F1DFE"/>
    <w:rsid w:val="006F5E73"/>
    <w:rsid w:val="00711E8C"/>
    <w:rsid w:val="0071527F"/>
    <w:rsid w:val="00716774"/>
    <w:rsid w:val="00742741"/>
    <w:rsid w:val="007507F1"/>
    <w:rsid w:val="007530E3"/>
    <w:rsid w:val="007552C6"/>
    <w:rsid w:val="0076379C"/>
    <w:rsid w:val="00767999"/>
    <w:rsid w:val="00780A2F"/>
    <w:rsid w:val="00787EE3"/>
    <w:rsid w:val="007B0578"/>
    <w:rsid w:val="007C123A"/>
    <w:rsid w:val="007C160D"/>
    <w:rsid w:val="007E7F5F"/>
    <w:rsid w:val="007F030A"/>
    <w:rsid w:val="00810193"/>
    <w:rsid w:val="00831ED6"/>
    <w:rsid w:val="00840A2F"/>
    <w:rsid w:val="0084157A"/>
    <w:rsid w:val="00853724"/>
    <w:rsid w:val="00861889"/>
    <w:rsid w:val="00862489"/>
    <w:rsid w:val="00887EDF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2408"/>
    <w:rsid w:val="009554C9"/>
    <w:rsid w:val="00956F89"/>
    <w:rsid w:val="00963097"/>
    <w:rsid w:val="00967C7A"/>
    <w:rsid w:val="009A7F5E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36231"/>
    <w:rsid w:val="00A54A20"/>
    <w:rsid w:val="00A703A2"/>
    <w:rsid w:val="00A7487E"/>
    <w:rsid w:val="00A77855"/>
    <w:rsid w:val="00A97929"/>
    <w:rsid w:val="00AA0D69"/>
    <w:rsid w:val="00AA4D03"/>
    <w:rsid w:val="00AC193A"/>
    <w:rsid w:val="00AC44BC"/>
    <w:rsid w:val="00AD3C7A"/>
    <w:rsid w:val="00B14A1A"/>
    <w:rsid w:val="00B25C3F"/>
    <w:rsid w:val="00B330DD"/>
    <w:rsid w:val="00B34A6C"/>
    <w:rsid w:val="00B57916"/>
    <w:rsid w:val="00B607C8"/>
    <w:rsid w:val="00B762ED"/>
    <w:rsid w:val="00B95761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42015"/>
    <w:rsid w:val="00C51D0D"/>
    <w:rsid w:val="00C51EC9"/>
    <w:rsid w:val="00C84AA8"/>
    <w:rsid w:val="00C84AE8"/>
    <w:rsid w:val="00C9435A"/>
    <w:rsid w:val="00CA02EA"/>
    <w:rsid w:val="00CA7A62"/>
    <w:rsid w:val="00CB3905"/>
    <w:rsid w:val="00CD593A"/>
    <w:rsid w:val="00CE504F"/>
    <w:rsid w:val="00D01C8E"/>
    <w:rsid w:val="00D22AC3"/>
    <w:rsid w:val="00D272A1"/>
    <w:rsid w:val="00D27BB5"/>
    <w:rsid w:val="00D40277"/>
    <w:rsid w:val="00D449C4"/>
    <w:rsid w:val="00D46A64"/>
    <w:rsid w:val="00D50064"/>
    <w:rsid w:val="00D5553D"/>
    <w:rsid w:val="00D674B0"/>
    <w:rsid w:val="00D82ED5"/>
    <w:rsid w:val="00D915B7"/>
    <w:rsid w:val="00DC0DE6"/>
    <w:rsid w:val="00DD5E02"/>
    <w:rsid w:val="00DE7E33"/>
    <w:rsid w:val="00DF14A4"/>
    <w:rsid w:val="00E14BD2"/>
    <w:rsid w:val="00E2334A"/>
    <w:rsid w:val="00E42D9A"/>
    <w:rsid w:val="00E87429"/>
    <w:rsid w:val="00E91D8D"/>
    <w:rsid w:val="00EC290A"/>
    <w:rsid w:val="00EC6C54"/>
    <w:rsid w:val="00EC7B5C"/>
    <w:rsid w:val="00EF16A6"/>
    <w:rsid w:val="00F10505"/>
    <w:rsid w:val="00F16A16"/>
    <w:rsid w:val="00F27BFB"/>
    <w:rsid w:val="00F364D0"/>
    <w:rsid w:val="00F46A2F"/>
    <w:rsid w:val="00F553F9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CD4DA2-B92D-4035-9710-909B2D4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12E7-6AD0-451E-98B8-0A76192B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129</cp:revision>
  <cp:lastPrinted>2021-08-11T08:58:00Z</cp:lastPrinted>
  <dcterms:created xsi:type="dcterms:W3CDTF">2018-10-04T11:35:00Z</dcterms:created>
  <dcterms:modified xsi:type="dcterms:W3CDTF">2026-01-26T12:18:00Z</dcterms:modified>
</cp:coreProperties>
</file>