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BD33" w14:textId="77777777" w:rsidR="007F10B2" w:rsidRPr="00E6760B" w:rsidRDefault="007F10B2" w:rsidP="007F10B2">
      <w:pPr>
        <w:pStyle w:val="Heading3"/>
        <w:ind w:firstLine="0"/>
        <w:rPr>
          <w:rFonts w:ascii="Sylfaen" w:hAnsi="Sylfaen" w:cs="Sylfaen"/>
          <w:sz w:val="22"/>
          <w:szCs w:val="22"/>
          <w:lang w:val="af-ZA"/>
        </w:rPr>
      </w:pPr>
      <w:r w:rsidRPr="00E6760B">
        <w:rPr>
          <w:rFonts w:ascii="Sylfaen" w:hAnsi="Sylfaen" w:cs="Sylfaen"/>
          <w:sz w:val="22"/>
          <w:szCs w:val="22"/>
          <w:lang w:val="af-ZA"/>
        </w:rPr>
        <w:t>ՄԵԿ ԱՆՁԻ ՁԵՎՈՎ ԳՆՈՒՄ ԿԱՏԱՐԵԼՈՒ ԸՆԹԱՑԱԿԱՐԳԻ ԿՆՔՎԱԾ ՊԱՅՄԱՆԱԳՐԻ ՄԱՍԻՆ</w:t>
      </w:r>
    </w:p>
    <w:p w14:paraId="3C9A636F" w14:textId="6DBE683B" w:rsidR="005F463A" w:rsidRPr="009D5B37" w:rsidRDefault="007F10B2" w:rsidP="009D5B37">
      <w:pPr>
        <w:pStyle w:val="Heading3"/>
        <w:ind w:firstLine="0"/>
        <w:rPr>
          <w:rFonts w:ascii="Sylfaen" w:hAnsi="Sylfaen" w:cs="Sylfaen"/>
          <w:sz w:val="22"/>
          <w:szCs w:val="22"/>
          <w:lang w:val="af-ZA"/>
        </w:rPr>
      </w:pPr>
      <w:r w:rsidRPr="00E6760B">
        <w:rPr>
          <w:rFonts w:ascii="Sylfaen" w:hAnsi="Sylfaen" w:cs="Sylfaen"/>
          <w:sz w:val="22"/>
          <w:szCs w:val="22"/>
          <w:lang w:val="af-ZA"/>
        </w:rPr>
        <w:t>ԸՆԹԱՑԱԿԱՐԳԻ ԾԱԾԿԱԳԻՐԸ՝«</w:t>
      </w:r>
      <w:r>
        <w:rPr>
          <w:rFonts w:ascii="Sylfaen" w:hAnsi="Sylfaen" w:cs="Sylfaen"/>
          <w:sz w:val="22"/>
          <w:szCs w:val="22"/>
          <w:lang w:val="af-ZA"/>
        </w:rPr>
        <w:t>Թ49ՊԱՐՏԵԶ-ՄԱ</w:t>
      </w:r>
      <w:r>
        <w:rPr>
          <w:rFonts w:ascii="Sylfaen" w:hAnsi="Sylfaen" w:cs="Sylfaen"/>
          <w:sz w:val="22"/>
          <w:szCs w:val="22"/>
          <w:lang w:val="hy-AM"/>
        </w:rPr>
        <w:t>Ծ</w:t>
      </w:r>
      <w:r>
        <w:rPr>
          <w:rFonts w:ascii="Sylfaen" w:hAnsi="Sylfaen" w:cs="Sylfaen"/>
          <w:sz w:val="22"/>
          <w:szCs w:val="22"/>
          <w:lang w:val="af-ZA"/>
        </w:rPr>
        <w:t>ՁԲ-</w:t>
      </w:r>
      <w:r w:rsidR="00BC523B">
        <w:rPr>
          <w:rFonts w:ascii="Sylfaen" w:hAnsi="Sylfaen" w:cs="Sylfaen"/>
          <w:sz w:val="22"/>
          <w:szCs w:val="22"/>
          <w:lang w:val="af-ZA"/>
        </w:rPr>
        <w:t>23/5</w:t>
      </w:r>
      <w:r w:rsidRPr="00E6760B">
        <w:rPr>
          <w:rFonts w:ascii="Sylfaen" w:hAnsi="Sylfaen" w:cs="Sylfaen"/>
          <w:sz w:val="22"/>
          <w:szCs w:val="22"/>
          <w:lang w:val="af-ZA"/>
        </w:rPr>
        <w:t>»</w:t>
      </w:r>
    </w:p>
    <w:p w14:paraId="4A1B1A3B" w14:textId="345E48BD" w:rsidR="007F10B2" w:rsidRPr="009D5B37" w:rsidRDefault="007F10B2" w:rsidP="009D5B37">
      <w:pPr>
        <w:tabs>
          <w:tab w:val="left" w:pos="3030"/>
        </w:tabs>
        <w:jc w:val="center"/>
        <w:rPr>
          <w:rFonts w:ascii="Sylfaen" w:hAnsi="Sylfaen" w:cs="Sylfaen"/>
          <w:sz w:val="18"/>
          <w:lang w:val="af-ZA"/>
        </w:rPr>
      </w:pPr>
      <w:r w:rsidRPr="00233111">
        <w:rPr>
          <w:rFonts w:ascii="Sylfaen" w:hAnsi="Sylfaen" w:cs="Sylfaen"/>
          <w:sz w:val="18"/>
          <w:lang w:val="af-ZA"/>
        </w:rPr>
        <w:t xml:space="preserve">Պատվիրատուն` </w:t>
      </w:r>
      <w:r w:rsidRPr="00233111">
        <w:rPr>
          <w:rFonts w:ascii="Sylfaen" w:hAnsi="Sylfaen" w:cs="Sylfaen"/>
          <w:sz w:val="18"/>
          <w:lang w:val="hy-AM"/>
        </w:rPr>
        <w:t>«</w:t>
      </w:r>
      <w:r w:rsidRPr="00233111">
        <w:rPr>
          <w:rFonts w:ascii="Sylfaen" w:hAnsi="Sylfaen" w:cs="Sylfaen"/>
          <w:sz w:val="18"/>
          <w:lang w:val="af-ZA"/>
        </w:rPr>
        <w:t>Երևանի հ. 49 մսուր-մանկապարտեզ»  ՀՈԱԿ-ը, որը գտնվում ք</w:t>
      </w:r>
      <w:r w:rsidRPr="00233111">
        <w:rPr>
          <w:rFonts w:ascii="Times New Roman" w:hAnsi="Times New Roman"/>
          <w:sz w:val="18"/>
          <w:lang w:val="af-ZA"/>
        </w:rPr>
        <w:t>.</w:t>
      </w:r>
      <w:r w:rsidRPr="00233111">
        <w:rPr>
          <w:rFonts w:ascii="Sylfaen" w:hAnsi="Sylfaen" w:cs="Sylfaen"/>
          <w:sz w:val="18"/>
          <w:lang w:val="af-ZA"/>
        </w:rPr>
        <w:t>Երևան Աջափնյակ թաղամաս Նորաշեն 16 հասցեում, ստորև ներկայացնում է իր կարիքների</w:t>
      </w:r>
      <w:r w:rsidRPr="00233111">
        <w:rPr>
          <w:rFonts w:ascii="Sylfaen" w:hAnsi="Sylfaen" w:cs="Sylfaen"/>
          <w:sz w:val="18"/>
          <w:lang w:val="hy-AM"/>
        </w:rPr>
        <w:t xml:space="preserve"> </w:t>
      </w:r>
      <w:r w:rsidRPr="007F10B2">
        <w:rPr>
          <w:rFonts w:ascii="Sylfaen" w:hAnsi="Sylfaen" w:cs="Sylfaen"/>
          <w:b/>
          <w:bCs/>
          <w:sz w:val="18"/>
          <w:lang w:val="hy-AM"/>
        </w:rPr>
        <w:t>«Համակարգչային սարքերի պահպանման և վերանորոգմանծառայություններ/Քարթրիջի լիցքավորում»</w:t>
      </w:r>
      <w:r w:rsidRPr="00233111">
        <w:rPr>
          <w:rFonts w:ascii="Sylfaen" w:hAnsi="Sylfaen" w:cs="Sylfaen"/>
          <w:sz w:val="18"/>
          <w:lang w:val="hy-AM"/>
        </w:rPr>
        <w:t xml:space="preserve"> ձեռքբերման նպատակով հայտարարված</w:t>
      </w:r>
      <w:r w:rsidRPr="00233111">
        <w:rPr>
          <w:rFonts w:ascii="Sylfaen" w:hAnsi="Sylfaen" w:cs="Sylfaen"/>
          <w:sz w:val="18"/>
          <w:lang w:val="af-ZA"/>
        </w:rPr>
        <w:t xml:space="preserve"> «Թ49ՊԱՐՏԵԶ-</w:t>
      </w:r>
      <w:r>
        <w:rPr>
          <w:rFonts w:ascii="Sylfaen" w:hAnsi="Sylfaen" w:cs="Sylfaen"/>
          <w:sz w:val="18"/>
          <w:lang w:val="af-ZA"/>
        </w:rPr>
        <w:t>ՄԱԾՁԲ</w:t>
      </w:r>
      <w:r w:rsidRPr="00233111">
        <w:rPr>
          <w:rFonts w:ascii="Sylfaen" w:hAnsi="Sylfaen" w:cs="Sylfaen"/>
          <w:sz w:val="18"/>
          <w:lang w:val="af-ZA"/>
        </w:rPr>
        <w:t>-</w:t>
      </w:r>
      <w:r w:rsidR="00BC523B">
        <w:rPr>
          <w:rFonts w:ascii="Sylfaen" w:hAnsi="Sylfaen" w:cs="Sylfaen"/>
          <w:sz w:val="18"/>
          <w:lang w:val="af-ZA"/>
        </w:rPr>
        <w:t>23/5</w:t>
      </w:r>
      <w:r w:rsidRPr="00233111">
        <w:rPr>
          <w:rFonts w:ascii="Sylfaen" w:hAnsi="Sylfaen" w:cs="Sylfaen"/>
          <w:sz w:val="18"/>
          <w:lang w:val="af-ZA"/>
        </w:rPr>
        <w:t xml:space="preserve">» ծածկագրով գնում կատարելու ընթացակարգի արդյունքում </w:t>
      </w:r>
      <w:r>
        <w:rPr>
          <w:rFonts w:ascii="Sylfaen" w:hAnsi="Sylfaen" w:cs="Sylfaen"/>
          <w:sz w:val="18"/>
          <w:lang w:val="af-ZA"/>
        </w:rPr>
        <w:t xml:space="preserve"> </w:t>
      </w:r>
      <w:r>
        <w:rPr>
          <w:rFonts w:ascii="Sylfaen" w:hAnsi="Sylfaen" w:cs="Sylfaen"/>
          <w:sz w:val="18"/>
          <w:lang w:val="hy-AM"/>
        </w:rPr>
        <w:t>0</w:t>
      </w:r>
      <w:r w:rsidR="007C1A12" w:rsidRPr="007C1A12">
        <w:rPr>
          <w:rFonts w:ascii="Sylfaen" w:hAnsi="Sylfaen" w:cs="Sylfaen"/>
          <w:sz w:val="18"/>
          <w:lang w:val="af-ZA"/>
        </w:rPr>
        <w:t>9</w:t>
      </w:r>
      <w:r w:rsidRPr="00233111">
        <w:rPr>
          <w:rFonts w:ascii="Sylfaen" w:hAnsi="Sylfaen" w:cs="Sylfaen"/>
          <w:sz w:val="18"/>
          <w:lang w:val="af-ZA"/>
        </w:rPr>
        <w:t xml:space="preserve">-ը </w:t>
      </w:r>
      <w:r>
        <w:rPr>
          <w:rFonts w:ascii="Sylfaen" w:hAnsi="Sylfaen" w:cs="Sylfaen"/>
          <w:sz w:val="18"/>
          <w:lang w:val="hy-AM"/>
        </w:rPr>
        <w:t>հո</w:t>
      </w:r>
      <w:r w:rsidR="00BC523B">
        <w:rPr>
          <w:rFonts w:ascii="Sylfaen" w:hAnsi="Sylfaen" w:cs="Sylfaen"/>
          <w:sz w:val="18"/>
          <w:lang w:val="hy-AM"/>
        </w:rPr>
        <w:t>կտեմբերի</w:t>
      </w:r>
      <w:r w:rsidRPr="00233111">
        <w:rPr>
          <w:rFonts w:ascii="Sylfaen" w:hAnsi="Sylfaen" w:cs="Sylfaen"/>
          <w:sz w:val="18"/>
          <w:lang w:val="af-ZA"/>
        </w:rPr>
        <w:t xml:space="preserve">  2023թ</w:t>
      </w:r>
      <w:r w:rsidRPr="00233111">
        <w:rPr>
          <w:rFonts w:ascii="Times New Roman" w:hAnsi="Times New Roman"/>
          <w:sz w:val="18"/>
          <w:lang w:val="af-ZA"/>
        </w:rPr>
        <w:t>.</w:t>
      </w:r>
      <w:r w:rsidRPr="00233111">
        <w:rPr>
          <w:rFonts w:ascii="Sylfaen" w:hAnsi="Sylfaen" w:cs="Sylfaen"/>
          <w:sz w:val="18"/>
          <w:lang w:val="af-ZA"/>
        </w:rPr>
        <w:t>կնքված «Թ49ՊԱՐՏԵԶ-</w:t>
      </w:r>
      <w:r>
        <w:rPr>
          <w:rFonts w:ascii="Sylfaen" w:hAnsi="Sylfaen" w:cs="Sylfaen"/>
          <w:sz w:val="18"/>
          <w:lang w:val="af-ZA"/>
        </w:rPr>
        <w:t>ՄԱԾՁԲ</w:t>
      </w:r>
      <w:r w:rsidRPr="00233111">
        <w:rPr>
          <w:rFonts w:ascii="Sylfaen" w:hAnsi="Sylfaen" w:cs="Sylfaen"/>
          <w:sz w:val="18"/>
          <w:lang w:val="af-ZA"/>
        </w:rPr>
        <w:t>-</w:t>
      </w:r>
      <w:r w:rsidR="00BC523B">
        <w:rPr>
          <w:rFonts w:ascii="Sylfaen" w:hAnsi="Sylfaen" w:cs="Sylfaen"/>
          <w:sz w:val="18"/>
          <w:lang w:val="af-ZA"/>
        </w:rPr>
        <w:t>23/5</w:t>
      </w:r>
      <w:r w:rsidRPr="00233111">
        <w:rPr>
          <w:rFonts w:ascii="Sylfaen" w:hAnsi="Sylfaen" w:cs="Sylfaen"/>
          <w:sz w:val="18"/>
          <w:lang w:val="af-ZA"/>
        </w:rPr>
        <w:t>» պայմանագրի մասին տեղեկատվությունը</w:t>
      </w:r>
    </w:p>
    <w:tbl>
      <w:tblPr>
        <w:tblW w:w="52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8"/>
        <w:gridCol w:w="2288"/>
        <w:gridCol w:w="804"/>
        <w:gridCol w:w="1113"/>
        <w:gridCol w:w="1274"/>
        <w:gridCol w:w="1869"/>
        <w:gridCol w:w="1135"/>
        <w:gridCol w:w="2870"/>
        <w:gridCol w:w="3049"/>
      </w:tblGrid>
      <w:tr w:rsidR="005F463A" w:rsidRPr="00F937A3" w14:paraId="16110556" w14:textId="77777777" w:rsidTr="007C1A12">
        <w:trPr>
          <w:trHeight w:val="146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20A093B" w14:textId="77777777" w:rsidR="005F463A" w:rsidRPr="00F937A3" w:rsidRDefault="005F463A" w:rsidP="00BC523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937A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C4678E" w:rsidRPr="00F937A3" w14:paraId="57C723E3" w14:textId="77777777" w:rsidTr="007C1A12">
        <w:trPr>
          <w:trHeight w:val="110"/>
          <w:jc w:val="center"/>
        </w:trPr>
        <w:tc>
          <w:tcPr>
            <w:tcW w:w="253" w:type="pct"/>
            <w:vMerge w:val="restart"/>
            <w:shd w:val="clear" w:color="auto" w:fill="auto"/>
            <w:vAlign w:val="center"/>
          </w:tcPr>
          <w:p w14:paraId="2606731C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14:paraId="607ABBDB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14:paraId="5F85B3B9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Չափման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միավորը</w:t>
            </w:r>
            <w:proofErr w:type="spellEnd"/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14:paraId="274CA104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41C9E401" w14:textId="675BE8EF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Նախահաշվային</w:t>
            </w:r>
            <w:proofErr w:type="spellEnd"/>
            <w:r w:rsidR="00C4678E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="00C4678E" w:rsidRPr="00C4678E">
              <w:rPr>
                <w:rFonts w:ascii="Sylfaen" w:hAnsi="Sylfaen"/>
                <w:b/>
                <w:bCs/>
                <w:color w:val="FF0000"/>
                <w:sz w:val="14"/>
                <w:szCs w:val="14"/>
                <w:lang w:val="hy-AM"/>
              </w:rPr>
              <w:t>առավելագույն</w:t>
            </w:r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գինը</w:t>
            </w:r>
            <w:proofErr w:type="spellEnd"/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14:paraId="793CD420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14:paraId="2DA2C0B1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համառոտ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նկարագրությունը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տեխնիկական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բնութագիր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)</w:t>
            </w:r>
          </w:p>
        </w:tc>
      </w:tr>
      <w:tr w:rsidR="00C4678E" w:rsidRPr="00F937A3" w14:paraId="3AE28723" w14:textId="77777777" w:rsidTr="007C1A12">
        <w:trPr>
          <w:trHeight w:val="175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14:paraId="0DB89049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vMerge/>
            <w:shd w:val="clear" w:color="auto" w:fill="auto"/>
            <w:vAlign w:val="center"/>
          </w:tcPr>
          <w:p w14:paraId="7C840BAB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70C0A670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14:paraId="29BE18B1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14:paraId="7CC5F778" w14:textId="77777777" w:rsidR="00F937A3" w:rsidRPr="00F937A3" w:rsidRDefault="00F937A3" w:rsidP="00BC523B">
            <w:pPr>
              <w:widowControl w:val="0"/>
              <w:ind w:left="-107" w:right="-108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51B3A723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/ՀՀ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դրամ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946" w:type="pct"/>
            <w:vMerge/>
            <w:shd w:val="clear" w:color="auto" w:fill="auto"/>
            <w:vAlign w:val="center"/>
          </w:tcPr>
          <w:p w14:paraId="741FBCF5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05" w:type="pct"/>
            <w:vMerge/>
            <w:shd w:val="clear" w:color="auto" w:fill="auto"/>
            <w:vAlign w:val="center"/>
          </w:tcPr>
          <w:p w14:paraId="00A0FBA5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840784" w:rsidRPr="00F937A3" w14:paraId="02078738" w14:textId="77777777" w:rsidTr="007C1A12">
        <w:trPr>
          <w:trHeight w:val="275"/>
          <w:jc w:val="center"/>
        </w:trPr>
        <w:tc>
          <w:tcPr>
            <w:tcW w:w="25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72B46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3EE66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DB451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B6B88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41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E90DA8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61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BDCA48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Առկա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ֆինանսական</w:t>
            </w:r>
            <w:proofErr w:type="spellEnd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միջոցներով</w:t>
            </w:r>
            <w:proofErr w:type="spellEnd"/>
          </w:p>
        </w:tc>
        <w:tc>
          <w:tcPr>
            <w:tcW w:w="37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62DDB" w14:textId="77777777" w:rsidR="00F937A3" w:rsidRPr="00F937A3" w:rsidRDefault="00F937A3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94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A1496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00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472DE" w14:textId="77777777" w:rsidR="00F937A3" w:rsidRPr="00F937A3" w:rsidRDefault="00F937A3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BC523B" w:rsidRPr="007C1A12" w14:paraId="24C718AD" w14:textId="77777777" w:rsidTr="007C1A12">
        <w:trPr>
          <w:trHeight w:val="275"/>
          <w:jc w:val="center"/>
        </w:trPr>
        <w:tc>
          <w:tcPr>
            <w:tcW w:w="1007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13015" w14:textId="03E3D224" w:rsidR="00BC523B" w:rsidRPr="0028766C" w:rsidRDefault="00BC523B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28766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Համակարգչային սարքերի պահպանման և վերանորոգմանծառայություններ/Քարթրիջի լիցքավորում, այդ թվում</w:t>
            </w:r>
          </w:p>
        </w:tc>
        <w:tc>
          <w:tcPr>
            <w:tcW w:w="26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E632D" w14:textId="52D329C7" w:rsidR="00BC523B" w:rsidRPr="00C4678E" w:rsidRDefault="00BC523B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36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FB57A" w14:textId="09F69315" w:rsidR="00BC523B" w:rsidRPr="00C4678E" w:rsidRDefault="00BC523B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</w:t>
            </w:r>
          </w:p>
        </w:tc>
        <w:tc>
          <w:tcPr>
            <w:tcW w:w="41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61D42D" w14:textId="537553A9" w:rsidR="00BC523B" w:rsidRPr="00C4678E" w:rsidRDefault="00BC523B" w:rsidP="00BC523B">
            <w:pPr>
              <w:widowControl w:val="0"/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1</w:t>
            </w:r>
          </w:p>
        </w:tc>
        <w:tc>
          <w:tcPr>
            <w:tcW w:w="61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15876F" w14:textId="61F77E1D" w:rsidR="00BC523B" w:rsidRPr="00BC523B" w:rsidRDefault="00BC523B" w:rsidP="00BC523B">
            <w:pPr>
              <w:tabs>
                <w:tab w:val="left" w:pos="1248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165,000</w:t>
            </w:r>
          </w:p>
        </w:tc>
        <w:tc>
          <w:tcPr>
            <w:tcW w:w="37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F972EF" w14:textId="0CB80317" w:rsidR="00BC523B" w:rsidRPr="0028766C" w:rsidRDefault="00BC523B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/>
              </w:rPr>
              <w:t>165,000</w:t>
            </w:r>
          </w:p>
        </w:tc>
        <w:tc>
          <w:tcPr>
            <w:tcW w:w="1951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C005F" w14:textId="467EFE95" w:rsidR="00BC523B" w:rsidRPr="00BC523B" w:rsidRDefault="009D5B37" w:rsidP="00BC523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3978F6">
              <w:rPr>
                <w:rFonts w:ascii="GHEA Grapalat" w:hAnsi="GHEA Grapalat" w:cs="Sylfaen"/>
                <w:sz w:val="18"/>
                <w:szCs w:val="18"/>
                <w:lang w:val="hy-AM"/>
              </w:rPr>
              <w:t>տպիչների և քարթրիջների պահպանման, վերանորոգման ծառայություն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 w:cs="Sylfaen"/>
                <w:sz w:val="18"/>
                <w:szCs w:val="18"/>
                <w:lang w:val="nb-NO"/>
              </w:rPr>
              <w:t xml:space="preserve"> այդ թվում՝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քարթրիջների լիցքավորում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Համակարգչի վերանորոգում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>Տպիչի վերանորոգում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Ռակելի փոխարինում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Դիագնոստիկա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Պրոֆիլակտիկա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Սկաների լամպի փոխարինում (ներառյալ լամպը)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քարթրիջների   վերանորոգում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Թղթի մատուցման ռետինե լիսեռի փոխարինում (ներառյալ ռետինե իսեռը)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Սնուցման բլոկի փոխարինում (ներառյալ սնուցման բլոկը)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Սնուցման բլոկի վերանորոգում (ներառյալ պահեստամասերը)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3978F6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Այլ պահեստամասեր ցանկում չներառված</w:t>
            </w:r>
          </w:p>
        </w:tc>
      </w:tr>
      <w:tr w:rsidR="0014718F" w:rsidRPr="007C1A12" w14:paraId="5B18CF11" w14:textId="77777777" w:rsidTr="007C1A12">
        <w:trPr>
          <w:trHeight w:val="169"/>
          <w:jc w:val="center"/>
        </w:trPr>
        <w:tc>
          <w:tcPr>
            <w:tcW w:w="5000" w:type="pct"/>
            <w:gridSpan w:val="9"/>
            <w:shd w:val="clear" w:color="auto" w:fill="99CCFF"/>
            <w:vAlign w:val="center"/>
          </w:tcPr>
          <w:p w14:paraId="063284AF" w14:textId="77777777" w:rsidR="0014718F" w:rsidRPr="00F937A3" w:rsidRDefault="0014718F" w:rsidP="00BC523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</w:tbl>
    <w:p w14:paraId="4BF6CEB8" w14:textId="77777777" w:rsidR="00BC523B" w:rsidRPr="009D5B37" w:rsidRDefault="00BC523B">
      <w:pPr>
        <w:rPr>
          <w:rFonts w:asciiTheme="minorHAnsi" w:hAnsiTheme="minorHAnsi"/>
          <w:sz w:val="2"/>
          <w:szCs w:val="2"/>
          <w:lang w:val="hy-AM"/>
        </w:rPr>
      </w:pPr>
    </w:p>
    <w:tbl>
      <w:tblPr>
        <w:tblW w:w="508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1"/>
        <w:gridCol w:w="214"/>
        <w:gridCol w:w="798"/>
        <w:gridCol w:w="1507"/>
        <w:gridCol w:w="208"/>
        <w:gridCol w:w="1608"/>
        <w:gridCol w:w="222"/>
        <w:gridCol w:w="578"/>
        <w:gridCol w:w="1415"/>
        <w:gridCol w:w="86"/>
        <w:gridCol w:w="237"/>
        <w:gridCol w:w="136"/>
        <w:gridCol w:w="92"/>
        <w:gridCol w:w="605"/>
        <w:gridCol w:w="214"/>
        <w:gridCol w:w="190"/>
        <w:gridCol w:w="65"/>
        <w:gridCol w:w="86"/>
        <w:gridCol w:w="267"/>
        <w:gridCol w:w="522"/>
        <w:gridCol w:w="282"/>
        <w:gridCol w:w="59"/>
        <w:gridCol w:w="418"/>
        <w:gridCol w:w="813"/>
        <w:gridCol w:w="199"/>
        <w:gridCol w:w="148"/>
        <w:gridCol w:w="68"/>
        <w:gridCol w:w="56"/>
        <w:gridCol w:w="667"/>
        <w:gridCol w:w="561"/>
        <w:gridCol w:w="107"/>
        <w:gridCol w:w="484"/>
        <w:gridCol w:w="789"/>
      </w:tblGrid>
      <w:tr w:rsidR="00BC523B" w:rsidRPr="007C1A12" w14:paraId="77C4978C" w14:textId="77777777" w:rsidTr="00C4678E">
        <w:trPr>
          <w:trHeight w:val="169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79381683" w14:textId="77777777" w:rsidR="00BC523B" w:rsidRPr="00F937A3" w:rsidRDefault="00BC523B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7C1A12" w14:paraId="0FA79832" w14:textId="77777777" w:rsidTr="007C1A12">
        <w:trPr>
          <w:trHeight w:val="137"/>
          <w:jc w:val="center"/>
        </w:trPr>
        <w:tc>
          <w:tcPr>
            <w:tcW w:w="1842" w:type="pct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CCA06E" w14:textId="77777777" w:rsidR="0014718F" w:rsidRPr="00F937A3" w:rsidRDefault="0014718F" w:rsidP="0014718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3158" w:type="pct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339353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Գնումների մասին ՀՀ օրենքի 23-րդ հոդված</w:t>
            </w:r>
          </w:p>
        </w:tc>
      </w:tr>
      <w:tr w:rsidR="0014718F" w:rsidRPr="007C1A12" w14:paraId="5CA1377F" w14:textId="77777777" w:rsidTr="00C4678E">
        <w:trPr>
          <w:trHeight w:val="196"/>
          <w:jc w:val="center"/>
        </w:trPr>
        <w:tc>
          <w:tcPr>
            <w:tcW w:w="5000" w:type="pct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B865CC2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14718F" w:rsidRPr="007C1A12" w14:paraId="7BAC855C" w14:textId="77777777" w:rsidTr="00C4678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5000" w:type="pct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AE5BE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28766C" w:rsidRPr="00F937A3" w14:paraId="7D4E39E2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0"/>
          <w:jc w:val="center"/>
        </w:trPr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045F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45C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11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7AB6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7884A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958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2F22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Բյուջե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5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12AA8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28766C" w:rsidRPr="00F937A3" w14:paraId="5CE665F7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F7E8D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6ACFC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6F724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417BE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958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8A91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145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5DE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28766C" w:rsidRPr="00F937A3" w14:paraId="404FAABF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2995D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23616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9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1D7C3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6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F31A6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58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09708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5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CCB2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4718F" w:rsidRPr="00F937A3" w14:paraId="44D4E122" w14:textId="77777777" w:rsidTr="00C4678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5000" w:type="pct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B56324F" w14:textId="77777777" w:rsidR="0014718F" w:rsidRPr="00F937A3" w:rsidRDefault="0014718F" w:rsidP="0014718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C4678E" w:rsidRPr="00F937A3" w14:paraId="330AE224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3051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DA66D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հրապարակելու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1949" w:type="pct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2D766B9B" w14:textId="34E267B9" w:rsidR="0014718F" w:rsidRPr="007F10B2" w:rsidRDefault="009D5B37" w:rsidP="00F937A3">
            <w:pPr>
              <w:tabs>
                <w:tab w:val="left" w:pos="1248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lang w:val="hy-AM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0</w:t>
            </w:r>
            <w:r w:rsidR="007C1A12">
              <w:rPr>
                <w:rFonts w:ascii="Times New Roman" w:hAnsi="Times New Roman"/>
                <w:b/>
                <w:sz w:val="14"/>
                <w:szCs w:val="14"/>
              </w:rPr>
              <w:t>9</w:t>
            </w:r>
            <w:r w:rsidR="00BC523B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․10․</w:t>
            </w:r>
            <w:r w:rsidR="00455838" w:rsidRPr="007F10B2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2023</w:t>
            </w:r>
            <w:r w:rsidR="007F10B2" w:rsidRPr="007F10B2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թ</w:t>
            </w:r>
            <w:r w:rsidR="007F10B2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C4678E" w:rsidRPr="00F937A3" w14:paraId="5B3A21F5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2775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47D5" w14:textId="77777777" w:rsidR="0014718F" w:rsidRPr="00F937A3" w:rsidRDefault="0014718F" w:rsidP="0014718F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</w:p>
        </w:tc>
        <w:tc>
          <w:tcPr>
            <w:tcW w:w="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A9E87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85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08D51" w14:textId="77777777" w:rsidR="0014718F" w:rsidRPr="00F937A3" w:rsidRDefault="0014718F" w:rsidP="00F937A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C4678E" w:rsidRPr="00F937A3" w14:paraId="4CEBFB37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2775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5A36C" w14:textId="77777777" w:rsidR="0014718F" w:rsidRPr="00F937A3" w:rsidRDefault="0014718F" w:rsidP="0014718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B43E6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885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883FC" w14:textId="77777777" w:rsidR="0014718F" w:rsidRPr="00F937A3" w:rsidRDefault="0014718F" w:rsidP="00F937A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F937A3" w14:paraId="00049EEB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2775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14E51" w14:textId="77777777" w:rsidR="0014718F" w:rsidRPr="00F937A3" w:rsidRDefault="0014718F" w:rsidP="0014718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2B06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1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8ED2" w14:textId="77777777" w:rsidR="0014718F" w:rsidRPr="00F937A3" w:rsidRDefault="0014718F" w:rsidP="00F937A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97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D020E" w14:textId="77777777" w:rsidR="0014718F" w:rsidRPr="00F937A3" w:rsidRDefault="0014718F" w:rsidP="00F937A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բանման</w:t>
            </w:r>
            <w:proofErr w:type="spellEnd"/>
          </w:p>
        </w:tc>
      </w:tr>
      <w:tr w:rsidR="00C4678E" w:rsidRPr="00F937A3" w14:paraId="54F3BEAF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2775" w:type="pct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149F4" w14:textId="77777777" w:rsidR="0014718F" w:rsidRPr="00F937A3" w:rsidRDefault="0014718F" w:rsidP="0014718F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EF267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91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63C2D" w14:textId="41A8AF43" w:rsidR="0014718F" w:rsidRPr="002846BD" w:rsidRDefault="002846BD" w:rsidP="00F937A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չի ստացվել</w:t>
            </w:r>
          </w:p>
        </w:tc>
        <w:tc>
          <w:tcPr>
            <w:tcW w:w="97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4D41" w14:textId="398E18D9" w:rsidR="0014718F" w:rsidRPr="002846BD" w:rsidRDefault="002846BD" w:rsidP="00F937A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չի տրամադրվել</w:t>
            </w:r>
          </w:p>
        </w:tc>
      </w:tr>
      <w:tr w:rsidR="00C4678E" w:rsidRPr="00F937A3" w14:paraId="023D21AC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2775" w:type="pct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71405" w14:textId="77777777" w:rsidR="0014718F" w:rsidRPr="00F937A3" w:rsidRDefault="0014718F" w:rsidP="0014718F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7D27E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91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2FAF9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7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FC13" w14:textId="77777777" w:rsidR="0014718F" w:rsidRPr="00F937A3" w:rsidRDefault="0014718F" w:rsidP="0014718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14718F" w:rsidRPr="00F937A3" w14:paraId="3246987B" w14:textId="77777777" w:rsidTr="00C4678E">
        <w:trPr>
          <w:trHeight w:val="54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7E4182DF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C4678E" w:rsidRPr="00F937A3" w14:paraId="108F7B20" w14:textId="77777777" w:rsidTr="007C1A12">
        <w:trPr>
          <w:trHeight w:val="40"/>
          <w:jc w:val="center"/>
        </w:trPr>
        <w:tc>
          <w:tcPr>
            <w:tcW w:w="453" w:type="pct"/>
            <w:gridSpan w:val="2"/>
            <w:vMerge w:val="restart"/>
            <w:shd w:val="clear" w:color="auto" w:fill="auto"/>
            <w:vAlign w:val="center"/>
          </w:tcPr>
          <w:p w14:paraId="59546DA4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463" w:type="pct"/>
            <w:gridSpan w:val="5"/>
            <w:vMerge w:val="restart"/>
            <w:shd w:val="clear" w:color="auto" w:fill="auto"/>
            <w:vAlign w:val="center"/>
          </w:tcPr>
          <w:p w14:paraId="16FF06F2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3083" w:type="pct"/>
            <w:gridSpan w:val="26"/>
            <w:shd w:val="clear" w:color="auto" w:fill="auto"/>
            <w:vAlign w:val="center"/>
          </w:tcPr>
          <w:p w14:paraId="50BA27A3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հ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C4678E" w:rsidRPr="00F937A3" w14:paraId="171F9985" w14:textId="77777777" w:rsidTr="007C1A12">
        <w:trPr>
          <w:trHeight w:val="213"/>
          <w:jc w:val="center"/>
        </w:trPr>
        <w:tc>
          <w:tcPr>
            <w:tcW w:w="453" w:type="pct"/>
            <w:gridSpan w:val="2"/>
            <w:vMerge/>
            <w:shd w:val="clear" w:color="auto" w:fill="auto"/>
            <w:vAlign w:val="center"/>
          </w:tcPr>
          <w:p w14:paraId="6B73251B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63" w:type="pct"/>
            <w:gridSpan w:val="5"/>
            <w:vMerge/>
            <w:shd w:val="clear" w:color="auto" w:fill="auto"/>
            <w:vAlign w:val="center"/>
          </w:tcPr>
          <w:p w14:paraId="3B637CA3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083" w:type="pct"/>
            <w:gridSpan w:val="26"/>
            <w:shd w:val="clear" w:color="auto" w:fill="auto"/>
            <w:vAlign w:val="center"/>
          </w:tcPr>
          <w:p w14:paraId="72B14E8E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 ՀՀ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28766C" w:rsidRPr="00F937A3" w14:paraId="2783B7E0" w14:textId="77777777" w:rsidTr="007C1A12">
        <w:trPr>
          <w:trHeight w:val="137"/>
          <w:jc w:val="center"/>
        </w:trPr>
        <w:tc>
          <w:tcPr>
            <w:tcW w:w="453" w:type="pct"/>
            <w:gridSpan w:val="2"/>
            <w:vMerge/>
            <w:shd w:val="clear" w:color="auto" w:fill="auto"/>
            <w:vAlign w:val="center"/>
          </w:tcPr>
          <w:p w14:paraId="32514794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63" w:type="pct"/>
            <w:gridSpan w:val="5"/>
            <w:vMerge/>
            <w:shd w:val="clear" w:color="auto" w:fill="auto"/>
            <w:vAlign w:val="center"/>
          </w:tcPr>
          <w:p w14:paraId="7333BE72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49" w:type="pct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1E18C5" w14:textId="0F8859D2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Գինն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առանց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935" w:type="pct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A9130F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900" w:type="pct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4D09F3" w14:textId="7AC2CF3B" w:rsidR="0014718F" w:rsidRPr="00F937A3" w:rsidRDefault="00C4678E" w:rsidP="0014718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4678E">
              <w:rPr>
                <w:rFonts w:ascii="Sylfaen" w:hAnsi="Sylfaen"/>
                <w:b/>
                <w:color w:val="FF0000"/>
                <w:sz w:val="14"/>
                <w:szCs w:val="14"/>
                <w:lang w:val="hy-AM"/>
              </w:rPr>
              <w:t>Առավելագույն</w:t>
            </w:r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 w:rsidR="0014718F" w:rsidRPr="00F937A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C4678E" w:rsidRPr="00F937A3" w14:paraId="54E64389" w14:textId="77777777" w:rsidTr="007C1A12">
        <w:trPr>
          <w:trHeight w:val="137"/>
          <w:jc w:val="center"/>
        </w:trPr>
        <w:tc>
          <w:tcPr>
            <w:tcW w:w="45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1C4F3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63" w:type="pct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5D5713" w14:textId="77777777" w:rsidR="0014718F" w:rsidRPr="00F937A3" w:rsidRDefault="0014718F" w:rsidP="0014718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7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E2419B" w14:textId="77777777" w:rsidR="0014718F" w:rsidRPr="00F937A3" w:rsidRDefault="0014718F" w:rsidP="00F937A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390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FBAFA5" w14:textId="77777777" w:rsidR="0014718F" w:rsidRPr="00F937A3" w:rsidRDefault="0014718F" w:rsidP="00F937A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548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8E5310" w14:textId="0427D5A1" w:rsidR="0014718F" w:rsidRPr="00F937A3" w:rsidRDefault="0014718F" w:rsidP="00F937A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552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56C0D" w14:textId="77777777" w:rsidR="0014718F" w:rsidRPr="00F937A3" w:rsidRDefault="0014718F" w:rsidP="00F937A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456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DEDD07" w14:textId="073B466D" w:rsidR="0014718F" w:rsidRPr="00F937A3" w:rsidRDefault="0014718F" w:rsidP="00F937A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առկա</w:t>
            </w:r>
            <w:proofErr w:type="spellEnd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միջոցներով</w:t>
            </w:r>
            <w:proofErr w:type="spellEnd"/>
          </w:p>
        </w:tc>
        <w:tc>
          <w:tcPr>
            <w:tcW w:w="466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D23920" w14:textId="77777777" w:rsidR="0014718F" w:rsidRPr="00F937A3" w:rsidRDefault="0014718F" w:rsidP="00F937A3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BF0AB0" w:rsidRPr="00F937A3" w14:paraId="1119DCC5" w14:textId="77777777" w:rsidTr="00C4678E">
        <w:trPr>
          <w:trHeight w:val="46"/>
          <w:jc w:val="center"/>
        </w:trPr>
        <w:tc>
          <w:tcPr>
            <w:tcW w:w="5000" w:type="pct"/>
            <w:gridSpan w:val="33"/>
            <w:shd w:val="clear" w:color="auto" w:fill="auto"/>
            <w:vAlign w:val="center"/>
          </w:tcPr>
          <w:p w14:paraId="20B9C07A" w14:textId="77777777" w:rsidR="00BF0AB0" w:rsidRPr="00F937A3" w:rsidRDefault="00BF0AB0" w:rsidP="00BF0AB0">
            <w:pPr>
              <w:rPr>
                <w:rFonts w:ascii="Sylfaen" w:hAnsi="Sylfaen" w:cs="Arial"/>
                <w:b/>
                <w:sz w:val="16"/>
                <w:szCs w:val="16"/>
                <w:lang w:val="hy-AM"/>
              </w:rPr>
            </w:pPr>
            <w:r w:rsidRPr="00F937A3">
              <w:rPr>
                <w:rFonts w:ascii="Sylfaen" w:hAnsi="Sylfaen" w:cs="Arial"/>
                <w:b/>
                <w:sz w:val="16"/>
                <w:szCs w:val="16"/>
                <w:lang w:val="hy-AM"/>
              </w:rPr>
              <w:t>Չափաբաժին 1</w:t>
            </w:r>
          </w:p>
        </w:tc>
      </w:tr>
      <w:tr w:rsidR="00C4678E" w:rsidRPr="00F937A3" w14:paraId="3604E23A" w14:textId="77777777" w:rsidTr="007C1A12">
        <w:trPr>
          <w:trHeight w:val="322"/>
          <w:jc w:val="center"/>
        </w:trPr>
        <w:tc>
          <w:tcPr>
            <w:tcW w:w="453" w:type="pct"/>
            <w:gridSpan w:val="2"/>
            <w:shd w:val="clear" w:color="auto" w:fill="auto"/>
            <w:vAlign w:val="center"/>
          </w:tcPr>
          <w:p w14:paraId="283719E1" w14:textId="77777777" w:rsidR="00C72D87" w:rsidRPr="00F937A3" w:rsidRDefault="00C72D87" w:rsidP="00C72D87">
            <w:pPr>
              <w:widowControl w:val="0"/>
              <w:jc w:val="center"/>
              <w:rPr>
                <w:rFonts w:ascii="Sylfaen" w:hAnsi="Sylfaen" w:cs="Sylfaen"/>
                <w:bCs/>
                <w:sz w:val="14"/>
                <w:szCs w:val="14"/>
              </w:rPr>
            </w:pPr>
            <w:r w:rsidRPr="00F937A3">
              <w:rPr>
                <w:rFonts w:ascii="Sylfaen" w:hAnsi="Sylfaen" w:cs="Sylfaen"/>
                <w:bCs/>
                <w:sz w:val="14"/>
                <w:szCs w:val="14"/>
              </w:rPr>
              <w:t>1</w:t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14:paraId="64E89BF0" w14:textId="61AC2203" w:rsidR="00C72D87" w:rsidRPr="00F937A3" w:rsidRDefault="00C4678E" w:rsidP="00C72D87">
            <w:pPr>
              <w:jc w:val="center"/>
              <w:rPr>
                <w:rFonts w:ascii="Sylfaen" w:eastAsia="Arial Unicode MS" w:hAnsi="Sylfaen" w:cs="Arial"/>
                <w:bCs/>
                <w:sz w:val="16"/>
                <w:szCs w:val="16"/>
                <w:lang w:val="hy-AM"/>
              </w:rPr>
            </w:pPr>
            <w:r>
              <w:rPr>
                <w:rFonts w:ascii="Sylfaen" w:eastAsia="Arial Unicode MS" w:hAnsi="Sylfaen" w:cs="Arial"/>
                <w:bCs/>
                <w:sz w:val="16"/>
                <w:szCs w:val="16"/>
                <w:lang w:val="hy-AM"/>
              </w:rPr>
              <w:t>Արթուր Թումասյան ԱՁ</w:t>
            </w:r>
          </w:p>
        </w:tc>
        <w:tc>
          <w:tcPr>
            <w:tcW w:w="672" w:type="pct"/>
            <w:gridSpan w:val="2"/>
            <w:shd w:val="clear" w:color="auto" w:fill="auto"/>
          </w:tcPr>
          <w:p w14:paraId="4AB31FCD" w14:textId="2840525F" w:rsidR="00C72D87" w:rsidRPr="00F937A3" w:rsidRDefault="00BC523B" w:rsidP="00F937A3">
            <w:pPr>
              <w:jc w:val="center"/>
              <w:rPr>
                <w:rFonts w:ascii="Sylfaen" w:hAnsi="Sylfaen"/>
                <w:bCs/>
              </w:rPr>
            </w:pPr>
            <w:r>
              <w:rPr>
                <w:rFonts w:ascii="Sylfaen" w:eastAsia="Arial Unicode MS" w:hAnsi="Sylfaen" w:cs="Arial Unicode MS"/>
                <w:bCs/>
                <w:sz w:val="16"/>
                <w:szCs w:val="16"/>
                <w:lang w:val="hy-AM"/>
              </w:rPr>
              <w:t>165 000</w:t>
            </w:r>
          </w:p>
        </w:tc>
        <w:tc>
          <w:tcPr>
            <w:tcW w:w="390" w:type="pct"/>
            <w:gridSpan w:val="5"/>
            <w:shd w:val="clear" w:color="auto" w:fill="auto"/>
          </w:tcPr>
          <w:p w14:paraId="54D7DE9A" w14:textId="3CFDBCDA" w:rsidR="00C72D87" w:rsidRPr="00F937A3" w:rsidRDefault="00BC523B" w:rsidP="00F937A3">
            <w:pPr>
              <w:jc w:val="center"/>
              <w:rPr>
                <w:rFonts w:ascii="Sylfaen" w:hAnsi="Sylfaen"/>
                <w:bCs/>
              </w:rPr>
            </w:pPr>
            <w:r>
              <w:rPr>
                <w:rFonts w:ascii="Sylfaen" w:eastAsia="Arial Unicode MS" w:hAnsi="Sylfaen" w:cs="Arial Unicode MS"/>
                <w:bCs/>
                <w:sz w:val="16"/>
                <w:szCs w:val="16"/>
                <w:lang w:val="hy-AM"/>
              </w:rPr>
              <w:t>165 000</w:t>
            </w:r>
          </w:p>
        </w:tc>
        <w:tc>
          <w:tcPr>
            <w:tcW w:w="548" w:type="pct"/>
            <w:gridSpan w:val="7"/>
            <w:shd w:val="clear" w:color="auto" w:fill="auto"/>
            <w:vAlign w:val="center"/>
          </w:tcPr>
          <w:p w14:paraId="78839FB2" w14:textId="638A6A84" w:rsidR="00C72D87" w:rsidRPr="00F937A3" w:rsidRDefault="00F937A3" w:rsidP="00F937A3">
            <w:pPr>
              <w:jc w:val="center"/>
              <w:rPr>
                <w:rFonts w:ascii="Sylfaen" w:eastAsia="Arial Unicode MS" w:hAnsi="Sylfaen" w:cs="Arial Unicode MS"/>
                <w:bCs/>
                <w:sz w:val="16"/>
                <w:szCs w:val="16"/>
                <w:lang w:val="hy-AM"/>
              </w:rPr>
            </w:pPr>
            <w:r w:rsidRPr="00F937A3">
              <w:rPr>
                <w:rFonts w:ascii="Sylfaen" w:eastAsia="Arial Unicode MS" w:hAnsi="Sylfaen" w:cs="Arial Unicode MS"/>
                <w:bCs/>
                <w:sz w:val="16"/>
                <w:szCs w:val="16"/>
                <w:lang w:val="hy-AM"/>
              </w:rPr>
              <w:t>0</w:t>
            </w:r>
          </w:p>
        </w:tc>
        <w:tc>
          <w:tcPr>
            <w:tcW w:w="552" w:type="pct"/>
            <w:gridSpan w:val="5"/>
            <w:shd w:val="clear" w:color="auto" w:fill="auto"/>
            <w:vAlign w:val="center"/>
          </w:tcPr>
          <w:p w14:paraId="6C926320" w14:textId="5025468F" w:rsidR="00C72D87" w:rsidRPr="00F937A3" w:rsidRDefault="00F937A3" w:rsidP="00F937A3">
            <w:pPr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F937A3">
              <w:rPr>
                <w:rFonts w:ascii="Sylfaen" w:hAnsi="Sylfaen"/>
                <w:bCs/>
                <w:sz w:val="16"/>
                <w:szCs w:val="16"/>
                <w:lang w:val="hy-AM"/>
              </w:rPr>
              <w:t>0</w:t>
            </w:r>
          </w:p>
        </w:tc>
        <w:tc>
          <w:tcPr>
            <w:tcW w:w="456" w:type="pct"/>
            <w:gridSpan w:val="4"/>
            <w:shd w:val="clear" w:color="auto" w:fill="auto"/>
          </w:tcPr>
          <w:p w14:paraId="46F1BF61" w14:textId="3776D6A6" w:rsidR="00C72D87" w:rsidRPr="00C4678E" w:rsidRDefault="00BC523B" w:rsidP="00F937A3">
            <w:pPr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eastAsia="Arial Unicode MS" w:hAnsi="Sylfaen" w:cs="Arial Unicode MS"/>
                <w:bCs/>
                <w:sz w:val="16"/>
                <w:szCs w:val="16"/>
                <w:lang w:val="hy-AM"/>
              </w:rPr>
              <w:t>165 000</w:t>
            </w:r>
          </w:p>
        </w:tc>
        <w:tc>
          <w:tcPr>
            <w:tcW w:w="466" w:type="pct"/>
            <w:gridSpan w:val="3"/>
            <w:shd w:val="clear" w:color="auto" w:fill="auto"/>
          </w:tcPr>
          <w:p w14:paraId="4347D6B6" w14:textId="03307ACF" w:rsidR="00C72D87" w:rsidRPr="00F937A3" w:rsidRDefault="00BC523B" w:rsidP="00F937A3">
            <w:pPr>
              <w:jc w:val="center"/>
              <w:rPr>
                <w:rFonts w:ascii="Sylfaen" w:hAnsi="Sylfaen"/>
                <w:bCs/>
              </w:rPr>
            </w:pPr>
            <w:r>
              <w:rPr>
                <w:rFonts w:ascii="Sylfaen" w:eastAsia="Arial Unicode MS" w:hAnsi="Sylfaen" w:cs="Arial Unicode MS"/>
                <w:bCs/>
                <w:sz w:val="16"/>
                <w:szCs w:val="16"/>
                <w:lang w:val="hy-AM"/>
              </w:rPr>
              <w:t>165 000</w:t>
            </w:r>
          </w:p>
        </w:tc>
      </w:tr>
      <w:tr w:rsidR="00C4678E" w:rsidRPr="00F937A3" w14:paraId="5A99D517" w14:textId="77777777" w:rsidTr="007C1A12">
        <w:trPr>
          <w:trHeight w:val="290"/>
          <w:jc w:val="center"/>
        </w:trPr>
        <w:tc>
          <w:tcPr>
            <w:tcW w:w="72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7AA4D" w14:textId="77777777" w:rsidR="007B591A" w:rsidRPr="00F937A3" w:rsidRDefault="007B591A" w:rsidP="007B591A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Այլ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4278" w:type="pct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FD4701" w14:textId="77777777" w:rsidR="007B591A" w:rsidRPr="00F937A3" w:rsidRDefault="007B591A" w:rsidP="007B591A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Ծանոթություն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` </w:t>
            </w:r>
          </w:p>
        </w:tc>
      </w:tr>
      <w:tr w:rsidR="007B591A" w:rsidRPr="00F937A3" w14:paraId="7FB51644" w14:textId="77777777" w:rsidTr="00C4678E">
        <w:trPr>
          <w:trHeight w:val="288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5A90CA7D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591A" w:rsidRPr="00F937A3" w14:paraId="44142CDC" w14:textId="77777777" w:rsidTr="00C4678E">
        <w:trPr>
          <w:trHeight w:val="187"/>
          <w:jc w:val="center"/>
        </w:trPr>
        <w:tc>
          <w:tcPr>
            <w:tcW w:w="5000" w:type="pct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42E61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4678E" w:rsidRPr="00F937A3" w14:paraId="2D31ED71" w14:textId="77777777" w:rsidTr="007C1A12">
        <w:trPr>
          <w:trHeight w:val="362"/>
          <w:jc w:val="center"/>
        </w:trPr>
        <w:tc>
          <w:tcPr>
            <w:tcW w:w="381" w:type="pct"/>
            <w:vMerge w:val="restart"/>
            <w:shd w:val="clear" w:color="auto" w:fill="auto"/>
            <w:vAlign w:val="center"/>
          </w:tcPr>
          <w:p w14:paraId="5509C3CB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Չափա-բաժնի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341" w:type="pct"/>
            <w:gridSpan w:val="2"/>
            <w:vMerge w:val="restart"/>
            <w:shd w:val="clear" w:color="auto" w:fill="auto"/>
            <w:vAlign w:val="center"/>
          </w:tcPr>
          <w:p w14:paraId="72A934B6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4278" w:type="pct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580E85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(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բավարար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կամ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անբավարար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>)</w:t>
            </w:r>
          </w:p>
        </w:tc>
      </w:tr>
      <w:tr w:rsidR="0028766C" w:rsidRPr="00F937A3" w14:paraId="19C945D9" w14:textId="77777777" w:rsidTr="007C1A12">
        <w:trPr>
          <w:jc w:val="center"/>
        </w:trPr>
        <w:tc>
          <w:tcPr>
            <w:tcW w:w="38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EDBD1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F3E3FB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77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7DBBD2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Ծրարը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կազմելու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և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ներկա-յացնելու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համա-պատաս-</w:t>
            </w:r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lastRenderedPageBreak/>
              <w:t>խանութ-յունը</w:t>
            </w:r>
            <w:proofErr w:type="spellEnd"/>
          </w:p>
        </w:tc>
        <w:tc>
          <w:tcPr>
            <w:tcW w:w="81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B447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lastRenderedPageBreak/>
              <w:t>Հրավերով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պահանջվող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փաստաթղթերի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առկայությունը</w:t>
            </w:r>
            <w:proofErr w:type="spellEnd"/>
          </w:p>
        </w:tc>
        <w:tc>
          <w:tcPr>
            <w:tcW w:w="586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9FBAD8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Առաջարկած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գնման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առարկայի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տեխնիկական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lastRenderedPageBreak/>
              <w:t>հատկանիշների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համապատասխանությունը</w:t>
            </w:r>
            <w:proofErr w:type="spellEnd"/>
          </w:p>
        </w:tc>
        <w:tc>
          <w:tcPr>
            <w:tcW w:w="417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FA9E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Arial Armenia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lastRenderedPageBreak/>
              <w:t>Մասնագիտական</w:t>
            </w:r>
            <w:proofErr w:type="spellEnd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Arial Armenian"/>
                <w:b/>
                <w:sz w:val="12"/>
                <w:szCs w:val="12"/>
              </w:rPr>
              <w:t>գործունեություն</w:t>
            </w:r>
            <w:proofErr w:type="spellEnd"/>
          </w:p>
        </w:tc>
        <w:tc>
          <w:tcPr>
            <w:tcW w:w="412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B7423D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/>
                <w:b/>
                <w:sz w:val="12"/>
                <w:szCs w:val="12"/>
              </w:rPr>
              <w:t>Մասնագիտական</w:t>
            </w:r>
            <w:proofErr w:type="spellEnd"/>
            <w:r w:rsidRPr="00F937A3">
              <w:rPr>
                <w:rFonts w:ascii="Sylfae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2"/>
                <w:szCs w:val="12"/>
              </w:rPr>
              <w:t>փորձառությունը</w:t>
            </w:r>
            <w:proofErr w:type="spellEnd"/>
          </w:p>
        </w:tc>
        <w:tc>
          <w:tcPr>
            <w:tcW w:w="435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750749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Ֆինանսական</w:t>
            </w:r>
            <w:proofErr w:type="spellEnd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միջոցներ</w:t>
            </w:r>
            <w:proofErr w:type="spellEnd"/>
          </w:p>
        </w:tc>
        <w:tc>
          <w:tcPr>
            <w:tcW w:w="384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A54F49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/>
                <w:b/>
                <w:sz w:val="12"/>
                <w:szCs w:val="12"/>
              </w:rPr>
              <w:t>Տեխնի-կական</w:t>
            </w:r>
            <w:proofErr w:type="spellEnd"/>
            <w:r w:rsidRPr="00F937A3">
              <w:rPr>
                <w:rFonts w:ascii="Sylfae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388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FA692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/>
                <w:b/>
                <w:sz w:val="12"/>
                <w:szCs w:val="12"/>
              </w:rPr>
              <w:t>Աշխատանքային</w:t>
            </w:r>
            <w:proofErr w:type="spellEnd"/>
            <w:r w:rsidRPr="00F937A3">
              <w:rPr>
                <w:rFonts w:ascii="Sylfae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2"/>
                <w:szCs w:val="12"/>
              </w:rPr>
              <w:t>ռեսուրսներ</w:t>
            </w:r>
            <w:proofErr w:type="spellEnd"/>
          </w:p>
        </w:tc>
        <w:tc>
          <w:tcPr>
            <w:tcW w:w="26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5FD09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Գնային</w:t>
            </w:r>
            <w:proofErr w:type="spellEnd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28766C" w:rsidRPr="00F937A3" w14:paraId="1E26319A" w14:textId="77777777" w:rsidTr="007C1A12">
        <w:trPr>
          <w:trHeight w:val="40"/>
          <w:jc w:val="center"/>
        </w:trPr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</w:tcPr>
          <w:p w14:paraId="598947C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1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294AFF6" w14:textId="77777777" w:rsidR="007B591A" w:rsidRPr="00F937A3" w:rsidRDefault="007B591A" w:rsidP="007B591A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57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D2F2917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12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5481E17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86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AB734D2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17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172154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12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0A85A4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35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59D3DAC" w14:textId="77777777" w:rsidR="007B591A" w:rsidRPr="00F937A3" w:rsidRDefault="007B591A" w:rsidP="007B591A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384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C53D96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8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7C94B2C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7" w:type="pct"/>
            <w:tcBorders>
              <w:bottom w:val="single" w:sz="8" w:space="0" w:color="auto"/>
            </w:tcBorders>
            <w:shd w:val="clear" w:color="auto" w:fill="auto"/>
          </w:tcPr>
          <w:p w14:paraId="70559446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7C1A12" w14:paraId="2D347244" w14:textId="77777777" w:rsidTr="007C1A12">
        <w:trPr>
          <w:trHeight w:val="304"/>
          <w:jc w:val="center"/>
        </w:trPr>
        <w:tc>
          <w:tcPr>
            <w:tcW w:w="72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499146" w14:textId="77777777" w:rsidR="007B591A" w:rsidRPr="00F937A3" w:rsidRDefault="007B591A" w:rsidP="007B591A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4278" w:type="pct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570A57" w14:textId="53439648" w:rsidR="007B591A" w:rsidRPr="00F937A3" w:rsidRDefault="00F937A3" w:rsidP="00F937A3">
            <w:pPr>
              <w:rPr>
                <w:rFonts w:ascii="Sylfaen" w:hAnsi="Sylfaen" w:cs="Sylfaen"/>
                <w:bCs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Cs/>
                <w:sz w:val="14"/>
                <w:szCs w:val="14"/>
                <w:lang w:val="hy-AM"/>
              </w:rPr>
              <w:t>Որևէ մասնակցի հայտ չի մերժվել</w:t>
            </w:r>
          </w:p>
        </w:tc>
      </w:tr>
      <w:tr w:rsidR="007B591A" w:rsidRPr="007C1A12" w14:paraId="08344F80" w14:textId="77777777" w:rsidTr="00C4678E">
        <w:trPr>
          <w:trHeight w:val="289"/>
          <w:jc w:val="center"/>
        </w:trPr>
        <w:tc>
          <w:tcPr>
            <w:tcW w:w="5000" w:type="pct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04EC04F" w14:textId="77777777" w:rsidR="007B591A" w:rsidRPr="00F937A3" w:rsidRDefault="007B591A" w:rsidP="00F937A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C4678E" w:rsidRPr="00F937A3" w14:paraId="026714E1" w14:textId="77777777" w:rsidTr="007C1A12">
        <w:trPr>
          <w:trHeight w:val="20"/>
          <w:jc w:val="center"/>
        </w:trPr>
        <w:tc>
          <w:tcPr>
            <w:tcW w:w="2618" w:type="pct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DA88D6" w14:textId="77777777" w:rsidR="007B591A" w:rsidRPr="00F937A3" w:rsidRDefault="007B591A" w:rsidP="00F937A3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2382" w:type="pct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06172" w14:textId="3A210328" w:rsidR="007B591A" w:rsidRPr="00F937A3" w:rsidRDefault="009D5B37" w:rsidP="00F937A3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09</w:t>
            </w:r>
            <w:r w:rsidR="00BC523B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․10․</w:t>
            </w:r>
            <w:r w:rsidR="007F10B2" w:rsidRPr="007F10B2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2023թ</w:t>
            </w:r>
            <w:r w:rsidR="007F10B2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․</w:t>
            </w:r>
          </w:p>
        </w:tc>
      </w:tr>
      <w:tr w:rsidR="00C4678E" w:rsidRPr="00F937A3" w14:paraId="496993EF" w14:textId="77777777" w:rsidTr="007C1A12">
        <w:trPr>
          <w:trHeight w:val="20"/>
          <w:jc w:val="center"/>
        </w:trPr>
        <w:tc>
          <w:tcPr>
            <w:tcW w:w="2618" w:type="pct"/>
            <w:gridSpan w:val="10"/>
            <w:vMerge w:val="restart"/>
            <w:shd w:val="clear" w:color="auto" w:fill="auto"/>
            <w:vAlign w:val="center"/>
          </w:tcPr>
          <w:p w14:paraId="4798B3A2" w14:textId="77777777" w:rsidR="007B591A" w:rsidRPr="00F937A3" w:rsidRDefault="007B591A" w:rsidP="007B591A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814" w:type="pct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303B06" w14:textId="62E92FDB" w:rsidR="007B591A" w:rsidRPr="00F937A3" w:rsidRDefault="007B591A" w:rsidP="00F937A3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1568" w:type="pct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55389B" w14:textId="26DDCD63" w:rsidR="007B591A" w:rsidRPr="00F937A3" w:rsidRDefault="007B591A" w:rsidP="00F937A3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C4678E" w:rsidRPr="007C1A12" w14:paraId="67E5FCE1" w14:textId="77777777" w:rsidTr="007C1A12">
        <w:trPr>
          <w:trHeight w:val="20"/>
          <w:jc w:val="center"/>
        </w:trPr>
        <w:tc>
          <w:tcPr>
            <w:tcW w:w="2618" w:type="pct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D1AF4" w14:textId="77777777" w:rsidR="00F937A3" w:rsidRPr="00F937A3" w:rsidRDefault="00F937A3" w:rsidP="00F937A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382" w:type="pct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E337F1" w14:textId="607634E0" w:rsidR="00F937A3" w:rsidRPr="00F937A3" w:rsidRDefault="00F937A3" w:rsidP="00F937A3">
            <w:pPr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«Գնումների մասին» ՀՀ օրենքի 10-րդ հոդվածի համաձայն` </w:t>
            </w:r>
            <w:proofErr w:type="spellStart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>սույն</w:t>
            </w:r>
            <w:proofErr w:type="spellEnd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>ընթացակարգի</w:t>
            </w:r>
            <w:proofErr w:type="spellEnd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>շրջանակներում</w:t>
            </w:r>
            <w:proofErr w:type="spellEnd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>անգործության</w:t>
            </w:r>
            <w:proofErr w:type="spellEnd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>ժամկետ</w:t>
            </w:r>
            <w:proofErr w:type="spellEnd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>չի</w:t>
            </w:r>
            <w:proofErr w:type="spellEnd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 xml:space="preserve"> </w:t>
            </w:r>
            <w:proofErr w:type="spellStart"/>
            <w:r w:rsidRPr="002D0140">
              <w:rPr>
                <w:rFonts w:ascii="GHEA Grapalat" w:hAnsi="GHEA Grapalat" w:cs="Sylfaen"/>
                <w:b/>
                <w:sz w:val="12"/>
                <w:szCs w:val="12"/>
                <w:lang w:val="es-ES"/>
              </w:rPr>
              <w:t>կիրառվել</w:t>
            </w:r>
            <w:proofErr w:type="spellEnd"/>
          </w:p>
        </w:tc>
      </w:tr>
      <w:tr w:rsidR="009D5B37" w:rsidRPr="00F937A3" w14:paraId="4930F404" w14:textId="77777777" w:rsidTr="007C1A12">
        <w:trPr>
          <w:trHeight w:val="20"/>
          <w:jc w:val="center"/>
        </w:trPr>
        <w:tc>
          <w:tcPr>
            <w:tcW w:w="2618" w:type="pct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325E4" w14:textId="77777777" w:rsidR="009D5B37" w:rsidRPr="00F937A3" w:rsidRDefault="009D5B37" w:rsidP="009D5B37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2382" w:type="pct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48719A15" w14:textId="470A6704" w:rsidR="009D5B37" w:rsidRPr="00F937A3" w:rsidRDefault="009D5B37" w:rsidP="009D5B37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0E02AA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09․10․2023թ․</w:t>
            </w:r>
          </w:p>
        </w:tc>
      </w:tr>
      <w:tr w:rsidR="009D5B37" w:rsidRPr="00F937A3" w14:paraId="16D259EA" w14:textId="77777777" w:rsidTr="007C1A12">
        <w:trPr>
          <w:trHeight w:val="20"/>
          <w:jc w:val="center"/>
        </w:trPr>
        <w:tc>
          <w:tcPr>
            <w:tcW w:w="2618" w:type="pct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0E15DE" w14:textId="77777777" w:rsidR="009D5B37" w:rsidRPr="00F937A3" w:rsidRDefault="009D5B37" w:rsidP="009D5B3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382" w:type="pct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1569CC61" w14:textId="3C96112B" w:rsidR="009D5B37" w:rsidRPr="00F937A3" w:rsidRDefault="009D5B37" w:rsidP="009D5B37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0E02AA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09․10․2023թ․</w:t>
            </w:r>
          </w:p>
        </w:tc>
      </w:tr>
      <w:tr w:rsidR="009D5B37" w:rsidRPr="00F937A3" w14:paraId="0531F26C" w14:textId="77777777" w:rsidTr="007C1A12">
        <w:trPr>
          <w:trHeight w:val="20"/>
          <w:jc w:val="center"/>
        </w:trPr>
        <w:tc>
          <w:tcPr>
            <w:tcW w:w="2618" w:type="pct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D03416" w14:textId="77777777" w:rsidR="009D5B37" w:rsidRPr="00F937A3" w:rsidRDefault="009D5B37" w:rsidP="009D5B3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2382" w:type="pct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346AEDCF" w14:textId="58EB20D1" w:rsidR="009D5B37" w:rsidRPr="00F937A3" w:rsidRDefault="009D5B37" w:rsidP="009D5B37">
            <w:pPr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0E02AA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09․10․2023թ․</w:t>
            </w:r>
          </w:p>
        </w:tc>
      </w:tr>
      <w:tr w:rsidR="007B591A" w:rsidRPr="00F937A3" w14:paraId="4104A8ED" w14:textId="77777777" w:rsidTr="00C4678E">
        <w:trPr>
          <w:trHeight w:val="288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682DD301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F937A3" w14:paraId="0D5A15B7" w14:textId="77777777" w:rsidTr="007C1A12">
        <w:trPr>
          <w:jc w:val="center"/>
        </w:trPr>
        <w:tc>
          <w:tcPr>
            <w:tcW w:w="381" w:type="pct"/>
            <w:vMerge w:val="restart"/>
            <w:shd w:val="clear" w:color="auto" w:fill="auto"/>
            <w:vAlign w:val="center"/>
          </w:tcPr>
          <w:p w14:paraId="6AD16496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Չափաբաժնի համարը</w:t>
            </w:r>
          </w:p>
        </w:tc>
        <w:tc>
          <w:tcPr>
            <w:tcW w:w="849" w:type="pct"/>
            <w:gridSpan w:val="3"/>
            <w:vMerge w:val="restart"/>
            <w:shd w:val="clear" w:color="auto" w:fill="auto"/>
            <w:vAlign w:val="center"/>
          </w:tcPr>
          <w:p w14:paraId="7E0CBC2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3770" w:type="pct"/>
            <w:gridSpan w:val="29"/>
            <w:shd w:val="clear" w:color="auto" w:fill="auto"/>
            <w:vAlign w:val="center"/>
          </w:tcPr>
          <w:p w14:paraId="499C5447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C4678E" w:rsidRPr="00F937A3" w14:paraId="75990D1F" w14:textId="77777777" w:rsidTr="007C1A12">
        <w:trPr>
          <w:trHeight w:val="237"/>
          <w:jc w:val="center"/>
        </w:trPr>
        <w:tc>
          <w:tcPr>
            <w:tcW w:w="381" w:type="pct"/>
            <w:vMerge/>
            <w:shd w:val="clear" w:color="auto" w:fill="auto"/>
            <w:vAlign w:val="center"/>
          </w:tcPr>
          <w:p w14:paraId="53FFD2DD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9" w:type="pct"/>
            <w:gridSpan w:val="3"/>
            <w:vMerge/>
            <w:shd w:val="clear" w:color="auto" w:fill="auto"/>
            <w:vAlign w:val="center"/>
          </w:tcPr>
          <w:p w14:paraId="184949C5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pct"/>
            <w:gridSpan w:val="4"/>
            <w:vMerge w:val="restart"/>
            <w:shd w:val="clear" w:color="auto" w:fill="auto"/>
            <w:vAlign w:val="center"/>
          </w:tcPr>
          <w:p w14:paraId="4E9FCA1B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632" w:type="pct"/>
            <w:gridSpan w:val="4"/>
            <w:vMerge w:val="restart"/>
            <w:shd w:val="clear" w:color="auto" w:fill="auto"/>
            <w:vAlign w:val="center"/>
          </w:tcPr>
          <w:p w14:paraId="631948D8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Կնքման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44" w:type="pct"/>
            <w:gridSpan w:val="11"/>
            <w:vMerge w:val="restart"/>
            <w:shd w:val="clear" w:color="auto" w:fill="auto"/>
            <w:vAlign w:val="center"/>
          </w:tcPr>
          <w:p w14:paraId="5C0C7AE8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Կատարման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վերջնաժամկ</w:t>
            </w:r>
            <w:bookmarkStart w:id="0" w:name="_GoBack"/>
            <w:bookmarkEnd w:id="0"/>
            <w:r w:rsidRPr="00F937A3">
              <w:rPr>
                <w:rFonts w:ascii="Sylfaen" w:hAnsi="Sylfaen"/>
                <w:b/>
                <w:sz w:val="14"/>
                <w:szCs w:val="14"/>
              </w:rPr>
              <w:t>ետը</w:t>
            </w:r>
            <w:proofErr w:type="spellEnd"/>
          </w:p>
        </w:tc>
        <w:tc>
          <w:tcPr>
            <w:tcW w:w="414" w:type="pct"/>
            <w:gridSpan w:val="4"/>
            <w:vMerge w:val="restart"/>
            <w:shd w:val="clear" w:color="auto" w:fill="auto"/>
            <w:vAlign w:val="center"/>
          </w:tcPr>
          <w:p w14:paraId="65D3FA75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Կանխավճարի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900" w:type="pct"/>
            <w:gridSpan w:val="6"/>
            <w:shd w:val="clear" w:color="auto" w:fill="auto"/>
            <w:vAlign w:val="center"/>
          </w:tcPr>
          <w:p w14:paraId="103C5517" w14:textId="3BFFF715" w:rsidR="007B591A" w:rsidRPr="00F937A3" w:rsidRDefault="00C4678E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4678E">
              <w:rPr>
                <w:rFonts w:ascii="Sylfaen" w:hAnsi="Sylfaen"/>
                <w:b/>
                <w:color w:val="FF0000"/>
                <w:sz w:val="14"/>
                <w:szCs w:val="14"/>
                <w:lang w:val="hy-AM"/>
              </w:rPr>
              <w:t>Առավելագույն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proofErr w:type="spellStart"/>
            <w:r w:rsidR="007B591A" w:rsidRPr="00F937A3">
              <w:rPr>
                <w:rFonts w:ascii="Sylfaen" w:hAnsi="Sylfaen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C4678E" w:rsidRPr="00F937A3" w14:paraId="20BDAFB6" w14:textId="77777777" w:rsidTr="007C1A12">
        <w:trPr>
          <w:trHeight w:val="238"/>
          <w:jc w:val="center"/>
        </w:trPr>
        <w:tc>
          <w:tcPr>
            <w:tcW w:w="381" w:type="pct"/>
            <w:vMerge/>
            <w:shd w:val="clear" w:color="auto" w:fill="auto"/>
            <w:vAlign w:val="center"/>
          </w:tcPr>
          <w:p w14:paraId="0B996031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49" w:type="pct"/>
            <w:gridSpan w:val="3"/>
            <w:vMerge/>
            <w:shd w:val="clear" w:color="auto" w:fill="auto"/>
            <w:vAlign w:val="center"/>
          </w:tcPr>
          <w:p w14:paraId="160BEA15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82" w:type="pct"/>
            <w:gridSpan w:val="4"/>
            <w:vMerge/>
            <w:shd w:val="clear" w:color="auto" w:fill="auto"/>
            <w:vAlign w:val="center"/>
          </w:tcPr>
          <w:p w14:paraId="621FD688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2" w:type="pct"/>
            <w:gridSpan w:val="4"/>
            <w:vMerge/>
            <w:shd w:val="clear" w:color="auto" w:fill="auto"/>
            <w:vAlign w:val="center"/>
          </w:tcPr>
          <w:p w14:paraId="7A76145E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44" w:type="pct"/>
            <w:gridSpan w:val="11"/>
            <w:vMerge/>
            <w:shd w:val="clear" w:color="auto" w:fill="auto"/>
            <w:vAlign w:val="center"/>
          </w:tcPr>
          <w:p w14:paraId="1EF848B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14" w:type="pct"/>
            <w:gridSpan w:val="4"/>
            <w:vMerge/>
            <w:shd w:val="clear" w:color="auto" w:fill="auto"/>
            <w:vAlign w:val="center"/>
          </w:tcPr>
          <w:p w14:paraId="360B7EC2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00" w:type="pct"/>
            <w:gridSpan w:val="6"/>
            <w:shd w:val="clear" w:color="auto" w:fill="auto"/>
            <w:vAlign w:val="center"/>
          </w:tcPr>
          <w:p w14:paraId="720ABB3B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ՀՀ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28766C" w:rsidRPr="00F937A3" w14:paraId="629C9696" w14:textId="77777777" w:rsidTr="007C1A12">
        <w:trPr>
          <w:trHeight w:val="263"/>
          <w:jc w:val="center"/>
        </w:trPr>
        <w:tc>
          <w:tcPr>
            <w:tcW w:w="38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A948A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49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1272F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82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7900A1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2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9F010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944" w:type="pct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B6BE7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14" w:type="pct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771CE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69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5D376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Առկա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ֆինանսական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>միջոցներով</w:t>
            </w:r>
            <w:proofErr w:type="spellEnd"/>
            <w:r w:rsidRPr="00F937A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3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AE37BA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28766C" w:rsidRPr="00F937A3" w14:paraId="7E92489F" w14:textId="77777777" w:rsidTr="007C1A12">
        <w:trPr>
          <w:trHeight w:val="367"/>
          <w:jc w:val="center"/>
        </w:trPr>
        <w:tc>
          <w:tcPr>
            <w:tcW w:w="381" w:type="pct"/>
            <w:shd w:val="clear" w:color="auto" w:fill="auto"/>
            <w:vAlign w:val="center"/>
          </w:tcPr>
          <w:p w14:paraId="2C49E54A" w14:textId="77777777" w:rsidR="00BF4471" w:rsidRPr="00F937A3" w:rsidRDefault="00BF4471" w:rsidP="00F937A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937A3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849" w:type="pct"/>
            <w:gridSpan w:val="3"/>
            <w:shd w:val="clear" w:color="auto" w:fill="auto"/>
            <w:vAlign w:val="center"/>
          </w:tcPr>
          <w:p w14:paraId="29EE17D5" w14:textId="5455FAA9" w:rsidR="00BF4471" w:rsidRPr="00F937A3" w:rsidRDefault="00C4678E" w:rsidP="00F937A3">
            <w:pPr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>
              <w:rPr>
                <w:rFonts w:ascii="Sylfaen" w:eastAsia="Arial Unicode MS" w:hAnsi="Sylfaen" w:cs="Arial"/>
                <w:bCs/>
                <w:sz w:val="16"/>
                <w:szCs w:val="16"/>
                <w:lang w:val="hy-AM"/>
              </w:rPr>
              <w:t>Արթուր Թումասյան ԱՁ</w:t>
            </w:r>
          </w:p>
        </w:tc>
        <w:tc>
          <w:tcPr>
            <w:tcW w:w="882" w:type="pct"/>
            <w:gridSpan w:val="4"/>
            <w:shd w:val="clear" w:color="auto" w:fill="auto"/>
            <w:vAlign w:val="center"/>
          </w:tcPr>
          <w:p w14:paraId="2E1518F4" w14:textId="1CAC333A" w:rsidR="00BF4471" w:rsidRPr="00F937A3" w:rsidRDefault="007F10B2" w:rsidP="00F937A3">
            <w:pPr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233111">
              <w:rPr>
                <w:rFonts w:ascii="Sylfaen" w:hAnsi="Sylfaen" w:cs="Sylfaen"/>
                <w:sz w:val="18"/>
                <w:lang w:val="af-ZA"/>
              </w:rPr>
              <w:t>Թ49ՊԱՐՏԵԶ-</w:t>
            </w:r>
            <w:r>
              <w:rPr>
                <w:rFonts w:ascii="Sylfaen" w:hAnsi="Sylfaen" w:cs="Sylfaen"/>
                <w:sz w:val="18"/>
                <w:lang w:val="af-ZA"/>
              </w:rPr>
              <w:t>ՄԱԾՁԲ</w:t>
            </w:r>
            <w:r w:rsidRPr="00233111">
              <w:rPr>
                <w:rFonts w:ascii="Sylfaen" w:hAnsi="Sylfaen" w:cs="Sylfaen"/>
                <w:sz w:val="18"/>
                <w:lang w:val="af-ZA"/>
              </w:rPr>
              <w:t>-</w:t>
            </w:r>
            <w:r w:rsidR="00BC523B">
              <w:rPr>
                <w:rFonts w:ascii="Sylfaen" w:hAnsi="Sylfaen" w:cs="Sylfaen"/>
                <w:sz w:val="18"/>
                <w:lang w:val="af-ZA"/>
              </w:rPr>
              <w:t>23/5</w:t>
            </w:r>
          </w:p>
        </w:tc>
        <w:tc>
          <w:tcPr>
            <w:tcW w:w="632" w:type="pct"/>
            <w:gridSpan w:val="4"/>
            <w:shd w:val="clear" w:color="auto" w:fill="auto"/>
            <w:vAlign w:val="center"/>
          </w:tcPr>
          <w:p w14:paraId="7A6B028F" w14:textId="4F0AB8ED" w:rsidR="00BF4471" w:rsidRPr="00F937A3" w:rsidRDefault="009D5B37" w:rsidP="00F937A3">
            <w:pPr>
              <w:jc w:val="center"/>
              <w:rPr>
                <w:rFonts w:ascii="Sylfaen" w:hAnsi="Sylfaen" w:cs="Sylfae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09․10․</w:t>
            </w:r>
            <w:r w:rsidRPr="007F10B2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2023թ</w:t>
            </w:r>
            <w:r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․</w:t>
            </w:r>
          </w:p>
        </w:tc>
        <w:tc>
          <w:tcPr>
            <w:tcW w:w="944" w:type="pct"/>
            <w:gridSpan w:val="11"/>
            <w:shd w:val="clear" w:color="auto" w:fill="auto"/>
            <w:vAlign w:val="center"/>
          </w:tcPr>
          <w:p w14:paraId="089366B9" w14:textId="77777777" w:rsidR="00C4678E" w:rsidRPr="00C4678E" w:rsidRDefault="00C4678E" w:rsidP="00C4678E">
            <w:pPr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C4678E">
              <w:rPr>
                <w:rFonts w:ascii="Sylfaen" w:hAnsi="Sylfaen" w:cs="Sylfaen"/>
                <w:sz w:val="12"/>
                <w:szCs w:val="12"/>
                <w:lang w:val="hy-AM"/>
              </w:rPr>
              <w:t>Պայմանագիրն ուժի մեջ մտնելու պահից մինչև 2023 թվականի դեկտեմբերի 30-ը ներառյալ</w:t>
            </w:r>
          </w:p>
          <w:p w14:paraId="764E1172" w14:textId="19D87B6F" w:rsidR="00BF4471" w:rsidRPr="00C4678E" w:rsidRDefault="00C4678E" w:rsidP="00C4678E">
            <w:pPr>
              <w:widowControl w:val="0"/>
              <w:jc w:val="center"/>
              <w:rPr>
                <w:rFonts w:ascii="Sylfaen" w:hAnsi="Sylfaen"/>
                <w:bCs/>
                <w:sz w:val="12"/>
                <w:szCs w:val="12"/>
                <w:lang w:val="hy-AM"/>
              </w:rPr>
            </w:pPr>
            <w:r w:rsidRPr="00C4678E">
              <w:rPr>
                <w:rFonts w:ascii="Sylfaen" w:hAnsi="Sylfaen" w:cs="Sylfaen"/>
                <w:sz w:val="12"/>
                <w:szCs w:val="12"/>
                <w:lang w:val="hy-AM"/>
              </w:rPr>
              <w:t>Պատվիրատուի կողմից տրված հայտերի հիման վրա</w:t>
            </w:r>
          </w:p>
        </w:tc>
        <w:tc>
          <w:tcPr>
            <w:tcW w:w="414" w:type="pct"/>
            <w:gridSpan w:val="4"/>
            <w:shd w:val="clear" w:color="auto" w:fill="auto"/>
            <w:vAlign w:val="center"/>
          </w:tcPr>
          <w:p w14:paraId="2C003907" w14:textId="77777777" w:rsidR="00BF4471" w:rsidRPr="00F937A3" w:rsidRDefault="00BF4471" w:rsidP="00F937A3">
            <w:pPr>
              <w:widowControl w:val="0"/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 w:rsidRPr="00F937A3">
              <w:rPr>
                <w:rFonts w:ascii="Sylfaen" w:hAnsi="Sylfaen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469" w:type="pct"/>
            <w:gridSpan w:val="4"/>
            <w:shd w:val="clear" w:color="auto" w:fill="auto"/>
            <w:vAlign w:val="center"/>
          </w:tcPr>
          <w:p w14:paraId="1F9889B4" w14:textId="46D6B367" w:rsidR="00BF4471" w:rsidRPr="00C4678E" w:rsidRDefault="00BC523B" w:rsidP="00F937A3">
            <w:pPr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Cs/>
                <w:sz w:val="16"/>
                <w:szCs w:val="16"/>
                <w:lang w:val="hy-AM"/>
              </w:rPr>
              <w:t>165 000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</w:tcPr>
          <w:p w14:paraId="39E76ECC" w14:textId="567F338B" w:rsidR="00BF4471" w:rsidRPr="00F937A3" w:rsidRDefault="00BC523B" w:rsidP="00F937A3">
            <w:pPr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Cs/>
                <w:sz w:val="16"/>
                <w:szCs w:val="16"/>
                <w:lang w:val="hy-AM"/>
              </w:rPr>
              <w:t>165 000</w:t>
            </w:r>
          </w:p>
        </w:tc>
      </w:tr>
      <w:tr w:rsidR="007B591A" w:rsidRPr="00F937A3" w14:paraId="03690CA0" w14:textId="77777777" w:rsidTr="00C4678E">
        <w:trPr>
          <w:trHeight w:val="150"/>
          <w:jc w:val="center"/>
        </w:trPr>
        <w:tc>
          <w:tcPr>
            <w:tcW w:w="5000" w:type="pct"/>
            <w:gridSpan w:val="33"/>
            <w:shd w:val="clear" w:color="auto" w:fill="auto"/>
            <w:vAlign w:val="center"/>
          </w:tcPr>
          <w:p w14:paraId="4CF8E4A9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C4678E" w:rsidRPr="00F937A3" w14:paraId="5AE12EE1" w14:textId="77777777" w:rsidTr="007C1A12">
        <w:trPr>
          <w:trHeight w:val="125"/>
          <w:jc w:val="center"/>
        </w:trPr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618CF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849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2B05E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1359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F4C0AB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526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034A3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006" w:type="pct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404D39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ային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879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DF4EDC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ՀՎՀՀ/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համարը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C4678E" w:rsidRPr="00F937A3" w14:paraId="0B2D6112" w14:textId="77777777" w:rsidTr="007C1A12">
        <w:trPr>
          <w:trHeight w:val="376"/>
          <w:jc w:val="center"/>
        </w:trPr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0493B" w14:textId="77777777" w:rsidR="002478A7" w:rsidRPr="00F937A3" w:rsidRDefault="002478A7" w:rsidP="00F937A3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937A3">
              <w:rPr>
                <w:rFonts w:ascii="Sylfae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849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960797" w14:textId="75CA3F66" w:rsidR="002478A7" w:rsidRPr="00F937A3" w:rsidRDefault="00C4678E" w:rsidP="00F937A3">
            <w:pPr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>
              <w:rPr>
                <w:rFonts w:ascii="Sylfaen" w:eastAsia="Arial Unicode MS" w:hAnsi="Sylfaen" w:cs="Arial"/>
                <w:bCs/>
                <w:sz w:val="16"/>
                <w:szCs w:val="16"/>
                <w:lang w:val="hy-AM"/>
              </w:rPr>
              <w:t>Արթուր Թումասյան ԱՁ</w:t>
            </w:r>
          </w:p>
        </w:tc>
        <w:tc>
          <w:tcPr>
            <w:tcW w:w="1359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E1DAC" w14:textId="005F8E6C" w:rsidR="002478A7" w:rsidRPr="00C4678E" w:rsidRDefault="00C4678E" w:rsidP="00C4678E">
            <w:pPr>
              <w:shd w:val="clear" w:color="auto" w:fill="FFFFFF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0227B">
              <w:rPr>
                <w:rFonts w:ascii="Sylfaen" w:hAnsi="Sylfaen" w:cs="Sylfaen"/>
                <w:sz w:val="18"/>
                <w:szCs w:val="18"/>
                <w:lang w:val="hy-AM"/>
              </w:rPr>
              <w:t>ԵՐԵՎԱՆ ԱՋԱՓՆՅԱԿ ԹԱՂԱՄԱՍ ՇԻՐԱԶԻ Փ. 30 37 ԲՆ.</w:t>
            </w:r>
            <w:r w:rsidRPr="0040227B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526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7DCCA5" w14:textId="7BE3B7C7" w:rsidR="002478A7" w:rsidRPr="00F937A3" w:rsidRDefault="00C4678E" w:rsidP="00F937A3">
            <w:pPr>
              <w:widowControl w:val="0"/>
              <w:jc w:val="center"/>
              <w:rPr>
                <w:rFonts w:ascii="Sylfaen" w:hAnsi="Sylfaen"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Cs/>
                <w:sz w:val="16"/>
                <w:szCs w:val="16"/>
                <w:lang w:val="hy-AM"/>
              </w:rPr>
              <w:t>-</w:t>
            </w:r>
          </w:p>
        </w:tc>
        <w:tc>
          <w:tcPr>
            <w:tcW w:w="1006" w:type="pct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0A8F7" w14:textId="4867FA6C" w:rsidR="002478A7" w:rsidRPr="00C4678E" w:rsidRDefault="00C4678E" w:rsidP="00C4678E">
            <w:pPr>
              <w:shd w:val="clear" w:color="auto" w:fill="FFFFFF"/>
              <w:ind w:left="-179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0227B">
              <w:rPr>
                <w:rFonts w:ascii="Sylfaen" w:hAnsi="Sylfaen" w:cs="Sylfaen"/>
                <w:sz w:val="18"/>
                <w:szCs w:val="18"/>
                <w:lang w:val="hy-AM"/>
              </w:rPr>
              <w:t>Ինեկոբանկ,  Հ/Հ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r w:rsidRPr="0040227B">
              <w:rPr>
                <w:rFonts w:ascii="Sylfaen" w:hAnsi="Sylfaen" w:cs="Sylfaen"/>
                <w:sz w:val="18"/>
                <w:szCs w:val="18"/>
                <w:lang w:val="hy-AM"/>
              </w:rPr>
              <w:t>205203218420100</w:t>
            </w:r>
          </w:p>
        </w:tc>
        <w:tc>
          <w:tcPr>
            <w:tcW w:w="879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ED490" w14:textId="77B57B8A" w:rsidR="002478A7" w:rsidRPr="00C4678E" w:rsidRDefault="00C4678E" w:rsidP="00C4678E">
            <w:pPr>
              <w:shd w:val="clear" w:color="auto" w:fill="FFFFFF"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0227B">
              <w:rPr>
                <w:rFonts w:ascii="Sylfaen" w:hAnsi="Sylfaen"/>
                <w:sz w:val="18"/>
                <w:szCs w:val="18"/>
                <w:lang w:val="hy-AM"/>
              </w:rPr>
              <w:t xml:space="preserve">ՀՎՀՀ </w:t>
            </w:r>
            <w:r w:rsidRPr="0040227B">
              <w:rPr>
                <w:rFonts w:ascii="Sylfaen" w:hAnsi="Sylfaen" w:cs="Sylfaen"/>
                <w:sz w:val="18"/>
                <w:szCs w:val="18"/>
                <w:lang w:val="hy-AM"/>
              </w:rPr>
              <w:t>27863076</w:t>
            </w:r>
          </w:p>
        </w:tc>
      </w:tr>
      <w:tr w:rsidR="007B591A" w:rsidRPr="00F937A3" w14:paraId="612CA96C" w14:textId="77777777" w:rsidTr="00C4678E">
        <w:trPr>
          <w:trHeight w:val="288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66F1B153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F937A3" w14:paraId="18B1B072" w14:textId="77777777" w:rsidTr="007C1A1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1"/>
          <w:jc w:val="center"/>
        </w:trPr>
        <w:tc>
          <w:tcPr>
            <w:tcW w:w="3137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C8023" w14:textId="77777777" w:rsidR="007B591A" w:rsidRPr="00F937A3" w:rsidRDefault="007B591A" w:rsidP="00F937A3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1863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C6169" w14:textId="77777777" w:rsidR="007B591A" w:rsidRPr="00F937A3" w:rsidRDefault="007B591A" w:rsidP="007B591A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7B591A" w:rsidRPr="00F937A3" w14:paraId="436E9123" w14:textId="77777777" w:rsidTr="00C4678E">
        <w:trPr>
          <w:trHeight w:val="288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73CABAD6" w14:textId="77777777" w:rsidR="007B591A" w:rsidRPr="00F937A3" w:rsidRDefault="007B591A" w:rsidP="00F937A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F937A3" w14:paraId="540EDC6E" w14:textId="77777777" w:rsidTr="007C1A12">
        <w:trPr>
          <w:trHeight w:val="290"/>
          <w:jc w:val="center"/>
        </w:trPr>
        <w:tc>
          <w:tcPr>
            <w:tcW w:w="3137" w:type="pct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C2CD0D" w14:textId="77777777" w:rsidR="007B591A" w:rsidRPr="00F937A3" w:rsidRDefault="007B591A" w:rsidP="00F937A3">
            <w:pPr>
              <w:shd w:val="clear" w:color="auto" w:fill="FFFFFF"/>
              <w:tabs>
                <w:tab w:val="left" w:pos="1248"/>
              </w:tabs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1863" w:type="pct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411D53" w14:textId="77777777" w:rsidR="007B591A" w:rsidRPr="00F937A3" w:rsidRDefault="007B591A" w:rsidP="007B591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591A" w:rsidRPr="00F937A3" w14:paraId="6F67DA86" w14:textId="77777777" w:rsidTr="00C4678E">
        <w:trPr>
          <w:trHeight w:val="288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592B5BA6" w14:textId="77777777" w:rsidR="007B591A" w:rsidRPr="00F937A3" w:rsidRDefault="007B591A" w:rsidP="00F937A3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7C1A12" w14:paraId="1B06802F" w14:textId="77777777" w:rsidTr="007C1A12">
        <w:trPr>
          <w:trHeight w:val="427"/>
          <w:jc w:val="center"/>
        </w:trPr>
        <w:tc>
          <w:tcPr>
            <w:tcW w:w="2698" w:type="pct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37441B" w14:textId="77777777" w:rsidR="007B591A" w:rsidRPr="00F937A3" w:rsidRDefault="007B591A" w:rsidP="00F937A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</w:p>
        </w:tc>
        <w:tc>
          <w:tcPr>
            <w:tcW w:w="2302" w:type="pct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CC2B6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7B591A" w:rsidRPr="007C1A12" w14:paraId="65DA04D9" w14:textId="77777777" w:rsidTr="00C4678E">
        <w:trPr>
          <w:trHeight w:val="288"/>
          <w:jc w:val="center"/>
        </w:trPr>
        <w:tc>
          <w:tcPr>
            <w:tcW w:w="5000" w:type="pct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3704A29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7C1A12" w14:paraId="4BA48114" w14:textId="77777777" w:rsidTr="007C1A12">
        <w:trPr>
          <w:trHeight w:val="427"/>
          <w:jc w:val="center"/>
        </w:trPr>
        <w:tc>
          <w:tcPr>
            <w:tcW w:w="1300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8DFA1" w14:textId="77777777" w:rsidR="007B591A" w:rsidRPr="00F937A3" w:rsidRDefault="007B591A" w:rsidP="007B591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F937A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937A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3700" w:type="pct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82BC9" w14:textId="77777777" w:rsidR="007B591A" w:rsidRPr="00F937A3" w:rsidRDefault="007B591A" w:rsidP="00F937A3">
            <w:pP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937A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7B591A" w:rsidRPr="007C1A12" w14:paraId="63B375D8" w14:textId="77777777" w:rsidTr="00C4678E">
        <w:trPr>
          <w:trHeight w:val="288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00F8CBEA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C4678E" w:rsidRPr="00F937A3" w14:paraId="60127454" w14:textId="77777777" w:rsidTr="007C1A12">
        <w:trPr>
          <w:trHeight w:val="44"/>
          <w:jc w:val="center"/>
        </w:trPr>
        <w:tc>
          <w:tcPr>
            <w:tcW w:w="1300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BCD541" w14:textId="77777777" w:rsidR="007B591A" w:rsidRPr="00F937A3" w:rsidRDefault="007B591A" w:rsidP="007B591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Այլ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անհրաժեշտ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3700" w:type="pct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4E1899" w14:textId="77777777" w:rsidR="007B591A" w:rsidRPr="00F937A3" w:rsidRDefault="007B591A" w:rsidP="007B591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7B591A" w:rsidRPr="00F937A3" w14:paraId="594C1CDA" w14:textId="77777777" w:rsidTr="00C4678E">
        <w:trPr>
          <w:trHeight w:val="288"/>
          <w:jc w:val="center"/>
        </w:trPr>
        <w:tc>
          <w:tcPr>
            <w:tcW w:w="5000" w:type="pct"/>
            <w:gridSpan w:val="33"/>
            <w:shd w:val="clear" w:color="auto" w:fill="99CCFF"/>
            <w:vAlign w:val="center"/>
          </w:tcPr>
          <w:p w14:paraId="3F05B70C" w14:textId="77777777" w:rsidR="007B591A" w:rsidRPr="00F937A3" w:rsidRDefault="007B591A" w:rsidP="007B591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591A" w:rsidRPr="00F937A3" w14:paraId="6F364741" w14:textId="77777777" w:rsidTr="00C4678E">
        <w:trPr>
          <w:trHeight w:val="227"/>
          <w:jc w:val="center"/>
        </w:trPr>
        <w:tc>
          <w:tcPr>
            <w:tcW w:w="5000" w:type="pct"/>
            <w:gridSpan w:val="33"/>
            <w:shd w:val="clear" w:color="auto" w:fill="auto"/>
            <w:vAlign w:val="center"/>
          </w:tcPr>
          <w:p w14:paraId="57FBBAB3" w14:textId="77777777" w:rsidR="007B591A" w:rsidRPr="00F937A3" w:rsidRDefault="007B591A" w:rsidP="007B591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7A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4678E" w:rsidRPr="00F937A3" w14:paraId="1C94010D" w14:textId="77777777" w:rsidTr="007C1A12">
        <w:trPr>
          <w:trHeight w:val="47"/>
          <w:jc w:val="center"/>
        </w:trPr>
        <w:tc>
          <w:tcPr>
            <w:tcW w:w="1300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588DD7" w14:textId="77777777" w:rsidR="007B591A" w:rsidRPr="00F937A3" w:rsidRDefault="007B591A" w:rsidP="007B591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Անուն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1956" w:type="pct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462315" w14:textId="77777777" w:rsidR="007B591A" w:rsidRPr="00F937A3" w:rsidRDefault="007B591A" w:rsidP="007B591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1745" w:type="pct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CBC64" w14:textId="77777777" w:rsidR="007B591A" w:rsidRPr="00F937A3" w:rsidRDefault="007B591A" w:rsidP="007B591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Էլ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փոստի</w:t>
            </w:r>
            <w:proofErr w:type="spellEnd"/>
            <w:r w:rsidRPr="00F937A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F937A3">
              <w:rPr>
                <w:rFonts w:ascii="Sylfae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C4678E" w:rsidRPr="00F937A3" w14:paraId="2D88100F" w14:textId="77777777" w:rsidTr="007C1A12">
        <w:trPr>
          <w:trHeight w:val="331"/>
          <w:jc w:val="center"/>
        </w:trPr>
        <w:tc>
          <w:tcPr>
            <w:tcW w:w="1300" w:type="pct"/>
            <w:gridSpan w:val="5"/>
            <w:shd w:val="clear" w:color="auto" w:fill="auto"/>
            <w:vAlign w:val="center"/>
          </w:tcPr>
          <w:p w14:paraId="74F91674" w14:textId="3068AF79" w:rsidR="00BF4471" w:rsidRPr="003E0845" w:rsidRDefault="003E0845" w:rsidP="00BF447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Մերի Մկրտչյան</w:t>
            </w:r>
          </w:p>
        </w:tc>
        <w:tc>
          <w:tcPr>
            <w:tcW w:w="1956" w:type="pct"/>
            <w:gridSpan w:val="14"/>
            <w:shd w:val="clear" w:color="auto" w:fill="auto"/>
            <w:vAlign w:val="center"/>
          </w:tcPr>
          <w:p w14:paraId="12DF4BF7" w14:textId="2BF7D495" w:rsidR="00BF4471" w:rsidRPr="003E0845" w:rsidRDefault="00BF4471" w:rsidP="00BF447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1745" w:type="pct"/>
            <w:gridSpan w:val="14"/>
            <w:shd w:val="clear" w:color="auto" w:fill="auto"/>
            <w:vAlign w:val="center"/>
          </w:tcPr>
          <w:p w14:paraId="00328795" w14:textId="37D587E5" w:rsidR="00BF4471" w:rsidRPr="00F937A3" w:rsidRDefault="00BF4471" w:rsidP="00F937A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F937A3">
              <w:rPr>
                <w:rFonts w:ascii="Sylfaen" w:hAnsi="Sylfaen"/>
                <w:b/>
                <w:sz w:val="16"/>
                <w:szCs w:val="16"/>
                <w:lang w:val="hy-AM"/>
              </w:rPr>
              <w:t>gnumner.petakan@gmail.com</w:t>
            </w:r>
          </w:p>
        </w:tc>
      </w:tr>
    </w:tbl>
    <w:p w14:paraId="4EB295AD" w14:textId="1BDBCE4D" w:rsidR="00BF4471" w:rsidRPr="00864E38" w:rsidRDefault="005F463A" w:rsidP="00F937A3">
      <w:pPr>
        <w:rPr>
          <w:rFonts w:ascii="Sylfaen" w:hAnsi="Sylfaen" w:cs="Sylfaen"/>
          <w:b/>
          <w:sz w:val="20"/>
          <w:szCs w:val="14"/>
          <w:lang w:val="af-ZA"/>
        </w:rPr>
      </w:pPr>
      <w:r w:rsidRPr="00F937A3">
        <w:rPr>
          <w:rFonts w:ascii="Sylfaen" w:hAnsi="Sylfaen" w:cs="Sylfaen"/>
          <w:b/>
          <w:sz w:val="20"/>
          <w:szCs w:val="14"/>
          <w:lang w:val="af-ZA"/>
        </w:rPr>
        <w:t>Պատվիրատու</w:t>
      </w:r>
      <w:r w:rsidR="00864E38">
        <w:rPr>
          <w:rFonts w:ascii="Sylfaen" w:hAnsi="Sylfaen" w:cs="Sylfaen"/>
          <w:b/>
          <w:sz w:val="20"/>
          <w:szCs w:val="14"/>
          <w:lang w:val="hy-AM"/>
        </w:rPr>
        <w:t xml:space="preserve">՝ </w:t>
      </w:r>
      <w:r w:rsidR="00864E38" w:rsidRPr="00864E38">
        <w:rPr>
          <w:rFonts w:ascii="Sylfaen" w:hAnsi="Sylfaen" w:cs="Sylfaen"/>
          <w:b/>
          <w:sz w:val="20"/>
          <w:szCs w:val="14"/>
          <w:lang w:val="af-ZA"/>
        </w:rPr>
        <w:t>«Երևանի հ. 49 մսուր-մանկապարտեզ»  ՀՈԱԿ</w:t>
      </w:r>
    </w:p>
    <w:p w14:paraId="3424F0E7" w14:textId="77777777" w:rsidR="00BD4D8F" w:rsidRPr="00F937A3" w:rsidRDefault="00BD4D8F" w:rsidP="00C72D87">
      <w:pPr>
        <w:shd w:val="clear" w:color="auto" w:fill="FFFFFF"/>
        <w:tabs>
          <w:tab w:val="left" w:pos="1248"/>
        </w:tabs>
        <w:rPr>
          <w:rFonts w:ascii="Sylfaen" w:hAnsi="Sylfaen" w:cs="Sylfaen"/>
          <w:b/>
          <w:sz w:val="20"/>
          <w:szCs w:val="14"/>
          <w:lang w:val="hy-AM"/>
        </w:rPr>
      </w:pPr>
    </w:p>
    <w:sectPr w:rsidR="00BD4D8F" w:rsidRPr="00F937A3" w:rsidSect="009D5B37">
      <w:pgSz w:w="15840" w:h="12240" w:orient="landscape"/>
      <w:pgMar w:top="360" w:right="835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4A57" w14:textId="77777777" w:rsidR="004D3B86" w:rsidRDefault="004D3B86" w:rsidP="00F937A3">
      <w:r>
        <w:separator/>
      </w:r>
    </w:p>
  </w:endnote>
  <w:endnote w:type="continuationSeparator" w:id="0">
    <w:p w14:paraId="36ADCC1E" w14:textId="77777777" w:rsidR="004D3B86" w:rsidRDefault="004D3B86" w:rsidP="00F9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77F6" w14:textId="77777777" w:rsidR="004D3B86" w:rsidRDefault="004D3B86" w:rsidP="00F937A3">
      <w:r>
        <w:separator/>
      </w:r>
    </w:p>
  </w:footnote>
  <w:footnote w:type="continuationSeparator" w:id="0">
    <w:p w14:paraId="03012414" w14:textId="77777777" w:rsidR="004D3B86" w:rsidRDefault="004D3B86" w:rsidP="00F9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C1E"/>
    <w:multiLevelType w:val="hybridMultilevel"/>
    <w:tmpl w:val="028C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63A"/>
    <w:rsid w:val="000138FF"/>
    <w:rsid w:val="00017613"/>
    <w:rsid w:val="00030974"/>
    <w:rsid w:val="000318A2"/>
    <w:rsid w:val="000428EB"/>
    <w:rsid w:val="00061D13"/>
    <w:rsid w:val="000A6663"/>
    <w:rsid w:val="000A671F"/>
    <w:rsid w:val="000A6808"/>
    <w:rsid w:val="000C70C6"/>
    <w:rsid w:val="000D21B4"/>
    <w:rsid w:val="000F6E25"/>
    <w:rsid w:val="001009A8"/>
    <w:rsid w:val="001116EF"/>
    <w:rsid w:val="00113D11"/>
    <w:rsid w:val="001213C2"/>
    <w:rsid w:val="00126350"/>
    <w:rsid w:val="00136219"/>
    <w:rsid w:val="001376AB"/>
    <w:rsid w:val="0014718F"/>
    <w:rsid w:val="0015111E"/>
    <w:rsid w:val="00151647"/>
    <w:rsid w:val="00176CAE"/>
    <w:rsid w:val="00182467"/>
    <w:rsid w:val="001844D7"/>
    <w:rsid w:val="00190B59"/>
    <w:rsid w:val="001B0121"/>
    <w:rsid w:val="001D17BD"/>
    <w:rsid w:val="001E52D1"/>
    <w:rsid w:val="001F7833"/>
    <w:rsid w:val="00202BE9"/>
    <w:rsid w:val="00236A22"/>
    <w:rsid w:val="00237AF9"/>
    <w:rsid w:val="00241275"/>
    <w:rsid w:val="002478A7"/>
    <w:rsid w:val="00261195"/>
    <w:rsid w:val="00273C39"/>
    <w:rsid w:val="002759D4"/>
    <w:rsid w:val="002846BD"/>
    <w:rsid w:val="0028766C"/>
    <w:rsid w:val="00294B31"/>
    <w:rsid w:val="002A03DD"/>
    <w:rsid w:val="002A481E"/>
    <w:rsid w:val="002C7FB2"/>
    <w:rsid w:val="002D249F"/>
    <w:rsid w:val="002D3A53"/>
    <w:rsid w:val="002D4648"/>
    <w:rsid w:val="002E2457"/>
    <w:rsid w:val="002E4DC0"/>
    <w:rsid w:val="002E7D95"/>
    <w:rsid w:val="00303079"/>
    <w:rsid w:val="00336489"/>
    <w:rsid w:val="00361F5C"/>
    <w:rsid w:val="00364660"/>
    <w:rsid w:val="003977E0"/>
    <w:rsid w:val="00397AF8"/>
    <w:rsid w:val="003B5E64"/>
    <w:rsid w:val="003B6484"/>
    <w:rsid w:val="003B7B35"/>
    <w:rsid w:val="003C0C2A"/>
    <w:rsid w:val="003C6235"/>
    <w:rsid w:val="003D2C0C"/>
    <w:rsid w:val="003D7670"/>
    <w:rsid w:val="003E0845"/>
    <w:rsid w:val="003F1B31"/>
    <w:rsid w:val="00403F35"/>
    <w:rsid w:val="00404238"/>
    <w:rsid w:val="0042753A"/>
    <w:rsid w:val="0043709F"/>
    <w:rsid w:val="00437211"/>
    <w:rsid w:val="00442510"/>
    <w:rsid w:val="00455838"/>
    <w:rsid w:val="004D0BE3"/>
    <w:rsid w:val="004D3B86"/>
    <w:rsid w:val="004F1892"/>
    <w:rsid w:val="004F1F5A"/>
    <w:rsid w:val="005444CC"/>
    <w:rsid w:val="0056377E"/>
    <w:rsid w:val="005753C5"/>
    <w:rsid w:val="00577058"/>
    <w:rsid w:val="005928DB"/>
    <w:rsid w:val="00596EA4"/>
    <w:rsid w:val="005A1A2C"/>
    <w:rsid w:val="005D6ADE"/>
    <w:rsid w:val="005F463A"/>
    <w:rsid w:val="00603A67"/>
    <w:rsid w:val="006221A5"/>
    <w:rsid w:val="00644B06"/>
    <w:rsid w:val="00647F28"/>
    <w:rsid w:val="006532EB"/>
    <w:rsid w:val="0067341D"/>
    <w:rsid w:val="0067503B"/>
    <w:rsid w:val="006971CE"/>
    <w:rsid w:val="006E2A1B"/>
    <w:rsid w:val="006E747C"/>
    <w:rsid w:val="00702254"/>
    <w:rsid w:val="00704489"/>
    <w:rsid w:val="007072C0"/>
    <w:rsid w:val="00710BB8"/>
    <w:rsid w:val="007163E0"/>
    <w:rsid w:val="0074573B"/>
    <w:rsid w:val="00750626"/>
    <w:rsid w:val="00751AA1"/>
    <w:rsid w:val="00774E0A"/>
    <w:rsid w:val="00785AA1"/>
    <w:rsid w:val="00787551"/>
    <w:rsid w:val="007953DA"/>
    <w:rsid w:val="007A2CBA"/>
    <w:rsid w:val="007A3346"/>
    <w:rsid w:val="007A7EDB"/>
    <w:rsid w:val="007B27B8"/>
    <w:rsid w:val="007B591A"/>
    <w:rsid w:val="007B65AB"/>
    <w:rsid w:val="007C0A99"/>
    <w:rsid w:val="007C0ECB"/>
    <w:rsid w:val="007C1A12"/>
    <w:rsid w:val="007D043E"/>
    <w:rsid w:val="007D1992"/>
    <w:rsid w:val="007F10B2"/>
    <w:rsid w:val="00811DC7"/>
    <w:rsid w:val="00830C42"/>
    <w:rsid w:val="00834049"/>
    <w:rsid w:val="00837FA8"/>
    <w:rsid w:val="00840784"/>
    <w:rsid w:val="00844A6F"/>
    <w:rsid w:val="008472D7"/>
    <w:rsid w:val="00864E38"/>
    <w:rsid w:val="0088606D"/>
    <w:rsid w:val="008C6CE4"/>
    <w:rsid w:val="00904D6F"/>
    <w:rsid w:val="0094421E"/>
    <w:rsid w:val="0095613D"/>
    <w:rsid w:val="009A2012"/>
    <w:rsid w:val="009C34A2"/>
    <w:rsid w:val="009D5B37"/>
    <w:rsid w:val="009E0879"/>
    <w:rsid w:val="00A0777B"/>
    <w:rsid w:val="00A07E58"/>
    <w:rsid w:val="00A22E49"/>
    <w:rsid w:val="00A24356"/>
    <w:rsid w:val="00A42292"/>
    <w:rsid w:val="00A85B49"/>
    <w:rsid w:val="00A87827"/>
    <w:rsid w:val="00AA26CE"/>
    <w:rsid w:val="00AE0D8A"/>
    <w:rsid w:val="00AE49D1"/>
    <w:rsid w:val="00AF1708"/>
    <w:rsid w:val="00AF38DA"/>
    <w:rsid w:val="00B11F47"/>
    <w:rsid w:val="00B2268A"/>
    <w:rsid w:val="00B413E2"/>
    <w:rsid w:val="00B46B27"/>
    <w:rsid w:val="00B601AE"/>
    <w:rsid w:val="00B6431F"/>
    <w:rsid w:val="00B66B77"/>
    <w:rsid w:val="00B70C12"/>
    <w:rsid w:val="00B72E40"/>
    <w:rsid w:val="00B73BCA"/>
    <w:rsid w:val="00B75A88"/>
    <w:rsid w:val="00B814F2"/>
    <w:rsid w:val="00B848A6"/>
    <w:rsid w:val="00B93489"/>
    <w:rsid w:val="00BB182D"/>
    <w:rsid w:val="00BB4AD1"/>
    <w:rsid w:val="00BB61A5"/>
    <w:rsid w:val="00BC0BC7"/>
    <w:rsid w:val="00BC523B"/>
    <w:rsid w:val="00BD4D8F"/>
    <w:rsid w:val="00BE5B25"/>
    <w:rsid w:val="00BF0AB0"/>
    <w:rsid w:val="00BF4471"/>
    <w:rsid w:val="00C1107C"/>
    <w:rsid w:val="00C25282"/>
    <w:rsid w:val="00C35010"/>
    <w:rsid w:val="00C4678E"/>
    <w:rsid w:val="00C72D87"/>
    <w:rsid w:val="00CB4030"/>
    <w:rsid w:val="00CF3E55"/>
    <w:rsid w:val="00CF6906"/>
    <w:rsid w:val="00D12344"/>
    <w:rsid w:val="00D12D2D"/>
    <w:rsid w:val="00D21082"/>
    <w:rsid w:val="00D23195"/>
    <w:rsid w:val="00D356BC"/>
    <w:rsid w:val="00D409B3"/>
    <w:rsid w:val="00D445DC"/>
    <w:rsid w:val="00D86423"/>
    <w:rsid w:val="00D95F3B"/>
    <w:rsid w:val="00DC270A"/>
    <w:rsid w:val="00DC52D1"/>
    <w:rsid w:val="00DD5A75"/>
    <w:rsid w:val="00DE320C"/>
    <w:rsid w:val="00DE3384"/>
    <w:rsid w:val="00DE5C49"/>
    <w:rsid w:val="00E03F39"/>
    <w:rsid w:val="00E11ACB"/>
    <w:rsid w:val="00E21602"/>
    <w:rsid w:val="00E2182F"/>
    <w:rsid w:val="00E24045"/>
    <w:rsid w:val="00E3061C"/>
    <w:rsid w:val="00E36BF0"/>
    <w:rsid w:val="00E5004E"/>
    <w:rsid w:val="00EA7C5F"/>
    <w:rsid w:val="00EB67B3"/>
    <w:rsid w:val="00EC0BAE"/>
    <w:rsid w:val="00EC7B82"/>
    <w:rsid w:val="00EF4ECC"/>
    <w:rsid w:val="00EF68AF"/>
    <w:rsid w:val="00F03B7A"/>
    <w:rsid w:val="00F10E30"/>
    <w:rsid w:val="00F231CD"/>
    <w:rsid w:val="00F24CD1"/>
    <w:rsid w:val="00F32124"/>
    <w:rsid w:val="00F44A9B"/>
    <w:rsid w:val="00F577B8"/>
    <w:rsid w:val="00F705D0"/>
    <w:rsid w:val="00F73ED6"/>
    <w:rsid w:val="00F7704D"/>
    <w:rsid w:val="00F770CB"/>
    <w:rsid w:val="00F77FF5"/>
    <w:rsid w:val="00F937A3"/>
    <w:rsid w:val="00FB21AA"/>
    <w:rsid w:val="00FF2697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0469D"/>
  <w15:docId w15:val="{E630B7AA-8C79-4E7E-8F97-989A8B32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6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F46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463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5F463A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5F463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5F463A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5F463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5F46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5F46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5F463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F463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2412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1275"/>
    <w:rPr>
      <w:rFonts w:ascii="Times Armenian" w:eastAsia="Times New Roman" w:hAnsi="Times Armenian" w:cs="Times New Roman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6750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44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EC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Armenian" w:eastAsia="Times New Roman" w:hAnsi="Times Armenian" w:cs="Times New Roman"/>
      <w:color w:val="000000"/>
      <w:sz w:val="24"/>
      <w:szCs w:val="24"/>
    </w:rPr>
  </w:style>
  <w:style w:type="paragraph" w:customStyle="1" w:styleId="a">
    <w:name w:val="По умолчанию"/>
    <w:rsid w:val="00202B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F93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7A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93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7A3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533</Words>
  <Characters>4238</Characters>
  <Application>Microsoft Office Word</Application>
  <DocSecurity>0</DocSecurity>
  <Lines>302</Lines>
  <Paragraphs>164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Пользователь</cp:lastModifiedBy>
  <cp:revision>91</cp:revision>
  <dcterms:created xsi:type="dcterms:W3CDTF">2018-12-17T13:34:00Z</dcterms:created>
  <dcterms:modified xsi:type="dcterms:W3CDTF">2023-10-09T18:38:00Z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a00d264b5edca1597fb57e726125b715b3b16cfb2f2f81fd7063c606a465471f</vt:lpwstr>
  </property>
</Properties>
</file>