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B637E" w:rsidRDefault="00CB637E" w:rsidP="00CB637E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bookmarkStart w:id="0" w:name="_GoBack"/>
      <w:r w:rsidRPr="00CB637E">
        <w:rPr>
          <w:rFonts w:ascii="GHEA Grapalat" w:hAnsi="GHEA Grapalat"/>
          <w:sz w:val="20"/>
        </w:rPr>
        <w:t>ЗАО “ААЭК”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CB637E">
        <w:rPr>
          <w:rFonts w:ascii="GHEA Grapalat" w:hAnsi="GHEA Grapalat"/>
          <w:sz w:val="20"/>
        </w:rPr>
        <w:t xml:space="preserve"> </w:t>
      </w:r>
      <w:r w:rsidRPr="00CB637E">
        <w:rPr>
          <w:rFonts w:ascii="GHEA Grapalat" w:hAnsi="GHEA Grapalat"/>
          <w:sz w:val="20"/>
        </w:rPr>
        <w:t>ՀԱԷԿ-ԳՀԱՊՁԲ-10/24-01/226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Pr="00CB637E">
        <w:rPr>
          <w:rFonts w:ascii="GHEA Grapalat" w:hAnsi="GHEA Grapalat"/>
          <w:sz w:val="20"/>
        </w:rPr>
        <w:t xml:space="preserve">21 июня </w:t>
      </w:r>
      <w:r w:rsidR="005461BC" w:rsidRPr="008503C1">
        <w:rPr>
          <w:rFonts w:ascii="GHEA Grapalat" w:hAnsi="GHEA Grapalat"/>
          <w:sz w:val="20"/>
        </w:rPr>
        <w:t>20</w:t>
      </w:r>
      <w:r w:rsidRPr="00CB637E">
        <w:rPr>
          <w:rFonts w:ascii="GHEA Grapalat" w:hAnsi="GHEA Grapalat"/>
          <w:sz w:val="20"/>
        </w:rPr>
        <w:t xml:space="preserve">24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CB637E">
        <w:rPr>
          <w:rFonts w:ascii="GHEA Grapalat" w:hAnsi="GHEA Grapalat"/>
          <w:sz w:val="20"/>
        </w:rPr>
        <w:t xml:space="preserve"> </w:t>
      </w:r>
      <w:r w:rsidRPr="00CB637E">
        <w:rPr>
          <w:rFonts w:ascii="GHEA Grapalat" w:hAnsi="GHEA Grapalat"/>
          <w:sz w:val="20"/>
        </w:rPr>
        <w:t>ААЭК-GHAPDzB-10/24</w:t>
      </w:r>
      <w:r w:rsidR="008F36E5" w:rsidRPr="00CB637E">
        <w:rPr>
          <w:rFonts w:ascii="GHEA Grapalat" w:hAnsi="GHEA Grapalat"/>
          <w:sz w:val="20"/>
        </w:rPr>
        <w:t>,</w:t>
      </w:r>
      <w:r w:rsidRPr="00CB637E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Pr="00CB637E">
        <w:rPr>
          <w:rFonts w:ascii="GHEA Grapalat" w:hAnsi="GHEA Grapalat"/>
          <w:sz w:val="20"/>
        </w:rPr>
        <w:t>напорных пожарных рукава</w:t>
      </w:r>
      <w:r w:rsidRPr="00CA386C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bookmarkEnd w:id="0"/>
      <w:r w:rsidR="006840B6" w:rsidRPr="006840B6">
        <w:rPr>
          <w:rFonts w:ascii="GHEA Grapalat" w:hAnsi="GHEA Grapalat"/>
          <w:sz w:val="20"/>
        </w:rPr>
        <w:t>:</w:t>
      </w:r>
    </w:p>
    <w:p w:rsidR="005461BC" w:rsidRPr="00CB637E" w:rsidRDefault="005461BC" w:rsidP="00CB637E">
      <w:pPr>
        <w:tabs>
          <w:tab w:val="left" w:pos="6804"/>
        </w:tabs>
        <w:jc w:val="both"/>
        <w:rPr>
          <w:rFonts w:ascii="GHEA Grapalat" w:hAnsi="GHEA Grapalat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4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4"/>
        <w:gridCol w:w="166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12"/>
        <w:gridCol w:w="61"/>
        <w:gridCol w:w="774"/>
        <w:gridCol w:w="96"/>
        <w:gridCol w:w="121"/>
        <w:gridCol w:w="245"/>
        <w:gridCol w:w="1905"/>
        <w:gridCol w:w="12"/>
      </w:tblGrid>
      <w:tr w:rsidR="005461BC" w:rsidRPr="00395B6E" w:rsidTr="006F0796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F0796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6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F0796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CB6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F0796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CB6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395B6E" w:rsidTr="006F0796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B63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Напорные пожарные рукава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B637E" w:rsidRDefault="00CB63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37E" w:rsidRPr="00CB637E" w:rsidRDefault="00CB637E" w:rsidP="00CB637E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B63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РПК(В/Н)-50-1,0-УХЛ1, L-20м ±1м   ГОСТ Р 51049-2008 или аналог, в конце должны быть головки соединительные ГР-50ал ГОСТ 28352-89.или аналог</w:t>
            </w:r>
          </w:p>
          <w:p w:rsidR="00227F34" w:rsidRPr="00CB637E" w:rsidRDefault="00CB637E" w:rsidP="00CB63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B63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Год производства - 2024г.</w:t>
            </w:r>
          </w:p>
        </w:tc>
        <w:tc>
          <w:tcPr>
            <w:tcW w:w="1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37E" w:rsidRPr="00CB637E" w:rsidRDefault="00CB637E" w:rsidP="00CB637E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B63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РПК(В/Н)-50-1,0-УХЛ1, L-20մ ±1մ  ԳՕՍՏ Р 51049-2019, ծայրամասերում լինի ամրացված ГР-50ал ԳՈՍՏ 28352-89, միացման համակարգեր:</w:t>
            </w:r>
          </w:p>
          <w:p w:rsidR="00227F34" w:rsidRPr="00CB637E" w:rsidRDefault="00CB637E" w:rsidP="00CB63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B63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Արտադրման տարեթիվը`  2024թ.:</w:t>
            </w:r>
          </w:p>
        </w:tc>
      </w:tr>
      <w:tr w:rsidR="002D0BF6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6F0796">
        <w:trPr>
          <w:gridAfter w:val="1"/>
          <w:wAfter w:w="12" w:type="dxa"/>
          <w:trHeight w:val="137"/>
          <w:jc w:val="center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CA7F1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Գնումների մասին» ՀՀ օրենքի 22-րդ 1-ին մաս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A7F17" w:rsidRDefault="00CA7F17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26.04.2024</w:t>
            </w: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CA7F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6F0796">
        <w:trPr>
          <w:gridAfter w:val="1"/>
          <w:wAfter w:w="12" w:type="dxa"/>
          <w:trHeight w:val="419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2" w:type="dxa"/>
            <w:gridSpan w:val="23"/>
            <w:shd w:val="clear" w:color="auto" w:fill="auto"/>
            <w:vAlign w:val="center"/>
          </w:tcPr>
          <w:p w:rsidR="00B451E7" w:rsidRPr="00395B6E" w:rsidRDefault="00B451E7" w:rsidP="00CA7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6F0796">
        <w:trPr>
          <w:gridAfter w:val="1"/>
          <w:wAfter w:w="12" w:type="dxa"/>
          <w:trHeight w:val="392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6F0796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80" w:type="dxa"/>
            <w:gridSpan w:val="29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626EE" w:rsidRPr="00395B6E" w:rsidTr="006F0796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26EE" w:rsidRPr="00395B6E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"Лува" 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626EE" w:rsidRPr="00FA5055" w:rsidRDefault="00FA505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948220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6EE" w:rsidRPr="00FA5055" w:rsidRDefault="00FA505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189644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7626EE" w:rsidRPr="00FA5055" w:rsidRDefault="00FA505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1137864</w:t>
            </w:r>
          </w:p>
        </w:tc>
      </w:tr>
      <w:tr w:rsidR="007626EE" w:rsidRPr="00395B6E" w:rsidTr="006F0796">
        <w:trPr>
          <w:gridAfter w:val="1"/>
          <w:wAfter w:w="12" w:type="dxa"/>
          <w:trHeight w:val="47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26EE" w:rsidRPr="00395B6E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"ДЖИ-ЭС Консалтинг" 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626EE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1183000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6EE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236600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7626EE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1419600</w:t>
            </w:r>
          </w:p>
        </w:tc>
      </w:tr>
      <w:tr w:rsidR="007626EE" w:rsidRPr="00395B6E" w:rsidTr="006F0796">
        <w:trPr>
          <w:gridAfter w:val="1"/>
          <w:wAfter w:w="12" w:type="dxa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7626EE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26EE" w:rsidRPr="00395B6E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МГК Груп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626EE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1190000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6EE" w:rsidRPr="00395B6E" w:rsidRDefault="007626E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7626EE" w:rsidRPr="00395B6E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1190000</w:t>
            </w:r>
          </w:p>
        </w:tc>
      </w:tr>
      <w:tr w:rsidR="00CA7F17" w:rsidRPr="00395B6E" w:rsidTr="006F0796">
        <w:trPr>
          <w:gridAfter w:val="1"/>
          <w:wAfter w:w="12" w:type="dxa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CA7F17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CA7F17" w:rsidRPr="00395B6E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Пожтехника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CA7F17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1365000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CA7F17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273000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CA7F17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1638000</w:t>
            </w:r>
          </w:p>
        </w:tc>
      </w:tr>
      <w:tr w:rsidR="00CA7F17" w:rsidRPr="00395B6E" w:rsidTr="006F0796">
        <w:trPr>
          <w:gridAfter w:val="1"/>
          <w:wAfter w:w="12" w:type="dxa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CA7F17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CA7F17" w:rsidRPr="00395B6E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A7F17">
              <w:rPr>
                <w:rFonts w:ascii="GHEA Grapalat" w:hAnsi="GHEA Grapalat"/>
                <w:b/>
                <w:sz w:val="14"/>
                <w:szCs w:val="14"/>
              </w:rPr>
              <w:t>ИГ Электроникс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CA7F17" w:rsidRPr="00CA7F17" w:rsidRDefault="00CA7F1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990000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CA7F17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198000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CA7F17" w:rsidRPr="00CA7F17" w:rsidRDefault="00CA7F1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1188000</w:t>
            </w:r>
          </w:p>
        </w:tc>
      </w:tr>
      <w:tr w:rsidR="002D0BF6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6F0796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6F0796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6F0796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:rsidTr="006F0796">
        <w:trPr>
          <w:gridAfter w:val="1"/>
          <w:wAfter w:w="12" w:type="dxa"/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6F0796">
        <w:trPr>
          <w:gridAfter w:val="1"/>
          <w:wAfter w:w="12" w:type="dxa"/>
          <w:trHeight w:val="344"/>
          <w:jc w:val="center"/>
        </w:trPr>
        <w:tc>
          <w:tcPr>
            <w:tcW w:w="2411" w:type="dxa"/>
            <w:gridSpan w:val="6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6F0796">
        <w:trPr>
          <w:gridAfter w:val="1"/>
          <w:wAfter w:w="12" w:type="dxa"/>
          <w:trHeight w:val="197"/>
          <w:jc w:val="center"/>
        </w:trPr>
        <w:tc>
          <w:tcPr>
            <w:tcW w:w="24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6F0796">
        <w:trPr>
          <w:gridAfter w:val="1"/>
          <w:wAfter w:w="12" w:type="dxa"/>
          <w:trHeight w:val="346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15.05.2024</w:t>
            </w:r>
          </w:p>
        </w:tc>
      </w:tr>
      <w:tr w:rsidR="002616FE" w:rsidRPr="00395B6E" w:rsidTr="006F0796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5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16FE" w:rsidRPr="00395B6E" w:rsidTr="006F0796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15.05.2024</w:t>
            </w:r>
          </w:p>
        </w:tc>
        <w:tc>
          <w:tcPr>
            <w:tcW w:w="32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25.05.2024</w:t>
            </w:r>
          </w:p>
        </w:tc>
      </w:tr>
      <w:tr w:rsidR="006F0796" w:rsidRPr="00395B6E" w:rsidTr="006F0796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6" w:rsidRPr="00395B6E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3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796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31.05.2024</w:t>
            </w:r>
          </w:p>
        </w:tc>
      </w:tr>
      <w:tr w:rsidR="00694204" w:rsidRPr="00395B6E" w:rsidTr="006F0796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05.06.2024</w:t>
            </w:r>
          </w:p>
        </w:tc>
      </w:tr>
      <w:tr w:rsidR="00694204" w:rsidRPr="00395B6E" w:rsidTr="006F0796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F0796" w:rsidRDefault="006F079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06.06.2024</w:t>
            </w: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F0796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6" w:type="dxa"/>
            <w:gridSpan w:val="27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6F0796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6F0796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6F0796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A931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94204" w:rsidRPr="006F0796" w:rsidTr="006F0796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94204" w:rsidRPr="00395B6E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694204" w:rsidRPr="006F0796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"Лува"  ООО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94204" w:rsidRPr="006F0796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ՀԱԷԿ-ԳՀԱՊՁԲ-10/24-01/226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694204" w:rsidRPr="006F0796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06.06.2024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694204" w:rsidRPr="006F0796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26.06.2024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94204" w:rsidRPr="00395B6E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694204" w:rsidRPr="006F0796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1137864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694204" w:rsidRPr="00395B6E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1137864</w:t>
            </w:r>
          </w:p>
        </w:tc>
      </w:tr>
      <w:tr w:rsidR="00694204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6F0796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A931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694204" w:rsidRPr="00395B6E" w:rsidTr="006F0796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F0796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796">
              <w:rPr>
                <w:rFonts w:ascii="GHEA Grapalat" w:hAnsi="GHEA Grapalat" w:cs="Sylfaen"/>
                <w:b/>
                <w:sz w:val="14"/>
                <w:szCs w:val="14"/>
              </w:rPr>
              <w:t>"Лува"  ООО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A931A3" w:rsidRDefault="006F079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1A3">
              <w:rPr>
                <w:rFonts w:ascii="GHEA Grapalat" w:hAnsi="GHEA Grapalat" w:cs="Sylfaen"/>
                <w:b/>
                <w:sz w:val="14"/>
                <w:szCs w:val="14"/>
              </w:rPr>
              <w:t>г. Ереван Ростовян 9/11, 093-45-09-91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A931A3" w:rsidRDefault="006F079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A931A3">
                <w:rPr>
                  <w:rStyle w:val="af"/>
                  <w:rFonts w:ascii="GHEA Grapalat" w:hAnsi="GHEA Grapalat"/>
                  <w:b/>
                  <w:i/>
                  <w:sz w:val="14"/>
                  <w:lang w:val="hy-AM"/>
                </w:rPr>
                <w:t>luva.2015@mail.ru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A931A3" w:rsidRDefault="00A931A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2050822054801001</w:t>
            </w:r>
          </w:p>
        </w:tc>
        <w:tc>
          <w:tcPr>
            <w:tcW w:w="21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A931A3" w:rsidRDefault="00A931A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00901321</w:t>
            </w: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F07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931A3" w:rsidRPr="00A931A3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A931A3" w:rsidRPr="00A931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="00A931A3" w:rsidRPr="001B3731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Arnak</w:t>
              </w:r>
              <w:r w:rsidR="00A931A3" w:rsidRPr="00A931A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="00A931A3" w:rsidRPr="001B3731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Ghazaryan</w:t>
              </w:r>
              <w:r w:rsidR="00A931A3" w:rsidRPr="00A931A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@</w:t>
              </w:r>
              <w:r w:rsidR="00A931A3" w:rsidRPr="001B3731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anpp</w:t>
              </w:r>
              <w:r w:rsidR="00A931A3" w:rsidRPr="00A931A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="00A931A3" w:rsidRPr="001B3731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am</w:t>
              </w:r>
            </w:hyperlink>
            <w:r w:rsidR="00A931A3" w:rsidRPr="00A931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94204" w:rsidRPr="00395B6E" w:rsidTr="006F0796">
        <w:trPr>
          <w:gridAfter w:val="1"/>
          <w:wAfter w:w="12" w:type="dxa"/>
          <w:trHeight w:val="475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694204" w:rsidRPr="00A931A3" w:rsidRDefault="00A931A3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10" w:history="1">
              <w:r w:rsidRPr="001B3731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F0796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F0796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F0796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Другие необходимые сведения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:rsidTr="006F0796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94204" w:rsidRPr="00395B6E" w:rsidTr="006F0796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694204" w:rsidRPr="00A931A3" w:rsidRDefault="00A931A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Шогик Казарян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694204" w:rsidRPr="00A931A3" w:rsidRDefault="00A931A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+374 10 20 04 91</w:t>
            </w:r>
          </w:p>
        </w:tc>
        <w:tc>
          <w:tcPr>
            <w:tcW w:w="3979" w:type="dxa"/>
            <w:gridSpan w:val="8"/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A931A3">
        <w:rPr>
          <w:rFonts w:ascii="GHEA Grapalat" w:hAnsi="GHEA Grapalat"/>
          <w:sz w:val="20"/>
          <w:lang w:val="en-US"/>
        </w:rPr>
        <w:t>ЗАО “ААЭК”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E3" w:rsidRDefault="00882BE3">
      <w:r>
        <w:separator/>
      </w:r>
    </w:p>
  </w:endnote>
  <w:endnote w:type="continuationSeparator" w:id="0">
    <w:p w:rsidR="00882BE3" w:rsidRDefault="0088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A5055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E3" w:rsidRDefault="00882BE3">
      <w:r>
        <w:separator/>
      </w:r>
    </w:p>
  </w:footnote>
  <w:footnote w:type="continuationSeparator" w:id="0">
    <w:p w:rsidR="00882BE3" w:rsidRDefault="0088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0796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2BE3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931A3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A7F17"/>
    <w:rsid w:val="00CB1115"/>
    <w:rsid w:val="00CB3219"/>
    <w:rsid w:val="00CB637E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A5055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18491E-C20E-40DD-9E68-781579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va.201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C18B-58DD-41BA-B88B-0D7D7281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Hripsime Rramazyan</cp:lastModifiedBy>
  <cp:revision>123</cp:revision>
  <cp:lastPrinted>2024-06-21T08:26:00Z</cp:lastPrinted>
  <dcterms:created xsi:type="dcterms:W3CDTF">2018-08-09T07:28:00Z</dcterms:created>
  <dcterms:modified xsi:type="dcterms:W3CDTF">2024-06-21T08:59:00Z</dcterms:modified>
</cp:coreProperties>
</file>