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497FA" w14:textId="77777777" w:rsidR="00A13798" w:rsidRPr="0015301F" w:rsidRDefault="00A13798" w:rsidP="0015301F">
      <w:pPr>
        <w:pStyle w:val="BodyText"/>
        <w:ind w:firstLine="567"/>
        <w:jc w:val="right"/>
        <w:rPr>
          <w:rFonts w:ascii="GHEA Grapalat" w:hAnsi="GHEA Grapalat" w:cs="Sylfaen"/>
          <w:i/>
        </w:rPr>
      </w:pPr>
      <w:r w:rsidRPr="0015301F">
        <w:rPr>
          <w:rFonts w:ascii="GHEA Grapalat" w:hAnsi="GHEA Grapalat" w:cs="Sylfaen"/>
          <w:i/>
        </w:rPr>
        <w:t xml:space="preserve">                                                                                                                            </w:t>
      </w:r>
    </w:p>
    <w:p w14:paraId="2F81C9E7" w14:textId="77777777" w:rsidR="0015301F" w:rsidRDefault="0015301F" w:rsidP="0015301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6367103C" w14:textId="161E9D35" w:rsidR="00A13798" w:rsidRPr="0015301F" w:rsidRDefault="00A13798" w:rsidP="0015301F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15301F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03E6B367" w14:textId="77777777" w:rsidR="00A13798" w:rsidRPr="0015301F" w:rsidRDefault="00A13798" w:rsidP="0015301F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15301F">
        <w:rPr>
          <w:rFonts w:ascii="GHEA Grapalat" w:hAnsi="GHEA Grapalat"/>
          <w:b/>
          <w:sz w:val="20"/>
          <w:szCs w:val="20"/>
          <w:lang w:val="af-ZA"/>
        </w:rPr>
        <w:t>հրավերի պարզաբանման մասին</w:t>
      </w:r>
    </w:p>
    <w:p w14:paraId="447D3595" w14:textId="77777777" w:rsidR="00A13798" w:rsidRPr="0015301F" w:rsidRDefault="00A13798" w:rsidP="0015301F">
      <w:pPr>
        <w:pStyle w:val="Heading3"/>
        <w:ind w:firstLine="0"/>
        <w:rPr>
          <w:rFonts w:ascii="GHEA Grapalat" w:eastAsiaTheme="minorEastAsia" w:hAnsi="GHEA Grapalat" w:cs="Sylfaen"/>
          <w:b w:val="0"/>
          <w:sz w:val="20"/>
          <w:lang w:val="af-ZA" w:eastAsia="en-US"/>
        </w:rPr>
      </w:pPr>
      <w:r w:rsidRPr="0015301F">
        <w:rPr>
          <w:rFonts w:ascii="GHEA Grapalat" w:eastAsiaTheme="minorEastAsia" w:hAnsi="GHEA Grapalat" w:cs="Sylfaen"/>
          <w:b w:val="0"/>
          <w:sz w:val="20"/>
          <w:lang w:val="af-ZA" w:eastAsia="en-US"/>
        </w:rPr>
        <w:t>Հայտարարության սույն տեքստը հաստատված է գնահատող հանձնաժողովի</w:t>
      </w:r>
    </w:p>
    <w:p w14:paraId="127D73B1" w14:textId="6A28D082" w:rsidR="00A13798" w:rsidRPr="0015301F" w:rsidRDefault="00A13798" w:rsidP="0015301F">
      <w:pPr>
        <w:pStyle w:val="Heading3"/>
        <w:ind w:firstLine="0"/>
        <w:rPr>
          <w:rFonts w:ascii="GHEA Grapalat" w:eastAsiaTheme="minorEastAsia" w:hAnsi="GHEA Grapalat" w:cs="Sylfaen"/>
          <w:b w:val="0"/>
          <w:sz w:val="20"/>
          <w:lang w:val="af-ZA" w:eastAsia="en-US"/>
        </w:rPr>
      </w:pPr>
      <w:r w:rsidRPr="0015301F">
        <w:rPr>
          <w:rFonts w:ascii="GHEA Grapalat" w:eastAsiaTheme="minorEastAsia" w:hAnsi="GHEA Grapalat" w:cs="Sylfaen"/>
          <w:b w:val="0"/>
          <w:sz w:val="20"/>
          <w:lang w:val="af-ZA" w:eastAsia="en-US"/>
        </w:rPr>
        <w:t xml:space="preserve"> 20</w:t>
      </w:r>
      <w:r w:rsidR="00E00AE9" w:rsidRPr="0015301F">
        <w:rPr>
          <w:rFonts w:ascii="GHEA Grapalat" w:eastAsiaTheme="minorEastAsia" w:hAnsi="GHEA Grapalat" w:cs="Sylfaen"/>
          <w:b w:val="0"/>
          <w:sz w:val="20"/>
          <w:lang w:val="af-ZA" w:eastAsia="en-US"/>
        </w:rPr>
        <w:t>2</w:t>
      </w:r>
      <w:r w:rsidR="004F2373" w:rsidRPr="0015301F">
        <w:rPr>
          <w:rFonts w:ascii="GHEA Grapalat" w:eastAsiaTheme="minorEastAsia" w:hAnsi="GHEA Grapalat" w:cs="Sylfaen"/>
          <w:b w:val="0"/>
          <w:sz w:val="20"/>
          <w:lang w:val="af-ZA" w:eastAsia="en-US"/>
        </w:rPr>
        <w:t>4</w:t>
      </w:r>
      <w:r w:rsidRPr="0015301F">
        <w:rPr>
          <w:rFonts w:ascii="GHEA Grapalat" w:eastAsiaTheme="minorEastAsia" w:hAnsi="GHEA Grapalat" w:cs="Sylfaen"/>
          <w:b w:val="0"/>
          <w:sz w:val="20"/>
          <w:lang w:val="af-ZA" w:eastAsia="en-US"/>
        </w:rPr>
        <w:t xml:space="preserve"> թվականի </w:t>
      </w:r>
      <w:r w:rsidR="004F2373" w:rsidRPr="0015301F">
        <w:rPr>
          <w:rFonts w:ascii="GHEA Grapalat" w:eastAsiaTheme="minorEastAsia" w:hAnsi="GHEA Grapalat" w:cs="Sylfaen"/>
          <w:b w:val="0"/>
          <w:sz w:val="20"/>
          <w:lang w:val="hy-AM" w:eastAsia="en-US"/>
        </w:rPr>
        <w:t>մարտի</w:t>
      </w:r>
      <w:r w:rsidRPr="0015301F">
        <w:rPr>
          <w:rFonts w:ascii="GHEA Grapalat" w:eastAsiaTheme="minorEastAsia" w:hAnsi="GHEA Grapalat" w:cs="Sylfaen"/>
          <w:b w:val="0"/>
          <w:sz w:val="20"/>
          <w:lang w:val="af-ZA" w:eastAsia="en-US"/>
        </w:rPr>
        <w:t xml:space="preserve"> </w:t>
      </w:r>
      <w:r w:rsidR="004F2373" w:rsidRPr="0015301F">
        <w:rPr>
          <w:rFonts w:ascii="GHEA Grapalat" w:eastAsiaTheme="minorEastAsia" w:hAnsi="GHEA Grapalat" w:cs="Sylfaen"/>
          <w:b w:val="0"/>
          <w:sz w:val="20"/>
          <w:lang w:val="hy-AM" w:eastAsia="en-US"/>
        </w:rPr>
        <w:t>1</w:t>
      </w:r>
      <w:r w:rsidRPr="0015301F">
        <w:rPr>
          <w:rFonts w:ascii="GHEA Grapalat" w:eastAsiaTheme="minorEastAsia" w:hAnsi="GHEA Grapalat" w:cs="Sylfaen"/>
          <w:b w:val="0"/>
          <w:sz w:val="20"/>
          <w:lang w:val="af-ZA" w:eastAsia="en-US"/>
        </w:rPr>
        <w:t xml:space="preserve">-ի թիվ </w:t>
      </w:r>
      <w:r w:rsidR="001337CA" w:rsidRPr="0015301F">
        <w:rPr>
          <w:rFonts w:ascii="GHEA Grapalat" w:eastAsiaTheme="minorEastAsia" w:hAnsi="GHEA Grapalat" w:cs="Sylfaen"/>
          <w:b w:val="0"/>
          <w:sz w:val="20"/>
          <w:lang w:val="af-ZA" w:eastAsia="en-US"/>
        </w:rPr>
        <w:t>1</w:t>
      </w:r>
      <w:r w:rsidRPr="0015301F">
        <w:rPr>
          <w:rFonts w:ascii="GHEA Grapalat" w:eastAsiaTheme="minorEastAsia" w:hAnsi="GHEA Grapalat" w:cs="Sylfaen"/>
          <w:b w:val="0"/>
          <w:sz w:val="20"/>
          <w:lang w:val="af-ZA" w:eastAsia="en-US"/>
        </w:rPr>
        <w:t xml:space="preserve"> որոշմամբ և հրապարակվում է </w:t>
      </w:r>
    </w:p>
    <w:p w14:paraId="71CC099E" w14:textId="77777777" w:rsidR="00A13798" w:rsidRPr="0015301F" w:rsidRDefault="00A13798" w:rsidP="0015301F">
      <w:pPr>
        <w:pStyle w:val="Heading3"/>
        <w:ind w:firstLine="0"/>
        <w:rPr>
          <w:rFonts w:ascii="GHEA Grapalat" w:eastAsiaTheme="minorEastAsia" w:hAnsi="GHEA Grapalat" w:cs="Sylfaen"/>
          <w:b w:val="0"/>
          <w:sz w:val="20"/>
          <w:lang w:val="af-ZA" w:eastAsia="en-US"/>
        </w:rPr>
      </w:pPr>
      <w:r w:rsidRPr="0015301F">
        <w:rPr>
          <w:rFonts w:ascii="GHEA Grapalat" w:eastAsiaTheme="minorEastAsia" w:hAnsi="GHEA Grapalat" w:cs="Sylfaen"/>
          <w:b w:val="0"/>
          <w:sz w:val="20"/>
          <w:lang w:val="af-ZA" w:eastAsia="en-US"/>
        </w:rPr>
        <w:t>“Գնումների մասին” ՀՀ օրենքի 29-րդ հոդվածի համաձայն</w:t>
      </w:r>
    </w:p>
    <w:p w14:paraId="3B99D4B4" w14:textId="77777777" w:rsidR="00A13798" w:rsidRPr="0015301F" w:rsidRDefault="00A13798" w:rsidP="0015301F">
      <w:pPr>
        <w:pStyle w:val="Heading3"/>
        <w:ind w:firstLine="0"/>
        <w:rPr>
          <w:rFonts w:ascii="GHEA Grapalat" w:eastAsiaTheme="minorEastAsia" w:hAnsi="GHEA Grapalat" w:cs="Sylfaen"/>
          <w:b w:val="0"/>
          <w:sz w:val="20"/>
          <w:lang w:val="af-ZA" w:eastAsia="en-US"/>
        </w:rPr>
      </w:pPr>
    </w:p>
    <w:p w14:paraId="1781E339" w14:textId="14FDE983" w:rsidR="00A13798" w:rsidRPr="0015301F" w:rsidRDefault="00A13798" w:rsidP="0015301F">
      <w:pPr>
        <w:pStyle w:val="Heading3"/>
        <w:ind w:firstLine="0"/>
        <w:rPr>
          <w:rFonts w:ascii="GHEA Grapalat" w:eastAsiaTheme="minorEastAsia" w:hAnsi="GHEA Grapalat" w:cs="Sylfaen"/>
          <w:b w:val="0"/>
          <w:sz w:val="20"/>
          <w:lang w:val="hy-AM" w:eastAsia="en-US"/>
        </w:rPr>
      </w:pPr>
      <w:r w:rsidRPr="0015301F">
        <w:rPr>
          <w:rFonts w:ascii="GHEA Grapalat" w:eastAsiaTheme="minorEastAsia" w:hAnsi="GHEA Grapalat" w:cs="Sylfaen"/>
          <w:b w:val="0"/>
          <w:sz w:val="20"/>
          <w:lang w:val="af-ZA" w:eastAsia="en-US"/>
        </w:rPr>
        <w:t xml:space="preserve">Ընթացակարգի ծածկագիրը </w:t>
      </w:r>
      <w:r w:rsidR="001337CA" w:rsidRPr="0015301F">
        <w:rPr>
          <w:rFonts w:ascii="GHEA Grapalat" w:eastAsiaTheme="minorEastAsia" w:hAnsi="GHEA Grapalat" w:cs="Sylfaen"/>
          <w:b w:val="0"/>
          <w:sz w:val="20"/>
          <w:lang w:val="af-ZA" w:eastAsia="en-US"/>
        </w:rPr>
        <w:t>ԵՔ-</w:t>
      </w:r>
      <w:r w:rsidR="00012AEF" w:rsidRPr="0015301F">
        <w:rPr>
          <w:rFonts w:ascii="GHEA Grapalat" w:eastAsiaTheme="minorEastAsia" w:hAnsi="GHEA Grapalat" w:cs="Sylfaen"/>
          <w:b w:val="0"/>
          <w:sz w:val="20"/>
          <w:lang w:val="af-ZA" w:eastAsia="en-US"/>
        </w:rPr>
        <w:t>ԲՄ</w:t>
      </w:r>
      <w:r w:rsidR="004F2373" w:rsidRPr="0015301F">
        <w:rPr>
          <w:rFonts w:ascii="GHEA Grapalat" w:eastAsiaTheme="minorEastAsia" w:hAnsi="GHEA Grapalat" w:cs="Sylfaen"/>
          <w:b w:val="0"/>
          <w:sz w:val="20"/>
          <w:lang w:val="hy-AM" w:eastAsia="en-US"/>
        </w:rPr>
        <w:t>Ծ</w:t>
      </w:r>
      <w:r w:rsidR="001337CA" w:rsidRPr="0015301F">
        <w:rPr>
          <w:rFonts w:ascii="GHEA Grapalat" w:eastAsiaTheme="minorEastAsia" w:hAnsi="GHEA Grapalat" w:cs="Sylfaen"/>
          <w:b w:val="0"/>
          <w:sz w:val="20"/>
          <w:lang w:val="af-ZA" w:eastAsia="en-US"/>
        </w:rPr>
        <w:t>ՁԲ-</w:t>
      </w:r>
      <w:r w:rsidR="00E00AE9" w:rsidRPr="0015301F">
        <w:rPr>
          <w:rFonts w:ascii="GHEA Grapalat" w:eastAsiaTheme="minorEastAsia" w:hAnsi="GHEA Grapalat" w:cs="Sylfaen"/>
          <w:b w:val="0"/>
          <w:sz w:val="20"/>
          <w:lang w:val="af-ZA" w:eastAsia="en-US"/>
        </w:rPr>
        <w:t>2</w:t>
      </w:r>
      <w:r w:rsidR="004F2373" w:rsidRPr="0015301F">
        <w:rPr>
          <w:rFonts w:ascii="GHEA Grapalat" w:eastAsiaTheme="minorEastAsia" w:hAnsi="GHEA Grapalat" w:cs="Sylfaen"/>
          <w:b w:val="0"/>
          <w:sz w:val="20"/>
          <w:lang w:val="hy-AM" w:eastAsia="en-US"/>
        </w:rPr>
        <w:t>4</w:t>
      </w:r>
      <w:r w:rsidR="001337CA" w:rsidRPr="0015301F">
        <w:rPr>
          <w:rFonts w:ascii="GHEA Grapalat" w:eastAsiaTheme="minorEastAsia" w:hAnsi="GHEA Grapalat" w:cs="Sylfaen"/>
          <w:b w:val="0"/>
          <w:sz w:val="20"/>
          <w:lang w:val="af-ZA" w:eastAsia="en-US"/>
        </w:rPr>
        <w:t>/</w:t>
      </w:r>
      <w:r w:rsidR="004F2373" w:rsidRPr="0015301F">
        <w:rPr>
          <w:rFonts w:ascii="GHEA Grapalat" w:eastAsiaTheme="minorEastAsia" w:hAnsi="GHEA Grapalat" w:cs="Sylfaen"/>
          <w:b w:val="0"/>
          <w:sz w:val="20"/>
          <w:lang w:val="hy-AM" w:eastAsia="en-US"/>
        </w:rPr>
        <w:t>10</w:t>
      </w:r>
    </w:p>
    <w:p w14:paraId="6CF6AF69" w14:textId="77777777" w:rsidR="00A219BC" w:rsidRPr="0015301F" w:rsidRDefault="00A219BC" w:rsidP="0015301F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14:paraId="4EB447B4" w14:textId="36E5DAFE" w:rsidR="00A13798" w:rsidRPr="0015301F" w:rsidRDefault="00A13798" w:rsidP="0015301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15301F">
        <w:rPr>
          <w:rFonts w:ascii="GHEA Grapalat" w:hAnsi="GHEA Grapalat" w:cs="Sylfaen"/>
          <w:sz w:val="20"/>
          <w:szCs w:val="20"/>
          <w:lang w:val="af-ZA"/>
        </w:rPr>
        <w:tab/>
      </w:r>
      <w:r w:rsidR="001337CA" w:rsidRPr="0015301F">
        <w:rPr>
          <w:rFonts w:ascii="GHEA Grapalat" w:hAnsi="GHEA Grapalat" w:cs="Sylfaen"/>
          <w:sz w:val="20"/>
          <w:szCs w:val="20"/>
          <w:lang w:val="af-ZA"/>
        </w:rPr>
        <w:t>Երևանի քաղաքապետարանի</w:t>
      </w:r>
      <w:r w:rsidRPr="0015301F">
        <w:rPr>
          <w:rFonts w:ascii="GHEA Grapalat" w:hAnsi="GHEA Grapalat" w:cs="Sylfaen"/>
          <w:sz w:val="20"/>
          <w:szCs w:val="20"/>
          <w:lang w:val="af-ZA"/>
        </w:rPr>
        <w:t xml:space="preserve"> կարիքների համար </w:t>
      </w:r>
      <w:r w:rsidR="004F2373" w:rsidRPr="0015301F">
        <w:rPr>
          <w:rFonts w:ascii="GHEA Grapalat" w:hAnsi="GHEA Grapalat" w:cs="Sylfaen"/>
          <w:sz w:val="20"/>
          <w:szCs w:val="20"/>
          <w:lang w:val="af-ZA"/>
        </w:rPr>
        <w:t>Երևան քաղաքի կամուրջների, ուղեանցերի, վերգետնյա անցումների և կամրջային կառույցների շահագործման և պահպանման ծառայությունների</w:t>
      </w:r>
      <w:r w:rsidR="00E00AE9" w:rsidRPr="0015301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5301F">
        <w:rPr>
          <w:rFonts w:ascii="GHEA Grapalat" w:hAnsi="GHEA Grapalat" w:cs="Sylfaen"/>
          <w:sz w:val="20"/>
          <w:szCs w:val="20"/>
          <w:lang w:val="af-ZA"/>
        </w:rPr>
        <w:t xml:space="preserve">ձեռքբերման նպատակով կազմակերպված </w:t>
      </w:r>
      <w:r w:rsidR="00C36CDA" w:rsidRPr="0015301F">
        <w:rPr>
          <w:rFonts w:ascii="GHEA Grapalat" w:hAnsi="GHEA Grapalat" w:cs="Sylfaen"/>
          <w:sz w:val="20"/>
          <w:szCs w:val="20"/>
          <w:lang w:val="af-ZA"/>
        </w:rPr>
        <w:t>«</w:t>
      </w:r>
      <w:r w:rsidR="00CF6096" w:rsidRPr="0015301F">
        <w:rPr>
          <w:rFonts w:ascii="GHEA Grapalat" w:hAnsi="GHEA Grapalat" w:cs="Sylfaen"/>
          <w:sz w:val="20"/>
          <w:szCs w:val="20"/>
          <w:lang w:val="af-ZA"/>
        </w:rPr>
        <w:t>ԵՔ-</w:t>
      </w:r>
      <w:r w:rsidR="00012AEF" w:rsidRPr="0015301F">
        <w:rPr>
          <w:rFonts w:ascii="GHEA Grapalat" w:hAnsi="GHEA Grapalat" w:cs="Sylfaen"/>
          <w:sz w:val="20"/>
          <w:szCs w:val="20"/>
          <w:lang w:val="af-ZA"/>
        </w:rPr>
        <w:t>ԲՄ</w:t>
      </w:r>
      <w:r w:rsidR="004F2373" w:rsidRPr="0015301F">
        <w:rPr>
          <w:rFonts w:ascii="GHEA Grapalat" w:hAnsi="GHEA Grapalat" w:cs="Sylfaen"/>
          <w:sz w:val="20"/>
          <w:szCs w:val="20"/>
          <w:lang w:val="hy-AM"/>
        </w:rPr>
        <w:t>Ծ</w:t>
      </w:r>
      <w:r w:rsidR="00CF6096" w:rsidRPr="0015301F">
        <w:rPr>
          <w:rFonts w:ascii="GHEA Grapalat" w:hAnsi="GHEA Grapalat" w:cs="Sylfaen"/>
          <w:sz w:val="20"/>
          <w:szCs w:val="20"/>
          <w:lang w:val="af-ZA"/>
        </w:rPr>
        <w:t>ՁԲ</w:t>
      </w:r>
      <w:r w:rsidR="002979EA" w:rsidRPr="0015301F">
        <w:rPr>
          <w:rFonts w:ascii="GHEA Grapalat" w:hAnsi="GHEA Grapalat" w:cs="Sylfaen"/>
          <w:sz w:val="20"/>
          <w:szCs w:val="20"/>
          <w:lang w:val="af-ZA"/>
        </w:rPr>
        <w:t>-</w:t>
      </w:r>
      <w:r w:rsidR="00E00AE9" w:rsidRPr="0015301F">
        <w:rPr>
          <w:rFonts w:ascii="GHEA Grapalat" w:hAnsi="GHEA Grapalat" w:cs="Sylfaen"/>
          <w:sz w:val="20"/>
          <w:szCs w:val="20"/>
          <w:lang w:val="af-ZA"/>
        </w:rPr>
        <w:t>2</w:t>
      </w:r>
      <w:r w:rsidR="004F2373" w:rsidRPr="0015301F">
        <w:rPr>
          <w:rFonts w:ascii="GHEA Grapalat" w:hAnsi="GHEA Grapalat" w:cs="Sylfaen"/>
          <w:sz w:val="20"/>
          <w:szCs w:val="20"/>
          <w:lang w:val="hy-AM"/>
        </w:rPr>
        <w:t>4</w:t>
      </w:r>
      <w:r w:rsidR="002979EA" w:rsidRPr="0015301F">
        <w:rPr>
          <w:rFonts w:ascii="GHEA Grapalat" w:hAnsi="GHEA Grapalat" w:cs="Sylfaen"/>
          <w:sz w:val="20"/>
          <w:szCs w:val="20"/>
          <w:lang w:val="af-ZA"/>
        </w:rPr>
        <w:t>/</w:t>
      </w:r>
      <w:r w:rsidR="004F2373" w:rsidRPr="0015301F">
        <w:rPr>
          <w:rFonts w:ascii="GHEA Grapalat" w:hAnsi="GHEA Grapalat" w:cs="Sylfaen"/>
          <w:sz w:val="20"/>
          <w:szCs w:val="20"/>
          <w:lang w:val="hy-AM"/>
        </w:rPr>
        <w:t>10</w:t>
      </w:r>
      <w:r w:rsidR="00C36CDA" w:rsidRPr="0015301F">
        <w:rPr>
          <w:rFonts w:ascii="GHEA Grapalat" w:hAnsi="GHEA Grapalat" w:cs="Sylfaen"/>
          <w:sz w:val="20"/>
          <w:szCs w:val="20"/>
          <w:lang w:val="af-ZA"/>
        </w:rPr>
        <w:t>»</w:t>
      </w:r>
      <w:r w:rsidR="001337CA" w:rsidRPr="0015301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5301F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15301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F2373" w:rsidRPr="0015301F">
        <w:rPr>
          <w:rFonts w:ascii="GHEA Grapalat" w:hAnsi="GHEA Grapalat" w:cs="Sylfaen"/>
          <w:sz w:val="20"/>
          <w:szCs w:val="20"/>
          <w:lang w:val="hy-AM"/>
        </w:rPr>
        <w:t>28</w:t>
      </w:r>
      <w:r w:rsidR="002979EA" w:rsidRPr="0015301F">
        <w:rPr>
          <w:rFonts w:ascii="GHEA Grapalat" w:hAnsi="GHEA Grapalat" w:cs="Sylfaen"/>
          <w:sz w:val="20"/>
          <w:szCs w:val="20"/>
          <w:lang w:val="af-ZA"/>
        </w:rPr>
        <w:t>.</w:t>
      </w:r>
      <w:r w:rsidR="00144B61" w:rsidRPr="0015301F">
        <w:rPr>
          <w:rFonts w:ascii="GHEA Grapalat" w:hAnsi="GHEA Grapalat" w:cs="Sylfaen"/>
          <w:sz w:val="20"/>
          <w:szCs w:val="20"/>
          <w:lang w:val="hy-AM"/>
        </w:rPr>
        <w:t>0</w:t>
      </w:r>
      <w:r w:rsidR="00C36CDA" w:rsidRPr="0015301F">
        <w:rPr>
          <w:rFonts w:ascii="GHEA Grapalat" w:hAnsi="GHEA Grapalat" w:cs="Sylfaen"/>
          <w:sz w:val="20"/>
          <w:szCs w:val="20"/>
          <w:lang w:val="hy-AM"/>
        </w:rPr>
        <w:t>2</w:t>
      </w:r>
      <w:r w:rsidR="002979EA" w:rsidRPr="0015301F">
        <w:rPr>
          <w:rFonts w:ascii="GHEA Grapalat" w:hAnsi="GHEA Grapalat" w:cs="Sylfaen"/>
          <w:sz w:val="20"/>
          <w:szCs w:val="20"/>
          <w:lang w:val="af-ZA"/>
        </w:rPr>
        <w:t>.20</w:t>
      </w:r>
      <w:r w:rsidR="00144B61" w:rsidRPr="0015301F">
        <w:rPr>
          <w:rFonts w:ascii="GHEA Grapalat" w:hAnsi="GHEA Grapalat" w:cs="Sylfaen"/>
          <w:sz w:val="20"/>
          <w:szCs w:val="20"/>
          <w:lang w:val="af-ZA"/>
        </w:rPr>
        <w:t>2</w:t>
      </w:r>
      <w:r w:rsidR="004F2373" w:rsidRPr="0015301F">
        <w:rPr>
          <w:rFonts w:ascii="GHEA Grapalat" w:hAnsi="GHEA Grapalat" w:cs="Sylfaen"/>
          <w:sz w:val="20"/>
          <w:szCs w:val="20"/>
          <w:lang w:val="hy-AM"/>
        </w:rPr>
        <w:t>4</w:t>
      </w:r>
      <w:r w:rsidR="002979EA" w:rsidRPr="0015301F">
        <w:rPr>
          <w:rFonts w:ascii="GHEA Grapalat" w:hAnsi="GHEA Grapalat" w:cs="Sylfaen"/>
          <w:sz w:val="20"/>
          <w:szCs w:val="20"/>
          <w:lang w:val="af-ZA"/>
        </w:rPr>
        <w:t xml:space="preserve">թ. </w:t>
      </w:r>
      <w:r w:rsidRPr="0015301F">
        <w:rPr>
          <w:rFonts w:ascii="GHEA Grapalat" w:hAnsi="GHEA Grapalat" w:cs="Sylfaen"/>
          <w:sz w:val="20"/>
          <w:szCs w:val="20"/>
          <w:lang w:val="af-ZA"/>
        </w:rPr>
        <w:t xml:space="preserve">ստացված հարցադրումը և </w:t>
      </w:r>
      <w:r w:rsidR="00E00AE9" w:rsidRPr="0015301F">
        <w:rPr>
          <w:rFonts w:ascii="GHEA Grapalat" w:hAnsi="GHEA Grapalat" w:cs="Sylfaen"/>
          <w:sz w:val="20"/>
          <w:szCs w:val="20"/>
          <w:lang w:val="af-ZA"/>
        </w:rPr>
        <w:t>դրա</w:t>
      </w:r>
      <w:r w:rsidRPr="0015301F">
        <w:rPr>
          <w:rFonts w:ascii="GHEA Grapalat" w:hAnsi="GHEA Grapalat" w:cs="Sylfaen"/>
          <w:sz w:val="20"/>
          <w:szCs w:val="20"/>
          <w:lang w:val="af-ZA"/>
        </w:rPr>
        <w:t xml:space="preserve"> վերաբերյալ </w:t>
      </w:r>
      <w:r w:rsidR="004F2373" w:rsidRPr="0015301F">
        <w:rPr>
          <w:rFonts w:ascii="GHEA Grapalat" w:hAnsi="GHEA Grapalat" w:cs="Sylfaen"/>
          <w:sz w:val="20"/>
          <w:szCs w:val="20"/>
          <w:lang w:val="hy-AM"/>
        </w:rPr>
        <w:t>01</w:t>
      </w:r>
      <w:r w:rsidR="001337CA" w:rsidRPr="0015301F">
        <w:rPr>
          <w:rFonts w:ascii="GHEA Grapalat" w:hAnsi="GHEA Grapalat" w:cs="Sylfaen"/>
          <w:sz w:val="20"/>
          <w:szCs w:val="20"/>
          <w:lang w:val="af-ZA"/>
        </w:rPr>
        <w:t>.</w:t>
      </w:r>
      <w:r w:rsidR="00144B61" w:rsidRPr="0015301F">
        <w:rPr>
          <w:rFonts w:ascii="GHEA Grapalat" w:hAnsi="GHEA Grapalat" w:cs="Sylfaen"/>
          <w:sz w:val="20"/>
          <w:szCs w:val="20"/>
          <w:lang w:val="hy-AM"/>
        </w:rPr>
        <w:t>0</w:t>
      </w:r>
      <w:r w:rsidR="004F2373" w:rsidRPr="0015301F">
        <w:rPr>
          <w:rFonts w:ascii="GHEA Grapalat" w:hAnsi="GHEA Grapalat" w:cs="Sylfaen"/>
          <w:sz w:val="20"/>
          <w:szCs w:val="20"/>
          <w:lang w:val="hy-AM"/>
        </w:rPr>
        <w:t>3</w:t>
      </w:r>
      <w:r w:rsidR="001337CA" w:rsidRPr="0015301F">
        <w:rPr>
          <w:rFonts w:ascii="GHEA Grapalat" w:hAnsi="GHEA Grapalat" w:cs="Sylfaen"/>
          <w:sz w:val="20"/>
          <w:szCs w:val="20"/>
          <w:lang w:val="af-ZA"/>
        </w:rPr>
        <w:t>.20</w:t>
      </w:r>
      <w:r w:rsidR="00E00AE9" w:rsidRPr="0015301F">
        <w:rPr>
          <w:rFonts w:ascii="GHEA Grapalat" w:hAnsi="GHEA Grapalat" w:cs="Sylfaen"/>
          <w:sz w:val="20"/>
          <w:szCs w:val="20"/>
          <w:lang w:val="af-ZA"/>
        </w:rPr>
        <w:t>2</w:t>
      </w:r>
      <w:r w:rsidR="004F2373" w:rsidRPr="0015301F">
        <w:rPr>
          <w:rFonts w:ascii="GHEA Grapalat" w:hAnsi="GHEA Grapalat" w:cs="Sylfaen"/>
          <w:sz w:val="20"/>
          <w:szCs w:val="20"/>
          <w:lang w:val="hy-AM"/>
        </w:rPr>
        <w:t>4</w:t>
      </w:r>
      <w:r w:rsidR="001337CA" w:rsidRPr="0015301F">
        <w:rPr>
          <w:rFonts w:ascii="GHEA Grapalat" w:hAnsi="GHEA Grapalat" w:cs="Sylfaen"/>
          <w:sz w:val="20"/>
          <w:szCs w:val="20"/>
          <w:lang w:val="af-ZA"/>
        </w:rPr>
        <w:t>թ.</w:t>
      </w:r>
      <w:r w:rsidRPr="0015301F">
        <w:rPr>
          <w:rFonts w:ascii="GHEA Grapalat" w:hAnsi="GHEA Grapalat" w:cs="Sylfaen"/>
          <w:sz w:val="20"/>
          <w:szCs w:val="20"/>
          <w:lang w:val="af-ZA"/>
        </w:rPr>
        <w:t xml:space="preserve"> տրամադրված պարզաբանումը`</w:t>
      </w:r>
    </w:p>
    <w:p w14:paraId="752FA844" w14:textId="77777777" w:rsidR="007664D6" w:rsidRPr="0015301F" w:rsidRDefault="007664D6" w:rsidP="0015301F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09B586DB" w14:textId="77777777" w:rsidR="008A2980" w:rsidRPr="0015301F" w:rsidRDefault="008A2980" w:rsidP="0015301F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0"/>
          <w:szCs w:val="20"/>
          <w:lang w:val="ru-RU"/>
        </w:rPr>
      </w:pPr>
      <w:r w:rsidRPr="0015301F">
        <w:rPr>
          <w:rFonts w:ascii="GHEA Grapalat" w:hAnsi="GHEA Grapalat" w:cs="Sylfaen"/>
          <w:b/>
          <w:sz w:val="20"/>
          <w:szCs w:val="20"/>
          <w:lang w:val="hy-AM"/>
        </w:rPr>
        <w:t>Պարզաբանման պահանջի տեքստ</w:t>
      </w:r>
    </w:p>
    <w:p w14:paraId="1403252D" w14:textId="77777777" w:rsidR="008A2980" w:rsidRPr="0015301F" w:rsidRDefault="008A2980" w:rsidP="0015301F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0"/>
          <w:szCs w:val="20"/>
          <w:lang w:val="ru-RU"/>
        </w:rPr>
      </w:pPr>
      <w:r w:rsidRPr="0015301F">
        <w:rPr>
          <w:rFonts w:ascii="GHEA Grapalat" w:hAnsi="GHEA Grapalat" w:cs="Sylfaen"/>
          <w:b/>
          <w:sz w:val="20"/>
          <w:szCs w:val="20"/>
          <w:lang w:val="ru-RU"/>
        </w:rPr>
        <w:t xml:space="preserve">    Текст запроса для разъяснения </w:t>
      </w:r>
    </w:p>
    <w:p w14:paraId="7917C462" w14:textId="77777777" w:rsidR="0015301F" w:rsidRPr="0015301F" w:rsidRDefault="0015301F" w:rsidP="0015301F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15301F">
        <w:rPr>
          <w:rFonts w:ascii="GHEA Grapalat" w:hAnsi="GHEA Grapalat"/>
          <w:sz w:val="20"/>
          <w:szCs w:val="20"/>
          <w:lang w:val="hy-AM"/>
        </w:rPr>
        <w:t xml:space="preserve">Հարգելի գործընկեր խնդրում ենք տրամադրել պարազբանում հրավերի տեխնիկական բնութագում նշված ներքոհիշյալ աշխատանքների վերաբերյալ և ներկայացնել աշխատանքների մանրասմասն նկարագիրը՝ ինչ պետք է արվովի որպեսզի աշխատանքները համարվեն պատշաճ կատարված:  </w:t>
      </w:r>
    </w:p>
    <w:p w14:paraId="1FD5EAC6" w14:textId="77777777" w:rsidR="0015301F" w:rsidRPr="0015301F" w:rsidRDefault="0015301F" w:rsidP="0015301F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15301F">
        <w:rPr>
          <w:rFonts w:ascii="GHEA Grapalat" w:hAnsi="GHEA Grapalat"/>
          <w:sz w:val="20"/>
          <w:szCs w:val="20"/>
          <w:lang w:val="hy-AM"/>
        </w:rPr>
        <w:t>1.</w:t>
      </w:r>
      <w:r w:rsidRPr="0015301F">
        <w:rPr>
          <w:rFonts w:ascii="GHEA Grapalat" w:hAnsi="GHEA Grapalat"/>
          <w:sz w:val="20"/>
          <w:szCs w:val="20"/>
          <w:lang w:val="hy-AM"/>
        </w:rPr>
        <w:tab/>
        <w:t>Կամարների վերին մակերևույթից և ֆերմատակերից մշտական ջրահեռացման ապահովում։</w:t>
      </w:r>
    </w:p>
    <w:p w14:paraId="6C9C7B7A" w14:textId="77777777" w:rsidR="0015301F" w:rsidRPr="0015301F" w:rsidRDefault="0015301F" w:rsidP="0015301F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15301F">
        <w:rPr>
          <w:rFonts w:ascii="GHEA Grapalat" w:hAnsi="GHEA Grapalat"/>
          <w:sz w:val="20"/>
          <w:szCs w:val="20"/>
          <w:lang w:val="hy-AM"/>
        </w:rPr>
        <w:t>2.</w:t>
      </w:r>
      <w:r w:rsidRPr="0015301F">
        <w:rPr>
          <w:rFonts w:ascii="GHEA Grapalat" w:hAnsi="GHEA Grapalat"/>
          <w:sz w:val="20"/>
          <w:szCs w:val="20"/>
          <w:lang w:val="hy-AM"/>
        </w:rPr>
        <w:tab/>
        <w:t>Անվահրիչի բլոկների վերանորոգում, ծեփամածկում և ներկում, ափային մասերի բազալտե հենապատերի, բազալտե թասակների մաքրում, հղկում, վերանորոգում։</w:t>
      </w:r>
    </w:p>
    <w:p w14:paraId="4A39F773" w14:textId="77777777" w:rsidR="0015301F" w:rsidRPr="0015301F" w:rsidRDefault="0015301F" w:rsidP="0015301F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15301F">
        <w:rPr>
          <w:rFonts w:ascii="GHEA Grapalat" w:hAnsi="GHEA Grapalat"/>
          <w:sz w:val="20"/>
          <w:szCs w:val="20"/>
          <w:lang w:val="hy-AM"/>
        </w:rPr>
        <w:t>3.</w:t>
      </w:r>
      <w:r w:rsidRPr="0015301F">
        <w:rPr>
          <w:rFonts w:ascii="GHEA Grapalat" w:hAnsi="GHEA Grapalat"/>
          <w:sz w:val="20"/>
          <w:szCs w:val="20"/>
          <w:lang w:val="hy-AM"/>
        </w:rPr>
        <w:tab/>
        <w:t>Աստիճանների անխափան աշխատանքի մշտական ապահովում:</w:t>
      </w:r>
    </w:p>
    <w:p w14:paraId="2CD6C1A2" w14:textId="77777777" w:rsidR="0015301F" w:rsidRPr="0015301F" w:rsidRDefault="0015301F" w:rsidP="0015301F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14:paraId="45CF28EF" w14:textId="77777777" w:rsidR="0015301F" w:rsidRPr="0015301F" w:rsidRDefault="0015301F" w:rsidP="0015301F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15301F">
        <w:rPr>
          <w:rFonts w:ascii="GHEA Grapalat" w:hAnsi="GHEA Grapalat"/>
          <w:sz w:val="20"/>
          <w:szCs w:val="20"/>
          <w:lang w:val="hy-AM"/>
        </w:rPr>
        <w:t>Ինչպես նաև պարզաբանել ներքոհիշյալ աշխատանքի ծավալները (դրանք պետք է կատարվի տեղային լուծումներով  թե  արհեստական կառույցի ամբողջ մակերեսով կամ ծավալով և որ դեպքում են համարվում պատշաճ կատարված:</w:t>
      </w:r>
    </w:p>
    <w:p w14:paraId="376244CC" w14:textId="77777777" w:rsidR="0015301F" w:rsidRPr="0015301F" w:rsidRDefault="0015301F" w:rsidP="0015301F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15301F">
        <w:rPr>
          <w:rFonts w:ascii="GHEA Grapalat" w:hAnsi="GHEA Grapalat"/>
          <w:sz w:val="20"/>
          <w:szCs w:val="20"/>
          <w:lang w:val="hy-AM"/>
        </w:rPr>
        <w:t>1.</w:t>
      </w:r>
      <w:r w:rsidRPr="0015301F">
        <w:rPr>
          <w:rFonts w:ascii="GHEA Grapalat" w:hAnsi="GHEA Grapalat"/>
          <w:sz w:val="20"/>
          <w:szCs w:val="20"/>
          <w:lang w:val="hy-AM"/>
        </w:rPr>
        <w:tab/>
        <w:t>Անհրաժեշտության դեպքում՝ այն կամուրջներում, կամրջային կառույցներում և տրանսպորտային հանգույցներում, որոնք ընդգրված չեն վերոնշյալ ցանկում, վնասվածքներ և թերություններ հայտնաբերվելու դեպքում Պատվիրատուի հանձնարարությամբ կատարել վթարա-վերականգնողական աշխատանքներ, ինչպես նաև Պատվիրատուի հանձնարարությամբ իրականացնել (ըստ անհրաժեշտության) բոլոր կամրջային կառույցների ջրամեկուսիչ շերտի փոխում (ա/բ ծածկի հեռացումով), ջրամեկուսացման խողովակների փոխում, բազալտե եզրաքարերի ե/բ անվահրիչների, մետաղական արգելապատնեշների փոխում կամ վերանորոգում, ներկում, նաև իրականացնել կամուրջների, ուղեանցերի, վերգետնյա անցումների և կամրջային կառույցներ ա/բ ծածկի վնասված հատվածների վերանորոգում (փոս, ճաք և այլն):</w:t>
      </w:r>
    </w:p>
    <w:p w14:paraId="4FF61622" w14:textId="77777777" w:rsidR="0015301F" w:rsidRPr="0015301F" w:rsidRDefault="0015301F" w:rsidP="0015301F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15301F">
        <w:rPr>
          <w:rFonts w:ascii="GHEA Grapalat" w:hAnsi="GHEA Grapalat"/>
          <w:sz w:val="20"/>
          <w:szCs w:val="20"/>
          <w:lang w:val="hy-AM"/>
        </w:rPr>
        <w:t>Խնդրում եմ պարզաբանել «ԵՔ-ԲՄԾՁԲ-24/10»* ծածկագրով մրցույթի արդյունքում կնքվելիք պայմանագրով ծառայությունների ընդունման հանձման ընդհանուր կարգը քանի որ, չկան հստակ հաշվարկված ծավալներ:</w:t>
      </w:r>
    </w:p>
    <w:p w14:paraId="2EBBEFE4" w14:textId="77777777" w:rsidR="0015301F" w:rsidRPr="0015301F" w:rsidRDefault="0015301F" w:rsidP="0015301F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15301F">
        <w:rPr>
          <w:rFonts w:ascii="GHEA Grapalat" w:hAnsi="GHEA Grapalat"/>
          <w:sz w:val="20"/>
          <w:szCs w:val="20"/>
          <w:lang w:val="hy-AM"/>
        </w:rPr>
        <w:t>Խնդրում եմ նկատի ունենալ որ մրցույթը հատյարարվել է լրակազմ ծառայությունների մատուցման:</w:t>
      </w:r>
    </w:p>
    <w:p w14:paraId="57B5E9DE" w14:textId="77777777" w:rsidR="008A2980" w:rsidRPr="0015301F" w:rsidRDefault="008A2980" w:rsidP="0015301F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356B7D93" w14:textId="77777777" w:rsidR="008A2980" w:rsidRPr="0015301F" w:rsidRDefault="008A2980" w:rsidP="0015301F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77BD3BDA" w14:textId="77777777" w:rsidR="008A2980" w:rsidRPr="0015301F" w:rsidRDefault="008A2980" w:rsidP="0015301F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15301F">
        <w:rPr>
          <w:rFonts w:ascii="GHEA Grapalat" w:hAnsi="GHEA Grapalat" w:cs="Sylfaen"/>
          <w:b/>
          <w:sz w:val="20"/>
          <w:szCs w:val="20"/>
          <w:lang w:val="hy-AM"/>
        </w:rPr>
        <w:t>Պարզաբանում տրամադրելու տեքստ</w:t>
      </w:r>
      <w:r w:rsidRPr="0015301F">
        <w:rPr>
          <w:rFonts w:ascii="GHEA Grapalat" w:hAnsi="GHEA Grapalat" w:cs="Sylfaen"/>
          <w:sz w:val="20"/>
          <w:szCs w:val="20"/>
          <w:lang w:val="hy-AM"/>
        </w:rPr>
        <w:t>.</w:t>
      </w:r>
    </w:p>
    <w:p w14:paraId="31AE1707" w14:textId="77777777" w:rsidR="008A2980" w:rsidRPr="0015301F" w:rsidRDefault="008A2980" w:rsidP="0015301F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0"/>
          <w:szCs w:val="20"/>
          <w:lang w:val="hy-AM"/>
        </w:rPr>
      </w:pPr>
      <w:r w:rsidRPr="0015301F">
        <w:rPr>
          <w:rFonts w:ascii="GHEA Grapalat" w:hAnsi="GHEA Grapalat" w:cs="Sylfaen"/>
          <w:b/>
          <w:sz w:val="20"/>
          <w:szCs w:val="20"/>
          <w:lang w:val="hy-AM"/>
        </w:rPr>
        <w:t>Текст разъяснения</w:t>
      </w:r>
    </w:p>
    <w:p w14:paraId="3C6B74DE" w14:textId="77777777" w:rsidR="0015301F" w:rsidRPr="0015301F" w:rsidRDefault="0015301F" w:rsidP="0015301F">
      <w:pPr>
        <w:spacing w:after="0"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15301F">
        <w:rPr>
          <w:rFonts w:ascii="GHEA Grapalat" w:hAnsi="GHEA Grapalat"/>
          <w:sz w:val="20"/>
          <w:szCs w:val="20"/>
          <w:lang w:val="hy-AM"/>
        </w:rPr>
        <w:t>Հայտնում եմ, որ Երևանի քաղաքապետարանը նախատեսում է սույն տարվա ընթացքում ունենալ կապալառու կազմակերպություն, ով կիրականացնի Երևան քաղաքում գտնվող  կամուրջների, ուղեանցերի, վերգետնյա անցումների և կամրջային կառույցների շահագործում և պահպանում:</w:t>
      </w:r>
    </w:p>
    <w:p w14:paraId="016F45DD" w14:textId="77777777" w:rsidR="0015301F" w:rsidRPr="0015301F" w:rsidRDefault="0015301F" w:rsidP="0015301F">
      <w:pPr>
        <w:spacing w:after="0"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15301F">
        <w:rPr>
          <w:rFonts w:ascii="GHEA Grapalat" w:hAnsi="GHEA Grapalat"/>
          <w:sz w:val="20"/>
          <w:szCs w:val="20"/>
          <w:lang w:val="hy-AM"/>
        </w:rPr>
        <w:t xml:space="preserve">Աշխատանքի էությունը կայանում է նրանում, որ անհրաժեշտ է պարբերաբար շրջայցերի միջոցով վերահսկել կառույցների շահագործական վիճակը և վերհանել առկա խնդիրները՝ հայտնել  պատվիրատուին, այնուհետև միջոցներ ձեռնարկել խնդիրների վերացման նպատակով: </w:t>
      </w:r>
    </w:p>
    <w:p w14:paraId="24D7E144" w14:textId="77777777" w:rsidR="0015301F" w:rsidRPr="0015301F" w:rsidRDefault="0015301F" w:rsidP="0015301F">
      <w:pPr>
        <w:spacing w:after="0"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15301F">
        <w:rPr>
          <w:rFonts w:ascii="GHEA Grapalat" w:hAnsi="GHEA Grapalat"/>
          <w:sz w:val="20"/>
          <w:szCs w:val="20"/>
          <w:lang w:val="hy-AM"/>
        </w:rPr>
        <w:t>Հստակ ծավալներ չեն ներկայացվում՝ ներկայացվում է պայմանագրային գումար, որի շրջանակներում իրականացվում է սպասարկման աշխատանքներ:</w:t>
      </w:r>
    </w:p>
    <w:p w14:paraId="08E9A71A" w14:textId="77777777" w:rsidR="0015301F" w:rsidRPr="0015301F" w:rsidRDefault="0015301F" w:rsidP="0015301F">
      <w:pPr>
        <w:spacing w:after="0"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15301F">
        <w:rPr>
          <w:rFonts w:ascii="GHEA Grapalat" w:hAnsi="GHEA Grapalat"/>
          <w:sz w:val="20"/>
          <w:szCs w:val="20"/>
          <w:lang w:val="hy-AM"/>
        </w:rPr>
        <w:t>Միաժամանակ հայտնում եմ, որ աշխատանքները համարվում են պատշաճ կատարված եթե համապատասխանում են նորմատիվ իրավական ակտերում ներկայացվող պահանջներին (օր.՝ ГОСТ Р 70772— 2023, ՍՆիՊ 2.05.03-84, ГОСТР 50597— 2017 և այլն):</w:t>
      </w:r>
    </w:p>
    <w:p w14:paraId="06BC54AC" w14:textId="77777777" w:rsidR="0015301F" w:rsidRPr="0015301F" w:rsidRDefault="0015301F" w:rsidP="0015301F">
      <w:pPr>
        <w:spacing w:after="0"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15301F">
        <w:rPr>
          <w:rFonts w:ascii="GHEA Grapalat" w:hAnsi="GHEA Grapalat"/>
          <w:sz w:val="20"/>
          <w:szCs w:val="20"/>
          <w:lang w:val="hy-AM"/>
        </w:rPr>
        <w:t xml:space="preserve">Հարկ եմ համարում նշել նաև, որ մասնագիտական կառույց հանդիսացող կապալառու կազմակերպությունը հենց ինքը պետք է տիրապետի այնպիսի մասնագիտական կարողությունների, որը հիմք </w:t>
      </w:r>
      <w:r w:rsidRPr="0015301F">
        <w:rPr>
          <w:rFonts w:ascii="GHEA Grapalat" w:hAnsi="GHEA Grapalat"/>
          <w:sz w:val="20"/>
          <w:szCs w:val="20"/>
          <w:lang w:val="hy-AM"/>
        </w:rPr>
        <w:lastRenderedPageBreak/>
        <w:t>կհանդիսանա տվյալ խնդրի որակով և պատշաճ կարգավորմանը (անհրաժեշտության դեպքում պատվիրատուի ցուցումներով են իրականացվում խնդրի կարգավորման համար իրականացվող աշխատանքները):</w:t>
      </w:r>
    </w:p>
    <w:p w14:paraId="7EEEE90A" w14:textId="77777777" w:rsidR="00144B61" w:rsidRPr="0015301F" w:rsidRDefault="00144B61" w:rsidP="0015301F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</w:p>
    <w:p w14:paraId="2E6F2416" w14:textId="77777777" w:rsidR="00A13798" w:rsidRPr="0015301F" w:rsidRDefault="00A13798" w:rsidP="0015301F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15301F">
        <w:rPr>
          <w:rFonts w:ascii="GHEA Grapalat" w:hAnsi="GHEA Grapalat" w:cs="Sylfaen"/>
          <w:sz w:val="20"/>
          <w:szCs w:val="20"/>
          <w:lang w:val="af-ZA"/>
        </w:rPr>
        <w:t>Սույն</w:t>
      </w:r>
      <w:r w:rsidRPr="0015301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5301F">
        <w:rPr>
          <w:rFonts w:ascii="GHEA Grapalat" w:hAnsi="GHEA Grapalat" w:cs="Sylfaen"/>
          <w:sz w:val="20"/>
          <w:szCs w:val="20"/>
          <w:lang w:val="af-ZA"/>
        </w:rPr>
        <w:t>հայտարարության</w:t>
      </w:r>
      <w:r w:rsidRPr="0015301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5301F">
        <w:rPr>
          <w:rFonts w:ascii="GHEA Grapalat" w:hAnsi="GHEA Grapalat" w:cs="Sylfaen"/>
          <w:sz w:val="20"/>
          <w:szCs w:val="20"/>
          <w:lang w:val="af-ZA"/>
        </w:rPr>
        <w:t>հետ</w:t>
      </w:r>
      <w:r w:rsidRPr="0015301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5301F">
        <w:rPr>
          <w:rFonts w:ascii="GHEA Grapalat" w:hAnsi="GHEA Grapalat" w:cs="Sylfaen"/>
          <w:sz w:val="20"/>
          <w:szCs w:val="20"/>
          <w:lang w:val="af-ZA"/>
        </w:rPr>
        <w:t>կապված</w:t>
      </w:r>
      <w:r w:rsidRPr="0015301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5301F">
        <w:rPr>
          <w:rFonts w:ascii="GHEA Grapalat" w:hAnsi="GHEA Grapalat" w:cs="Sylfaen"/>
          <w:sz w:val="20"/>
          <w:szCs w:val="20"/>
          <w:lang w:val="af-ZA"/>
        </w:rPr>
        <w:t>լրացուցիչ</w:t>
      </w:r>
      <w:r w:rsidRPr="0015301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5301F">
        <w:rPr>
          <w:rFonts w:ascii="GHEA Grapalat" w:hAnsi="GHEA Grapalat" w:cs="Sylfaen"/>
          <w:sz w:val="20"/>
          <w:szCs w:val="20"/>
          <w:lang w:val="af-ZA"/>
        </w:rPr>
        <w:t>տեղեկություններ</w:t>
      </w:r>
      <w:r w:rsidRPr="0015301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5301F">
        <w:rPr>
          <w:rFonts w:ascii="GHEA Grapalat" w:hAnsi="GHEA Grapalat" w:cs="Sylfaen"/>
          <w:sz w:val="20"/>
          <w:szCs w:val="20"/>
          <w:lang w:val="af-ZA"/>
        </w:rPr>
        <w:t>ստանալու</w:t>
      </w:r>
      <w:r w:rsidRPr="0015301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5301F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15301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5301F">
        <w:rPr>
          <w:rFonts w:ascii="GHEA Grapalat" w:hAnsi="GHEA Grapalat" w:cs="Sylfaen"/>
          <w:sz w:val="20"/>
          <w:szCs w:val="20"/>
          <w:lang w:val="af-ZA"/>
        </w:rPr>
        <w:t>կարող</w:t>
      </w:r>
      <w:r w:rsidRPr="0015301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5301F">
        <w:rPr>
          <w:rFonts w:ascii="GHEA Grapalat" w:hAnsi="GHEA Grapalat" w:cs="Sylfaen"/>
          <w:sz w:val="20"/>
          <w:szCs w:val="20"/>
          <w:lang w:val="af-ZA"/>
        </w:rPr>
        <w:t>եք</w:t>
      </w:r>
      <w:r w:rsidRPr="0015301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5301F">
        <w:rPr>
          <w:rFonts w:ascii="GHEA Grapalat" w:hAnsi="GHEA Grapalat" w:cs="Sylfaen"/>
          <w:sz w:val="20"/>
          <w:szCs w:val="20"/>
          <w:lang w:val="af-ZA"/>
        </w:rPr>
        <w:t>դիմել</w:t>
      </w:r>
      <w:r w:rsidRPr="0015301F">
        <w:rPr>
          <w:rFonts w:ascii="GHEA Grapalat" w:hAnsi="GHEA Grapalat"/>
          <w:sz w:val="20"/>
          <w:szCs w:val="20"/>
          <w:lang w:val="af-ZA"/>
        </w:rPr>
        <w:t xml:space="preserve"> </w:t>
      </w:r>
    </w:p>
    <w:p w14:paraId="78C838C7" w14:textId="1045092D" w:rsidR="00A13798" w:rsidRPr="0015301F" w:rsidRDefault="00DF053F" w:rsidP="0015301F">
      <w:pPr>
        <w:pStyle w:val="Heading3"/>
        <w:ind w:firstLine="0"/>
        <w:jc w:val="left"/>
        <w:rPr>
          <w:rFonts w:ascii="GHEA Grapalat" w:eastAsiaTheme="minorEastAsia" w:hAnsi="GHEA Grapalat" w:cs="Sylfaen"/>
          <w:b w:val="0"/>
          <w:sz w:val="20"/>
          <w:lang w:val="af-ZA" w:eastAsia="en-US"/>
        </w:rPr>
      </w:pPr>
      <w:r w:rsidRPr="0015301F">
        <w:rPr>
          <w:rFonts w:ascii="GHEA Grapalat" w:eastAsiaTheme="minorEastAsia" w:hAnsi="GHEA Grapalat" w:cs="Sylfaen"/>
          <w:b w:val="0"/>
          <w:sz w:val="20"/>
          <w:lang w:val="af-ZA" w:eastAsia="en-US"/>
        </w:rPr>
        <w:t>ԵՔ-ԲՄ</w:t>
      </w:r>
      <w:r w:rsidR="004F2373" w:rsidRPr="0015301F">
        <w:rPr>
          <w:rFonts w:ascii="GHEA Grapalat" w:eastAsiaTheme="minorEastAsia" w:hAnsi="GHEA Grapalat" w:cs="Sylfaen"/>
          <w:b w:val="0"/>
          <w:sz w:val="20"/>
          <w:lang w:val="hy-AM" w:eastAsia="en-US"/>
        </w:rPr>
        <w:t>Ծ</w:t>
      </w:r>
      <w:r w:rsidRPr="0015301F">
        <w:rPr>
          <w:rFonts w:ascii="GHEA Grapalat" w:eastAsiaTheme="minorEastAsia" w:hAnsi="GHEA Grapalat" w:cs="Sylfaen"/>
          <w:b w:val="0"/>
          <w:sz w:val="20"/>
          <w:lang w:val="af-ZA" w:eastAsia="en-US"/>
        </w:rPr>
        <w:t>ՁԲ-</w:t>
      </w:r>
      <w:r w:rsidR="002B5AC2" w:rsidRPr="0015301F">
        <w:rPr>
          <w:rFonts w:ascii="GHEA Grapalat" w:eastAsiaTheme="minorEastAsia" w:hAnsi="GHEA Grapalat" w:cs="Sylfaen"/>
          <w:b w:val="0"/>
          <w:sz w:val="20"/>
          <w:lang w:val="af-ZA" w:eastAsia="en-US"/>
        </w:rPr>
        <w:t>2</w:t>
      </w:r>
      <w:r w:rsidR="004F2373" w:rsidRPr="0015301F">
        <w:rPr>
          <w:rFonts w:ascii="GHEA Grapalat" w:eastAsiaTheme="minorEastAsia" w:hAnsi="GHEA Grapalat" w:cs="Sylfaen"/>
          <w:b w:val="0"/>
          <w:sz w:val="20"/>
          <w:lang w:val="hy-AM" w:eastAsia="en-US"/>
        </w:rPr>
        <w:t>4</w:t>
      </w:r>
      <w:r w:rsidRPr="0015301F">
        <w:rPr>
          <w:rFonts w:ascii="GHEA Grapalat" w:eastAsiaTheme="minorEastAsia" w:hAnsi="GHEA Grapalat" w:cs="Sylfaen"/>
          <w:b w:val="0"/>
          <w:sz w:val="20"/>
          <w:lang w:val="af-ZA" w:eastAsia="en-US"/>
        </w:rPr>
        <w:t>/</w:t>
      </w:r>
      <w:r w:rsidR="004F2373" w:rsidRPr="0015301F">
        <w:rPr>
          <w:rFonts w:ascii="GHEA Grapalat" w:eastAsiaTheme="minorEastAsia" w:hAnsi="GHEA Grapalat" w:cs="Sylfaen"/>
          <w:b w:val="0"/>
          <w:sz w:val="20"/>
          <w:lang w:val="hy-AM" w:eastAsia="en-US"/>
        </w:rPr>
        <w:t>10</w:t>
      </w:r>
      <w:r w:rsidRPr="0015301F">
        <w:rPr>
          <w:rFonts w:ascii="GHEA Grapalat" w:eastAsiaTheme="minorEastAsia" w:hAnsi="GHEA Grapalat" w:cs="Sylfaen"/>
          <w:b w:val="0"/>
          <w:sz w:val="20"/>
          <w:lang w:val="af-ZA" w:eastAsia="en-US"/>
        </w:rPr>
        <w:t xml:space="preserve"> </w:t>
      </w:r>
      <w:r w:rsidR="00A13798" w:rsidRPr="0015301F">
        <w:rPr>
          <w:rFonts w:ascii="GHEA Grapalat" w:eastAsiaTheme="minorEastAsia" w:hAnsi="GHEA Grapalat" w:cs="Sylfaen"/>
          <w:b w:val="0"/>
          <w:sz w:val="20"/>
          <w:lang w:val="af-ZA" w:eastAsia="en-US"/>
        </w:rPr>
        <w:t>ծածկագրով գնահատող հանձնաժողովի քարտուղար</w:t>
      </w:r>
      <w:r w:rsidR="001337CA" w:rsidRPr="0015301F">
        <w:rPr>
          <w:rFonts w:ascii="GHEA Grapalat" w:eastAsiaTheme="minorEastAsia" w:hAnsi="GHEA Grapalat" w:cs="Sylfaen"/>
          <w:b w:val="0"/>
          <w:sz w:val="20"/>
          <w:lang w:val="af-ZA" w:eastAsia="en-US"/>
        </w:rPr>
        <w:t xml:space="preserve"> Գ. Մուրադյանին</w:t>
      </w:r>
      <w:r w:rsidR="00A13798" w:rsidRPr="0015301F">
        <w:rPr>
          <w:rFonts w:ascii="GHEA Grapalat" w:eastAsiaTheme="minorEastAsia" w:hAnsi="GHEA Grapalat" w:cs="Sylfaen"/>
          <w:b w:val="0"/>
          <w:sz w:val="20"/>
          <w:lang w:val="af-ZA" w:eastAsia="en-US"/>
        </w:rPr>
        <w:t>:</w:t>
      </w:r>
    </w:p>
    <w:p w14:paraId="343733DD" w14:textId="77777777" w:rsidR="00A13798" w:rsidRPr="0015301F" w:rsidRDefault="00A13798" w:rsidP="0015301F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15301F">
        <w:rPr>
          <w:rFonts w:ascii="GHEA Grapalat" w:hAnsi="GHEA Grapalat" w:cs="Sylfaen"/>
          <w:sz w:val="20"/>
          <w:szCs w:val="20"/>
          <w:lang w:val="af-ZA"/>
        </w:rPr>
        <w:t>Հեռախոս՝</w:t>
      </w:r>
      <w:r w:rsidRPr="0015301F">
        <w:rPr>
          <w:rFonts w:ascii="GHEA Grapalat" w:hAnsi="GHEA Grapalat"/>
          <w:sz w:val="20"/>
          <w:szCs w:val="20"/>
          <w:lang w:val="af-ZA"/>
        </w:rPr>
        <w:t xml:space="preserve"> </w:t>
      </w:r>
      <w:r w:rsidR="001337CA" w:rsidRPr="0015301F">
        <w:rPr>
          <w:rFonts w:ascii="GHEA Grapalat" w:hAnsi="GHEA Grapalat"/>
          <w:sz w:val="20"/>
          <w:szCs w:val="20"/>
          <w:lang w:val="hy-AM"/>
        </w:rPr>
        <w:t>011514373</w:t>
      </w:r>
      <w:r w:rsidRPr="0015301F">
        <w:rPr>
          <w:rFonts w:ascii="GHEA Grapalat" w:hAnsi="GHEA Grapalat" w:cs="Arial Armenian"/>
          <w:sz w:val="20"/>
          <w:szCs w:val="20"/>
          <w:lang w:val="af-ZA"/>
        </w:rPr>
        <w:t>։</w:t>
      </w:r>
    </w:p>
    <w:p w14:paraId="44CD6BA5" w14:textId="77777777" w:rsidR="00A13798" w:rsidRPr="0015301F" w:rsidRDefault="00A13798" w:rsidP="0015301F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15301F">
        <w:rPr>
          <w:rFonts w:ascii="GHEA Grapalat" w:hAnsi="GHEA Grapalat" w:cs="Sylfaen"/>
          <w:sz w:val="20"/>
          <w:szCs w:val="20"/>
          <w:lang w:val="af-ZA"/>
        </w:rPr>
        <w:t>Էլեկոտրանային փոստ՝</w:t>
      </w:r>
      <w:r w:rsidRPr="0015301F">
        <w:rPr>
          <w:rFonts w:ascii="GHEA Grapalat" w:hAnsi="GHEA Grapalat"/>
          <w:sz w:val="20"/>
          <w:szCs w:val="20"/>
          <w:lang w:val="af-ZA"/>
        </w:rPr>
        <w:t xml:space="preserve"> </w:t>
      </w:r>
      <w:r w:rsidR="001337CA" w:rsidRPr="0015301F">
        <w:rPr>
          <w:rFonts w:ascii="GHEA Grapalat" w:hAnsi="GHEA Grapalat"/>
          <w:sz w:val="20"/>
          <w:szCs w:val="20"/>
          <w:lang w:val="af-ZA"/>
        </w:rPr>
        <w:t>gor.muradyan@yerevan.am</w:t>
      </w:r>
      <w:r w:rsidRPr="0015301F">
        <w:rPr>
          <w:rFonts w:ascii="GHEA Grapalat" w:hAnsi="GHEA Grapalat" w:cs="Arial Armenian"/>
          <w:sz w:val="20"/>
          <w:szCs w:val="20"/>
          <w:lang w:val="af-ZA"/>
        </w:rPr>
        <w:t>։</w:t>
      </w:r>
    </w:p>
    <w:p w14:paraId="17A761ED" w14:textId="616ABBFB" w:rsidR="00A13798" w:rsidRPr="0015301F" w:rsidRDefault="00403AD6" w:rsidP="0015301F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5301F">
        <w:rPr>
          <w:rFonts w:ascii="GHEA Grapalat" w:hAnsi="GHEA Grapalat" w:cs="Sylfaen"/>
          <w:sz w:val="20"/>
          <w:szCs w:val="20"/>
          <w:lang w:val="hy-AM"/>
        </w:rPr>
        <w:t>ԵՔ-ԲՄ</w:t>
      </w:r>
      <w:r w:rsidR="00F8548F">
        <w:rPr>
          <w:rFonts w:ascii="GHEA Grapalat" w:hAnsi="GHEA Grapalat" w:cs="Sylfaen"/>
          <w:sz w:val="20"/>
          <w:szCs w:val="20"/>
          <w:lang w:val="hy-AM"/>
        </w:rPr>
        <w:t>Ծ</w:t>
      </w:r>
      <w:r w:rsidRPr="0015301F">
        <w:rPr>
          <w:rFonts w:ascii="GHEA Grapalat" w:hAnsi="GHEA Grapalat" w:cs="Sylfaen"/>
          <w:sz w:val="20"/>
          <w:szCs w:val="20"/>
          <w:lang w:val="hy-AM"/>
        </w:rPr>
        <w:t>ՁԲ-</w:t>
      </w:r>
      <w:r w:rsidR="002B5AC2" w:rsidRPr="0015301F">
        <w:rPr>
          <w:rFonts w:ascii="GHEA Grapalat" w:hAnsi="GHEA Grapalat" w:cs="Sylfaen"/>
          <w:sz w:val="20"/>
          <w:szCs w:val="20"/>
          <w:lang w:val="af-ZA"/>
        </w:rPr>
        <w:t>2</w:t>
      </w:r>
      <w:r w:rsidR="004F2373" w:rsidRPr="0015301F">
        <w:rPr>
          <w:rFonts w:ascii="GHEA Grapalat" w:hAnsi="GHEA Grapalat" w:cs="Sylfaen"/>
          <w:sz w:val="20"/>
          <w:szCs w:val="20"/>
          <w:lang w:val="hy-AM"/>
        </w:rPr>
        <w:t>4</w:t>
      </w:r>
      <w:r w:rsidRPr="0015301F">
        <w:rPr>
          <w:rFonts w:ascii="GHEA Grapalat" w:hAnsi="GHEA Grapalat" w:cs="Sylfaen"/>
          <w:sz w:val="20"/>
          <w:szCs w:val="20"/>
          <w:lang w:val="hy-AM"/>
        </w:rPr>
        <w:t>/</w:t>
      </w:r>
      <w:r w:rsidR="004F2373" w:rsidRPr="0015301F">
        <w:rPr>
          <w:rFonts w:ascii="GHEA Grapalat" w:hAnsi="GHEA Grapalat" w:cs="Sylfaen"/>
          <w:sz w:val="20"/>
          <w:szCs w:val="20"/>
          <w:lang w:val="hy-AM"/>
        </w:rPr>
        <w:t>10</w:t>
      </w:r>
      <w:r w:rsidR="001337CA" w:rsidRPr="0015301F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13798" w:rsidRPr="0015301F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գնահատող հանձնաժողով</w:t>
      </w:r>
      <w:r w:rsidR="00DF053F" w:rsidRPr="0015301F">
        <w:rPr>
          <w:rFonts w:ascii="GHEA Grapalat" w:hAnsi="GHEA Grapalat" w:cs="Sylfaen"/>
          <w:sz w:val="20"/>
          <w:szCs w:val="20"/>
          <w:lang w:val="hy-AM"/>
        </w:rPr>
        <w:t>ը</w:t>
      </w:r>
    </w:p>
    <w:p w14:paraId="0B64716E" w14:textId="77777777" w:rsidR="00A13798" w:rsidRPr="0015301F" w:rsidRDefault="00A13798" w:rsidP="0015301F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15301F">
        <w:rPr>
          <w:rFonts w:ascii="GHEA Grapalat" w:hAnsi="GHEA Grapalat" w:cs="Sylfaen"/>
          <w:sz w:val="20"/>
          <w:szCs w:val="20"/>
          <w:lang w:val="af-ZA"/>
        </w:rPr>
        <w:t xml:space="preserve">                            </w:t>
      </w:r>
    </w:p>
    <w:p w14:paraId="27604282" w14:textId="77777777" w:rsidR="00AC37A6" w:rsidRPr="0015301F" w:rsidRDefault="00AC37A6" w:rsidP="0015301F">
      <w:pPr>
        <w:spacing w:after="0" w:line="240" w:lineRule="auto"/>
        <w:rPr>
          <w:sz w:val="20"/>
          <w:szCs w:val="20"/>
          <w:lang w:val="af-ZA"/>
        </w:rPr>
      </w:pPr>
    </w:p>
    <w:sectPr w:rsidR="00AC37A6" w:rsidRPr="0015301F" w:rsidSect="00992457">
      <w:footerReference w:type="even" r:id="rId7"/>
      <w:footerReference w:type="default" r:id="rId8"/>
      <w:pgSz w:w="11906" w:h="16838"/>
      <w:pgMar w:top="63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E9E3B" w14:textId="77777777" w:rsidR="00992457" w:rsidRDefault="00992457" w:rsidP="00B430B8">
      <w:pPr>
        <w:spacing w:after="0" w:line="240" w:lineRule="auto"/>
      </w:pPr>
      <w:r>
        <w:separator/>
      </w:r>
    </w:p>
  </w:endnote>
  <w:endnote w:type="continuationSeparator" w:id="0">
    <w:p w14:paraId="00726C1B" w14:textId="77777777" w:rsidR="00992457" w:rsidRDefault="00992457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04CC8" w14:textId="77777777" w:rsidR="00000000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000000" w:rsidRDefault="0000000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0864" w14:textId="77777777" w:rsidR="00000000" w:rsidRDefault="00000000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000000" w:rsidRDefault="0000000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0FFC" w14:textId="77777777" w:rsidR="00992457" w:rsidRDefault="00992457" w:rsidP="00B430B8">
      <w:pPr>
        <w:spacing w:after="0" w:line="240" w:lineRule="auto"/>
      </w:pPr>
      <w:r>
        <w:separator/>
      </w:r>
    </w:p>
  </w:footnote>
  <w:footnote w:type="continuationSeparator" w:id="0">
    <w:p w14:paraId="664FFC4A" w14:textId="77777777" w:rsidR="00992457" w:rsidRDefault="00992457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043291">
    <w:abstractNumId w:val="3"/>
  </w:num>
  <w:num w:numId="2" w16cid:durableId="160850235">
    <w:abstractNumId w:val="2"/>
  </w:num>
  <w:num w:numId="3" w16cid:durableId="489907955">
    <w:abstractNumId w:val="1"/>
  </w:num>
  <w:num w:numId="4" w16cid:durableId="92572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798"/>
    <w:rsid w:val="00012AEF"/>
    <w:rsid w:val="00033785"/>
    <w:rsid w:val="00061F19"/>
    <w:rsid w:val="0009690F"/>
    <w:rsid w:val="000B362A"/>
    <w:rsid w:val="000F3E63"/>
    <w:rsid w:val="001337CA"/>
    <w:rsid w:val="00144B61"/>
    <w:rsid w:val="0015301F"/>
    <w:rsid w:val="00163487"/>
    <w:rsid w:val="00171C81"/>
    <w:rsid w:val="00171F18"/>
    <w:rsid w:val="0018005A"/>
    <w:rsid w:val="00180A37"/>
    <w:rsid w:val="001A6EA9"/>
    <w:rsid w:val="00217DD4"/>
    <w:rsid w:val="002440B4"/>
    <w:rsid w:val="002659AD"/>
    <w:rsid w:val="002979EA"/>
    <w:rsid w:val="002B5AC2"/>
    <w:rsid w:val="002D07BB"/>
    <w:rsid w:val="002F5875"/>
    <w:rsid w:val="00314799"/>
    <w:rsid w:val="003D5833"/>
    <w:rsid w:val="00403AD6"/>
    <w:rsid w:val="00466CDA"/>
    <w:rsid w:val="00482DEC"/>
    <w:rsid w:val="00491D7D"/>
    <w:rsid w:val="004B0392"/>
    <w:rsid w:val="004B1F4F"/>
    <w:rsid w:val="004C376E"/>
    <w:rsid w:val="004E45DF"/>
    <w:rsid w:val="004F2373"/>
    <w:rsid w:val="005741E0"/>
    <w:rsid w:val="005B1FC9"/>
    <w:rsid w:val="005D6E3A"/>
    <w:rsid w:val="00713E1C"/>
    <w:rsid w:val="007664D6"/>
    <w:rsid w:val="007C2327"/>
    <w:rsid w:val="007C410B"/>
    <w:rsid w:val="007D4AA2"/>
    <w:rsid w:val="007E4DEC"/>
    <w:rsid w:val="00824408"/>
    <w:rsid w:val="008807FC"/>
    <w:rsid w:val="008A2980"/>
    <w:rsid w:val="008B457D"/>
    <w:rsid w:val="008B7186"/>
    <w:rsid w:val="008C76F8"/>
    <w:rsid w:val="008D228E"/>
    <w:rsid w:val="009015C2"/>
    <w:rsid w:val="00916ECB"/>
    <w:rsid w:val="00940F7C"/>
    <w:rsid w:val="0095342C"/>
    <w:rsid w:val="00982F10"/>
    <w:rsid w:val="00992457"/>
    <w:rsid w:val="009B1DEB"/>
    <w:rsid w:val="00A13798"/>
    <w:rsid w:val="00A1655D"/>
    <w:rsid w:val="00A219BC"/>
    <w:rsid w:val="00A63547"/>
    <w:rsid w:val="00A810B2"/>
    <w:rsid w:val="00AA1A46"/>
    <w:rsid w:val="00AB662B"/>
    <w:rsid w:val="00AC37A6"/>
    <w:rsid w:val="00B11389"/>
    <w:rsid w:val="00B430B8"/>
    <w:rsid w:val="00B63997"/>
    <w:rsid w:val="00B751B8"/>
    <w:rsid w:val="00BA3A84"/>
    <w:rsid w:val="00BB0E96"/>
    <w:rsid w:val="00BE64DB"/>
    <w:rsid w:val="00C354D2"/>
    <w:rsid w:val="00C36CDA"/>
    <w:rsid w:val="00CB44CB"/>
    <w:rsid w:val="00CF6096"/>
    <w:rsid w:val="00D105AB"/>
    <w:rsid w:val="00D416D4"/>
    <w:rsid w:val="00D42DC0"/>
    <w:rsid w:val="00D53336"/>
    <w:rsid w:val="00D67481"/>
    <w:rsid w:val="00DB2AA1"/>
    <w:rsid w:val="00DF053F"/>
    <w:rsid w:val="00E00AE9"/>
    <w:rsid w:val="00E34D58"/>
    <w:rsid w:val="00E54AC9"/>
    <w:rsid w:val="00E761C3"/>
    <w:rsid w:val="00EA7CD8"/>
    <w:rsid w:val="00EB61B3"/>
    <w:rsid w:val="00ED0A1B"/>
    <w:rsid w:val="00F2448D"/>
    <w:rsid w:val="00F26B8A"/>
    <w:rsid w:val="00F417D8"/>
    <w:rsid w:val="00F41EFD"/>
    <w:rsid w:val="00F551BC"/>
    <w:rsid w:val="00F8548F"/>
    <w:rsid w:val="00FB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 Muradyan</cp:lastModifiedBy>
  <cp:revision>57</cp:revision>
  <cp:lastPrinted>2023-02-22T10:16:00Z</cp:lastPrinted>
  <dcterms:created xsi:type="dcterms:W3CDTF">2018-11-20T13:06:00Z</dcterms:created>
  <dcterms:modified xsi:type="dcterms:W3CDTF">2024-03-01T12:22:00Z</dcterms:modified>
</cp:coreProperties>
</file>