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2D81C">
      <w:pPr>
        <w:jc w:val="center"/>
        <w:rPr>
          <w:rFonts w:ascii="GHEA Grapalat" w:hAnsi="GHEA Grapalat"/>
          <w:sz w:val="24"/>
          <w:szCs w:val="28"/>
          <w:lang w:val="en-US"/>
        </w:rPr>
      </w:pPr>
      <w:r>
        <w:rPr>
          <w:rFonts w:ascii="GHEA Grapalat" w:hAnsi="GHEA Grapalat"/>
          <w:sz w:val="24"/>
          <w:szCs w:val="28"/>
          <w:lang w:val="en-US"/>
        </w:rPr>
        <w:t>ՀԱՅՏԱՐԱՐՈՒԹՅՈՒՆ</w:t>
      </w:r>
    </w:p>
    <w:p w14:paraId="612962BE">
      <w:pPr>
        <w:jc w:val="center"/>
        <w:rPr>
          <w:rFonts w:ascii="GHEA Grapalat" w:hAnsi="GHEA Grapalat"/>
          <w:sz w:val="24"/>
          <w:szCs w:val="28"/>
          <w:lang w:val="en-US"/>
        </w:rPr>
      </w:pPr>
      <w:r>
        <w:rPr>
          <w:rFonts w:ascii="GHEA Grapalat" w:hAnsi="GHEA Grapalat"/>
          <w:sz w:val="24"/>
          <w:szCs w:val="28"/>
          <w:lang w:val="en-US"/>
        </w:rPr>
        <w:t>հրավերում փոփոխություններ կատարելու վերաբերյալ</w:t>
      </w:r>
    </w:p>
    <w:p w14:paraId="0BBDF230">
      <w:pPr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8"/>
          <w:lang w:val="en-US"/>
        </w:rPr>
        <w:t xml:space="preserve">Հայտարարության սույն տեքստը հաստատված է գնահատող   հանձնաժողովի 2025 թվականի </w:t>
      </w:r>
      <w:r>
        <w:rPr>
          <w:rFonts w:ascii="GHEA Grapalat" w:hAnsi="GHEA Grapalat"/>
          <w:sz w:val="24"/>
          <w:szCs w:val="28"/>
          <w:lang w:val="hy-AM"/>
        </w:rPr>
        <w:t>դեկտեմբեր</w:t>
      </w:r>
      <w:r>
        <w:rPr>
          <w:rFonts w:ascii="GHEA Grapalat" w:hAnsi="GHEA Grapalat"/>
          <w:sz w:val="24"/>
          <w:szCs w:val="28"/>
          <w:lang w:val="en-US"/>
        </w:rPr>
        <w:t xml:space="preserve">ի </w:t>
      </w:r>
      <w:r>
        <w:rPr>
          <w:rFonts w:hint="default" w:ascii="GHEA Grapalat" w:hAnsi="GHEA Grapalat"/>
          <w:sz w:val="24"/>
          <w:szCs w:val="28"/>
          <w:lang w:val="en-US"/>
        </w:rPr>
        <w:t>22</w:t>
      </w:r>
      <w:r>
        <w:rPr>
          <w:rFonts w:ascii="GHEA Grapalat" w:hAnsi="GHEA Grapalat"/>
          <w:sz w:val="24"/>
          <w:szCs w:val="28"/>
          <w:lang w:val="en-US"/>
        </w:rPr>
        <w:t xml:space="preserve">-ի թիվ </w:t>
      </w:r>
      <w:r>
        <w:rPr>
          <w:rFonts w:hint="default" w:ascii="GHEA Grapalat" w:hAnsi="GHEA Grapalat"/>
          <w:sz w:val="24"/>
          <w:szCs w:val="28"/>
          <w:lang w:val="en-US"/>
        </w:rPr>
        <w:t>25/08-02</w:t>
      </w:r>
      <w:r>
        <w:rPr>
          <w:rFonts w:ascii="GHEA Grapalat" w:hAnsi="GHEA Grapalat"/>
          <w:sz w:val="24"/>
          <w:szCs w:val="28"/>
          <w:lang w:val="en-US"/>
        </w:rPr>
        <w:t xml:space="preserve"> որոշմամբ  և հրապարակվում է «Գնումների</w:t>
      </w:r>
      <w:r>
        <w:rPr>
          <w:rFonts w:ascii="GHEA Grapalat" w:hAnsi="GHEA Grapalat"/>
          <w:sz w:val="24"/>
          <w:szCs w:val="28"/>
          <w:lang w:val="hy-AM"/>
        </w:rPr>
        <w:t xml:space="preserve"> </w:t>
      </w:r>
      <w:r>
        <w:rPr>
          <w:rFonts w:ascii="GHEA Grapalat" w:hAnsi="GHEA Grapalat"/>
          <w:sz w:val="24"/>
          <w:szCs w:val="28"/>
          <w:lang w:val="en-US"/>
        </w:rPr>
        <w:t xml:space="preserve">մասին» ՀՀ </w:t>
      </w:r>
      <w:r>
        <w:rPr>
          <w:rFonts w:ascii="GHEA Grapalat" w:hAnsi="GHEA Grapalat"/>
          <w:sz w:val="24"/>
          <w:szCs w:val="24"/>
          <w:lang w:val="en-US"/>
        </w:rPr>
        <w:t>օրենքի 29-րդ հոդվածի համաձայն</w:t>
      </w:r>
    </w:p>
    <w:p w14:paraId="33C8AF68">
      <w:pPr>
        <w:pStyle w:val="5"/>
        <w:spacing w:line="240" w:lineRule="auto"/>
        <w:jc w:val="center"/>
        <w:rPr>
          <w:rFonts w:ascii="Sylfaen" w:hAnsi="Sylfaen"/>
          <w:i w:val="0"/>
          <w:lang w:val="af-ZA"/>
        </w:rPr>
      </w:pPr>
      <w:r>
        <w:rPr>
          <w:rFonts w:hint="default" w:ascii="GHEA Grapalat" w:hAnsi="GHEA Grapalat" w:cs="GHEA Grapalat"/>
          <w:b/>
          <w:bCs/>
          <w:sz w:val="24"/>
          <w:szCs w:val="24"/>
          <w:lang w:val="en-US"/>
        </w:rPr>
        <w:t xml:space="preserve">  Ընթացակարգի ծածկագիրը՝  </w:t>
      </w:r>
      <w:r>
        <w:rPr>
          <w:rFonts w:hint="default" w:ascii="GHEA Grapalat" w:hAnsi="GHEA Grapalat" w:cs="GHEA Grapalat"/>
          <w:b/>
          <w:bCs/>
          <w:i w:val="0"/>
          <w:lang w:val="hy-AM"/>
        </w:rPr>
        <w:t xml:space="preserve"> </w:t>
      </w:r>
      <w:r>
        <w:rPr>
          <w:rFonts w:hint="default" w:ascii="GHEA Grapalat" w:hAnsi="GHEA Grapalat" w:cs="GHEA Grapalat"/>
          <w:b/>
          <w:bCs/>
          <w:lang w:val="af-ZA"/>
        </w:rPr>
        <w:t>«</w:t>
      </w:r>
      <w:r>
        <w:rPr>
          <w:rFonts w:hint="default" w:ascii="GHEA Grapalat" w:hAnsi="GHEA Grapalat" w:cs="GHEA Grapalat"/>
          <w:b/>
          <w:bCs/>
          <w:lang w:val="hy-AM"/>
        </w:rPr>
        <w:t>ԵԻՍԻ</w:t>
      </w:r>
      <w:r>
        <w:rPr>
          <w:rFonts w:hint="default" w:ascii="GHEA Grapalat" w:hAnsi="GHEA Grapalat" w:cs="GHEA Grapalat"/>
          <w:b/>
          <w:bCs/>
          <w:lang w:val="af-ZA"/>
        </w:rPr>
        <w:t>-ԳՀԱՊՁԲ-2</w:t>
      </w:r>
      <w:r>
        <w:rPr>
          <w:rFonts w:hint="default" w:ascii="GHEA Grapalat" w:hAnsi="GHEA Grapalat" w:cs="GHEA Grapalat"/>
          <w:b/>
          <w:bCs/>
          <w:lang w:val="en-US"/>
        </w:rPr>
        <w:t>5</w:t>
      </w:r>
      <w:r>
        <w:rPr>
          <w:rFonts w:hint="default" w:ascii="GHEA Grapalat" w:hAnsi="GHEA Grapalat" w:cs="GHEA Grapalat"/>
          <w:b/>
          <w:bCs/>
          <w:lang w:val="af-ZA"/>
        </w:rPr>
        <w:t>/0</w:t>
      </w:r>
      <w:r>
        <w:rPr>
          <w:rFonts w:hint="default" w:ascii="GHEA Grapalat" w:hAnsi="GHEA Grapalat" w:cs="GHEA Grapalat"/>
          <w:b/>
          <w:bCs/>
          <w:lang w:val="en-US"/>
        </w:rPr>
        <w:t>8</w:t>
      </w:r>
      <w:r>
        <w:rPr>
          <w:rFonts w:hint="default" w:ascii="GHEA Grapalat" w:hAnsi="GHEA Grapalat" w:cs="GHEA Grapalat"/>
          <w:b/>
          <w:bCs/>
          <w:lang w:val="af-ZA"/>
        </w:rPr>
        <w:t>»</w:t>
      </w:r>
      <w:r>
        <w:rPr>
          <w:rFonts w:hint="default" w:ascii="GHEA Grapalat" w:hAnsi="GHEA Grapalat" w:cs="GHEA Grapalat"/>
          <w:b/>
          <w:bCs/>
          <w:i w:val="0"/>
          <w:color w:val="FF0000"/>
          <w:u w:val="single"/>
          <w:lang w:val="af-ZA"/>
        </w:rPr>
        <w:t xml:space="preserve"> </w:t>
      </w:r>
      <w:r>
        <w:rPr>
          <w:rFonts w:hint="default" w:ascii="GHEA Grapalat" w:hAnsi="GHEA Grapalat" w:cs="GHEA Grapalat"/>
          <w:b/>
          <w:bCs/>
          <w:i w:val="0"/>
          <w:u w:val="single"/>
          <w:lang w:val="af-ZA"/>
        </w:rPr>
        <w:t xml:space="preserve">   </w:t>
      </w:r>
      <w:r>
        <w:rPr>
          <w:rFonts w:ascii="Sylfaen" w:hAnsi="Sylfaen"/>
          <w:i w:val="0"/>
          <w:u w:val="single"/>
          <w:lang w:val="af-ZA"/>
        </w:rPr>
        <w:t xml:space="preserve">    </w:t>
      </w:r>
    </w:p>
    <w:p w14:paraId="653D0DA1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/>
          <w:i w:val="0"/>
          <w:lang w:val="af-ZA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af-ZA"/>
        </w:rPr>
        <w:t>ՀՀ ԳԱԱ  «</w:t>
      </w:r>
      <w:r>
        <w:rPr>
          <w:rFonts w:ascii="Sylfaen" w:hAnsi="Sylfaen"/>
          <w:b/>
          <w:bCs/>
          <w:sz w:val="22"/>
          <w:szCs w:val="22"/>
          <w:lang w:val="hy-AM"/>
        </w:rPr>
        <w:t>Ա</w:t>
      </w:r>
      <w:r>
        <w:rPr>
          <w:rFonts w:ascii="Cambria Math" w:hAnsi="Cambria Math"/>
          <w:b/>
          <w:bCs/>
          <w:sz w:val="22"/>
          <w:szCs w:val="22"/>
          <w:lang w:val="af-ZA"/>
        </w:rPr>
        <w:t>.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 Նազարովի անվան Երկրաֆիզիկայի և ինժեներային սեյսմաբանության ինստիտուտ</w:t>
      </w:r>
      <w:r>
        <w:rPr>
          <w:rFonts w:ascii="Sylfaen" w:hAnsi="Sylfaen"/>
          <w:b/>
          <w:bCs/>
          <w:sz w:val="22"/>
          <w:szCs w:val="22"/>
          <w:lang w:val="af-ZA"/>
        </w:rPr>
        <w:t>» ՊՈԱԿ-</w:t>
      </w:r>
      <w:r>
        <w:rPr>
          <w:rFonts w:ascii="Sylfaen" w:hAnsi="Sylfaen"/>
          <w:b/>
          <w:bCs/>
          <w:sz w:val="22"/>
          <w:szCs w:val="22"/>
          <w:lang w:val="en-US"/>
        </w:rPr>
        <w:t>ի</w:t>
      </w:r>
      <w:r>
        <w:rPr>
          <w:rFonts w:ascii="Sylfaen" w:hAnsi="Sylfaen"/>
          <w:b/>
          <w:bCs/>
          <w:sz w:val="22"/>
          <w:szCs w:val="22"/>
          <w:lang w:val="af-ZA"/>
        </w:rPr>
        <w:t>,</w:t>
      </w:r>
      <w:r>
        <w:rPr>
          <w:rFonts w:hint="default" w:ascii="Sylfaen" w:hAnsi="Sylfaen"/>
          <w:b/>
          <w:bCs/>
          <w:sz w:val="22"/>
          <w:szCs w:val="22"/>
          <w:lang w:val="en-US"/>
        </w:rPr>
        <w:t xml:space="preserve"> կարիքների համար </w:t>
      </w:r>
      <w:r>
        <w:rPr>
          <w:rFonts w:hint="default" w:ascii="GHEA Grapalat" w:hAnsi="GHEA Grapalat"/>
          <w:b/>
          <w:bCs/>
          <w:i w:val="0"/>
          <w:lang w:val="af-ZA"/>
        </w:rPr>
        <w:t>Նավիգացիոն համակարգ Base/Rover</w:t>
      </w:r>
      <w:r>
        <w:rPr>
          <w:rFonts w:hint="default" w:ascii="GHEA Grapalat" w:hAnsi="GHEA Grapalat"/>
          <w:b/>
          <w:bCs/>
          <w:i w:val="0"/>
          <w:lang w:val="en-US"/>
        </w:rPr>
        <w:t xml:space="preserve"> ապրանքի </w:t>
      </w:r>
      <w:r>
        <w:rPr>
          <w:rFonts w:ascii="GHEA Grapalat" w:hAnsi="GHEA Grapalat" w:cstheme="minorHAnsi"/>
          <w:sz w:val="24"/>
          <w:szCs w:val="24"/>
          <w:lang w:val="hy-AM"/>
        </w:rPr>
        <w:t>ձեռքբերման</w:t>
      </w:r>
      <w:r>
        <w:rPr>
          <w:rFonts w:hint="default" w:ascii="GHEA Grapalat" w:hAnsi="GHEA Grapalat" w:cstheme="minorHAnsi"/>
          <w:sz w:val="24"/>
          <w:szCs w:val="24"/>
          <w:lang w:val="en-US"/>
        </w:rPr>
        <w:t xml:space="preserve"> համար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գնահատող հանձնաժողովը ստորև ներկայացնում է նույն ծածկագրով հրավերում կատարված փոփոխությունների համառոտ նկարագրությունը՝</w:t>
      </w:r>
    </w:p>
    <w:p w14:paraId="7240C24F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   </w:t>
      </w:r>
      <w:r>
        <w:rPr>
          <w:rFonts w:ascii="GHEA Grapalat" w:hAnsi="GHEA Grapalat" w:cstheme="minorHAnsi"/>
          <w:sz w:val="24"/>
          <w:szCs w:val="24"/>
          <w:lang w:val="en-US"/>
        </w:rPr>
        <w:t>Փոփոխության պատճառ. տեխնիկական վրիպակ</w:t>
      </w:r>
    </w:p>
    <w:p w14:paraId="3094188C">
      <w:pPr>
        <w:numPr>
          <w:ilvl w:val="0"/>
          <w:numId w:val="1"/>
        </w:numPr>
        <w:jc w:val="both"/>
        <w:rPr>
          <w:rFonts w:hint="default"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   </w:t>
      </w:r>
      <w:r>
        <w:rPr>
          <w:rFonts w:hint="default" w:ascii="GHEA Grapalat" w:hAnsi="GHEA Grapalat" w:cs="GHEA Grapalat"/>
          <w:sz w:val="24"/>
          <w:szCs w:val="24"/>
          <w:lang w:val="hy-AM"/>
        </w:rPr>
        <w:t>Փոփոխության  նկարագրություն. Հրավերի</w:t>
      </w:r>
      <w:r>
        <w:rPr>
          <w:rFonts w:hint="default" w:ascii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hint="default" w:ascii="GHEA Grapalat" w:hAnsi="GHEA Grapalat" w:cs="GHEA Grapalat"/>
          <w:sz w:val="24"/>
          <w:szCs w:val="24"/>
          <w:lang w:val="hy-AM"/>
        </w:rPr>
        <w:t xml:space="preserve">տեխնիկական բնութագրում </w:t>
      </w:r>
      <w:r>
        <w:rPr>
          <w:rFonts w:hint="default" w:ascii="GHEA Grapalat" w:hAnsi="GHEA Grapalat" w:cs="GHEA Grapalat"/>
          <w:sz w:val="24"/>
          <w:szCs w:val="24"/>
          <w:lang w:val="en-US"/>
        </w:rPr>
        <w:t>փաստաթուղթը արտատպելուց (copy, past) բաց է թողնվել</w:t>
      </w:r>
      <w:r>
        <w:rPr>
          <w:rFonts w:hint="default" w:ascii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hint="default" w:ascii="GHEA Grapalat" w:hAnsi="GHEA Grapalat" w:cs="GHEA Grapalat"/>
          <w:b w:val="0"/>
          <w:bCs w:val="0"/>
          <w:i/>
          <w:iCs/>
          <w:sz w:val="24"/>
          <w:szCs w:val="24"/>
          <w:lang w:val="en-US"/>
        </w:rPr>
        <w:t>«3. Չափումների ճշգրտություն, 3.1 Իրական ժամանակում կինեմատիկ (RTK) ռեժիմ, Հորիզոնական՝ 8 մմ + 1 ppm կամ ավելի ճշգրիտ……. (շարունակելի)</w:t>
      </w:r>
      <w:r>
        <w:rPr>
          <w:rFonts w:hint="default" w:ascii="GHEA Grapalat" w:hAnsi="GHEA Grapalat" w:cs="GHEA Grapalat"/>
          <w:b/>
          <w:bCs/>
          <w:i/>
          <w:iCs/>
          <w:sz w:val="24"/>
          <w:szCs w:val="24"/>
        </w:rPr>
        <w:t>»</w:t>
      </w:r>
      <w:r>
        <w:rPr>
          <w:i/>
          <w:iCs/>
          <w:sz w:val="24"/>
          <w:szCs w:val="24"/>
        </w:rPr>
        <w:t xml:space="preserve"> </w:t>
      </w:r>
      <w:r>
        <w:rPr>
          <w:rFonts w:hint="default" w:ascii="GHEA Grapalat" w:hAnsi="GHEA Grapalat" w:cs="GHEA Grapalat"/>
          <w:b w:val="0"/>
          <w:bCs w:val="0"/>
          <w:sz w:val="24"/>
          <w:szCs w:val="24"/>
          <w:lang w:val="en-US"/>
        </w:rPr>
        <w:t xml:space="preserve">նախադասությունները, </w:t>
      </w:r>
      <w:r>
        <w:rPr>
          <w:rFonts w:hint="default" w:ascii="GHEA Grapalat" w:hAnsi="GHEA Grapalat" w:cs="GHEA Grapalat"/>
          <w:sz w:val="24"/>
          <w:szCs w:val="24"/>
          <w:lang w:val="hy-AM"/>
        </w:rPr>
        <w:t>որ</w:t>
      </w:r>
      <w:r>
        <w:rPr>
          <w:rFonts w:hint="default" w:ascii="GHEA Grapalat" w:hAnsi="GHEA Grapalat" w:cs="GHEA Grapalat"/>
          <w:sz w:val="24"/>
          <w:szCs w:val="24"/>
          <w:lang w:val="en-US"/>
        </w:rPr>
        <w:t>ոնք</w:t>
      </w:r>
      <w:r>
        <w:rPr>
          <w:rFonts w:hint="default" w:ascii="GHEA Grapalat" w:hAnsi="GHEA Grapalat" w:cs="GHEA Grapalat"/>
          <w:sz w:val="24"/>
          <w:szCs w:val="24"/>
          <w:lang w:val="hy-AM"/>
        </w:rPr>
        <w:t xml:space="preserve"> շտկվել </w:t>
      </w:r>
      <w:r>
        <w:rPr>
          <w:rFonts w:hint="default" w:ascii="GHEA Grapalat" w:hAnsi="GHEA Grapalat" w:cs="GHEA Grapalat"/>
          <w:sz w:val="24"/>
          <w:szCs w:val="24"/>
          <w:lang w:val="en-US"/>
        </w:rPr>
        <w:t>են, ավելացվել են</w:t>
      </w:r>
      <w:r>
        <w:rPr>
          <w:rFonts w:hint="default" w:ascii="GHEA Grapalat" w:hAnsi="GHEA Grapalat" w:cs="GHEA Grapalat"/>
          <w:sz w:val="24"/>
          <w:szCs w:val="24"/>
          <w:lang w:val="hy-AM"/>
        </w:rPr>
        <w:t xml:space="preserve"> ։</w:t>
      </w:r>
    </w:p>
    <w:p w14:paraId="640FCAA0">
      <w:pPr>
        <w:numPr>
          <w:ilvl w:val="0"/>
          <w:numId w:val="1"/>
        </w:numPr>
        <w:jc w:val="both"/>
        <w:rPr>
          <w:rFonts w:hint="default" w:ascii="GHEA Grapalat" w:hAnsi="GHEA Grapalat" w:cs="GHEA Grapalat"/>
          <w:sz w:val="24"/>
          <w:szCs w:val="24"/>
          <w:lang w:val="hy-AM"/>
        </w:rPr>
      </w:pPr>
      <w:r>
        <w:rPr>
          <w:rFonts w:hint="default" w:ascii="GHEA Grapalat" w:hAnsi="GHEA Grapalat" w:cs="GHEA Grapalat"/>
          <w:sz w:val="24"/>
          <w:szCs w:val="24"/>
          <w:lang w:val="hy-AM"/>
        </w:rPr>
        <w:t>Փոփոխության  նկարա</w:t>
      </w:r>
      <w:r>
        <w:rPr>
          <w:rFonts w:hint="default" w:ascii="GHEA Grapalat" w:hAnsi="GHEA Grapalat" w:cs="GHEA Grapalat"/>
          <w:sz w:val="24"/>
          <w:szCs w:val="24"/>
          <w:lang w:val="en-US"/>
        </w:rPr>
        <w:t xml:space="preserve">րգություն. Ավելացվել է ժամկետի հետ կապված պարզաբանում: </w:t>
      </w:r>
      <w:r>
        <w:rPr>
          <w:rFonts w:hint="default" w:ascii="GHEA Grapalat" w:hAnsi="GHEA Grapalat" w:cs="GHEA Grapalat"/>
          <w:sz w:val="24"/>
          <w:szCs w:val="24"/>
          <w:lang w:val="en-US"/>
        </w:rPr>
        <w:t>2026 թվականին Ֆինանսական միջոցներ նախատեսվելու դեպքում լրացուցիչ համաձայնագիր կնքելուց հետո 30 օրվա ընթացքում:</w:t>
      </w:r>
      <w:bookmarkStart w:id="0" w:name="_GoBack"/>
      <w:bookmarkEnd w:id="0"/>
    </w:p>
    <w:p w14:paraId="65B5181C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   Սույն հայտարարության հետ կապված լրացուցիչ տեղեկություններ ստանալու համար կարող եք դիմել </w:t>
      </w:r>
      <w:r>
        <w:rPr>
          <w:rFonts w:ascii="Sylfaen" w:hAnsi="Sylfaen"/>
          <w:lang w:val="af-ZA"/>
        </w:rPr>
        <w:t>«</w:t>
      </w:r>
      <w:r>
        <w:rPr>
          <w:rFonts w:ascii="Sylfaen" w:hAnsi="Sylfaen" w:cs="Arial"/>
          <w:lang w:val="hy-AM"/>
        </w:rPr>
        <w:t>ԵԻՍԻ</w:t>
      </w:r>
      <w:r>
        <w:rPr>
          <w:rFonts w:ascii="Sylfaen" w:hAnsi="Sylfaen"/>
          <w:lang w:val="af-ZA"/>
        </w:rPr>
        <w:t>-</w:t>
      </w:r>
      <w:r>
        <w:rPr>
          <w:rFonts w:ascii="Sylfaen" w:hAnsi="Sylfaen" w:cs="Arial"/>
          <w:lang w:val="af-ZA"/>
        </w:rPr>
        <w:t>ԳՀԱՊՁԲ</w:t>
      </w:r>
      <w:r>
        <w:rPr>
          <w:rFonts w:ascii="Sylfaen" w:hAnsi="Sylfaen"/>
          <w:lang w:val="af-ZA"/>
        </w:rPr>
        <w:t>-2</w:t>
      </w:r>
      <w:r>
        <w:rPr>
          <w:rFonts w:hint="default" w:ascii="Sylfaen" w:hAnsi="Sylfaen"/>
          <w:lang w:val="en-US"/>
        </w:rPr>
        <w:t>5</w:t>
      </w:r>
      <w:r>
        <w:rPr>
          <w:rFonts w:ascii="Sylfaen" w:hAnsi="Sylfaen"/>
          <w:lang w:val="af-ZA"/>
        </w:rPr>
        <w:t>/0</w:t>
      </w:r>
      <w:r>
        <w:rPr>
          <w:rFonts w:hint="default" w:ascii="Sylfaen" w:hAnsi="Sylfaen"/>
          <w:lang w:val="en-US"/>
        </w:rPr>
        <w:t>8</w:t>
      </w:r>
      <w:r>
        <w:rPr>
          <w:rFonts w:ascii="Sylfaen" w:hAnsi="Sylfaen"/>
          <w:lang w:val="af-ZA"/>
        </w:rPr>
        <w:t>»</w:t>
      </w:r>
      <w:r>
        <w:rPr>
          <w:rFonts w:hint="default" w:ascii="Sylfaen" w:hAnsi="Sylfaen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ծածկագրով  գնահատող հանձնաժողովի քարտուղար </w:t>
      </w:r>
      <w:r>
        <w:rPr>
          <w:rFonts w:ascii="GHEA Grapalat" w:hAnsi="GHEA Grapalat"/>
          <w:sz w:val="24"/>
          <w:szCs w:val="24"/>
          <w:lang w:val="en-US"/>
        </w:rPr>
        <w:t>Ռ</w:t>
      </w:r>
      <w:r>
        <w:rPr>
          <w:rFonts w:hint="default" w:ascii="GHEA Grapalat" w:hAnsi="GHEA Grapalat"/>
          <w:sz w:val="24"/>
          <w:szCs w:val="24"/>
          <w:lang w:val="en-US"/>
        </w:rPr>
        <w:t>. Կարապետյանին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6F6AC488">
      <w:pPr>
        <w:jc w:val="both"/>
        <w:rPr>
          <w:rFonts w:hint="default"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Հեռախոսահամար </w:t>
      </w:r>
      <w:r>
        <w:rPr>
          <w:rFonts w:hint="default" w:ascii="GHEA Grapalat" w:hAnsi="GHEA Grapalat"/>
          <w:sz w:val="24"/>
          <w:szCs w:val="24"/>
          <w:lang w:val="en-US"/>
        </w:rPr>
        <w:t>098643303</w:t>
      </w:r>
    </w:p>
    <w:p w14:paraId="04D96821">
      <w:pPr>
        <w:jc w:val="both"/>
        <w:rPr>
          <w:rFonts w:hint="default"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Էլեկտրոնային փոստ՝    </w:t>
      </w:r>
      <w:r>
        <w:rPr>
          <w:rFonts w:hint="default" w:ascii="GHEA Grapalat" w:hAnsi="GHEA Grapalat"/>
          <w:sz w:val="24"/>
          <w:szCs w:val="24"/>
          <w:lang w:val="en-US"/>
        </w:rPr>
        <w:fldChar w:fldCharType="begin"/>
      </w:r>
      <w:r>
        <w:rPr>
          <w:rFonts w:hint="default" w:ascii="GHEA Grapalat" w:hAnsi="GHEA Grapalat"/>
          <w:sz w:val="24"/>
          <w:szCs w:val="24"/>
          <w:lang w:val="en-US"/>
        </w:rPr>
        <w:instrText xml:space="preserve"> HYPERLINK "mailto:gnumner.iges@gmail.com" </w:instrText>
      </w:r>
      <w:r>
        <w:rPr>
          <w:rFonts w:hint="default" w:ascii="GHEA Grapalat" w:hAnsi="GHEA Grapalat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GHEA Grapalat" w:hAnsi="GHEA Grapalat"/>
          <w:sz w:val="24"/>
          <w:szCs w:val="24"/>
          <w:lang w:val="en-US"/>
        </w:rPr>
        <w:t>gnumner.iges@gmail.com</w:t>
      </w:r>
      <w:r>
        <w:rPr>
          <w:rFonts w:hint="default" w:ascii="GHEA Grapalat" w:hAnsi="GHEA Grapalat"/>
          <w:sz w:val="24"/>
          <w:szCs w:val="24"/>
          <w:lang w:val="en-US"/>
        </w:rPr>
        <w:fldChar w:fldCharType="end"/>
      </w:r>
    </w:p>
    <w:p w14:paraId="74888F89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Sylfaen" w:hAnsi="Sylfaen"/>
          <w:i w:val="0"/>
          <w:lang w:val="hy-AM"/>
        </w:rPr>
        <w:t xml:space="preserve"> </w:t>
      </w:r>
      <w:r>
        <w:rPr>
          <w:rFonts w:ascii="Sylfaen" w:hAnsi="Sylfaen"/>
          <w:lang w:val="af-ZA"/>
        </w:rPr>
        <w:t>«</w:t>
      </w:r>
      <w:r>
        <w:rPr>
          <w:rFonts w:ascii="Sylfaen" w:hAnsi="Sylfaen" w:cs="Arial"/>
          <w:lang w:val="hy-AM"/>
        </w:rPr>
        <w:t>ԵԻՍԻ</w:t>
      </w:r>
      <w:r>
        <w:rPr>
          <w:rFonts w:ascii="Sylfaen" w:hAnsi="Sylfaen"/>
          <w:lang w:val="af-ZA"/>
        </w:rPr>
        <w:t>-</w:t>
      </w:r>
      <w:r>
        <w:rPr>
          <w:rFonts w:ascii="Sylfaen" w:hAnsi="Sylfaen" w:cs="Arial"/>
          <w:lang w:val="af-ZA"/>
        </w:rPr>
        <w:t>ԳՀԱՊՁԲ</w:t>
      </w:r>
      <w:r>
        <w:rPr>
          <w:rFonts w:ascii="Sylfaen" w:hAnsi="Sylfaen"/>
          <w:lang w:val="af-ZA"/>
        </w:rPr>
        <w:t>-2</w:t>
      </w:r>
      <w:r>
        <w:rPr>
          <w:rFonts w:hint="default" w:ascii="Sylfaen" w:hAnsi="Sylfaen"/>
          <w:lang w:val="en-US"/>
        </w:rPr>
        <w:t>5</w:t>
      </w:r>
      <w:r>
        <w:rPr>
          <w:rFonts w:ascii="Sylfaen" w:hAnsi="Sylfaen"/>
          <w:lang w:val="af-ZA"/>
        </w:rPr>
        <w:t>/0</w:t>
      </w:r>
      <w:r>
        <w:rPr>
          <w:rFonts w:hint="default" w:ascii="Sylfaen" w:hAnsi="Sylfaen"/>
          <w:lang w:val="en-US"/>
        </w:rPr>
        <w:t>8</w:t>
      </w:r>
      <w:r>
        <w:rPr>
          <w:rFonts w:ascii="Sylfaen" w:hAnsi="Sylfaen"/>
          <w:lang w:val="af-ZA"/>
        </w:rPr>
        <w:t>»</w:t>
      </w:r>
      <w:r>
        <w:rPr>
          <w:rFonts w:ascii="Sylfaen" w:hAnsi="Sylfaen"/>
          <w:i w:val="0"/>
          <w:color w:val="FF0000"/>
          <w:u w:val="single"/>
          <w:lang w:val="af-ZA"/>
        </w:rPr>
        <w:t xml:space="preserve"> </w:t>
      </w:r>
      <w:r>
        <w:rPr>
          <w:rFonts w:ascii="Sylfaen" w:hAnsi="Sylfaen"/>
          <w:i w:val="0"/>
          <w:u w:val="single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ծածկագրով գնման ընթացակարգի գնահատող հանձնաժողով:</w:t>
      </w:r>
    </w:p>
    <w:p w14:paraId="35F77906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br w:type="page"/>
      </w:r>
    </w:p>
    <w:p w14:paraId="71EAB790">
      <w:pPr>
        <w:jc w:val="center"/>
        <w:rPr>
          <w:rFonts w:ascii="GHEA Grapalat" w:hAnsi="GHEA Grapalat"/>
          <w:sz w:val="24"/>
          <w:szCs w:val="28"/>
        </w:rPr>
      </w:pPr>
      <w:r>
        <w:rPr>
          <w:rFonts w:ascii="GHEA Grapalat" w:hAnsi="GHEA Grapalat"/>
          <w:sz w:val="24"/>
          <w:szCs w:val="28"/>
        </w:rPr>
        <w:t>ОБЪЯВЛЕНИЕ</w:t>
      </w:r>
    </w:p>
    <w:p w14:paraId="54910E17">
      <w:pPr>
        <w:jc w:val="center"/>
        <w:rPr>
          <w:rFonts w:ascii="GHEA Grapalat" w:hAnsi="GHEA Grapalat"/>
          <w:sz w:val="24"/>
          <w:szCs w:val="28"/>
        </w:rPr>
      </w:pPr>
      <w:r>
        <w:rPr>
          <w:rFonts w:ascii="GHEA Grapalat" w:hAnsi="GHEA Grapalat"/>
          <w:sz w:val="24"/>
          <w:szCs w:val="28"/>
        </w:rPr>
        <w:t>относительно изменений в приглашении</w:t>
      </w:r>
    </w:p>
    <w:p w14:paraId="5BD66F15">
      <w:pPr>
        <w:jc w:val="center"/>
        <w:rPr>
          <w:rFonts w:ascii="GHEA Grapalat" w:hAnsi="GHEA Grapalat"/>
          <w:sz w:val="24"/>
          <w:szCs w:val="28"/>
        </w:rPr>
      </w:pPr>
      <w:r>
        <w:rPr>
          <w:rFonts w:ascii="GHEA Grapalat" w:hAnsi="GHEA Grapalat"/>
          <w:sz w:val="24"/>
          <w:szCs w:val="28"/>
        </w:rPr>
        <w:t xml:space="preserve">Настоящий текст объявления утвержден решением оценочной комиссии № </w:t>
      </w:r>
      <w:r>
        <w:rPr>
          <w:rFonts w:hint="default" w:ascii="GHEA Grapalat" w:hAnsi="GHEA Grapalat"/>
          <w:sz w:val="24"/>
          <w:szCs w:val="28"/>
          <w:lang w:val="en-US"/>
        </w:rPr>
        <w:t>25/08-02</w:t>
      </w:r>
      <w:r>
        <w:rPr>
          <w:rFonts w:ascii="GHEA Grapalat" w:hAnsi="GHEA Grapalat"/>
          <w:sz w:val="24"/>
          <w:szCs w:val="28"/>
        </w:rPr>
        <w:t xml:space="preserve"> от </w:t>
      </w:r>
      <w:r>
        <w:rPr>
          <w:rFonts w:hint="default" w:ascii="GHEA Grapalat" w:hAnsi="GHEA Grapalat"/>
          <w:sz w:val="24"/>
          <w:szCs w:val="28"/>
          <w:lang w:val="en-US"/>
        </w:rPr>
        <w:t>22</w:t>
      </w:r>
      <w:r>
        <w:rPr>
          <w:rFonts w:ascii="GHEA Grapalat" w:hAnsi="GHEA Grapalat"/>
          <w:sz w:val="24"/>
          <w:szCs w:val="28"/>
          <w:lang w:val="hy-AM"/>
        </w:rPr>
        <w:t xml:space="preserve"> декабря </w:t>
      </w:r>
      <w:r>
        <w:rPr>
          <w:rFonts w:ascii="GHEA Grapalat" w:hAnsi="GHEA Grapalat"/>
          <w:sz w:val="24"/>
          <w:szCs w:val="28"/>
        </w:rPr>
        <w:t>2025 года и опубликован в «Закупки».</w:t>
      </w:r>
      <w:r>
        <w:rPr>
          <w:rFonts w:ascii="GHEA Grapalat" w:hAnsi="GHEA Grapalat"/>
          <w:sz w:val="24"/>
          <w:szCs w:val="28"/>
          <w:lang w:val="hy-AM"/>
        </w:rPr>
        <w:t xml:space="preserve"> </w:t>
      </w:r>
      <w:r>
        <w:rPr>
          <w:rFonts w:ascii="GHEA Grapalat" w:hAnsi="GHEA Grapalat"/>
          <w:sz w:val="24"/>
          <w:szCs w:val="28"/>
        </w:rPr>
        <w:t>Согласно статье 29 Закона РА</w:t>
      </w:r>
    </w:p>
    <w:p w14:paraId="204F31DD">
      <w:pPr>
        <w:pStyle w:val="5"/>
        <w:widowControl w:val="0"/>
        <w:spacing w:line="240" w:lineRule="auto"/>
        <w:ind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Код процедуры: </w:t>
      </w:r>
      <w:r>
        <w:rPr>
          <w:rFonts w:ascii="GHEA Grapalat" w:hAnsi="GHEA Grapalat"/>
          <w:b/>
          <w:i w:val="0"/>
          <w:sz w:val="22"/>
          <w:szCs w:val="24"/>
        </w:rPr>
        <w:t xml:space="preserve"> </w:t>
      </w:r>
      <w:r>
        <w:rPr>
          <w:rFonts w:ascii="GHEA Grapalat" w:hAnsi="GHEA Grapalat"/>
          <w:b/>
          <w:bCs/>
          <w:i w:val="0"/>
          <w:sz w:val="22"/>
          <w:szCs w:val="24"/>
          <w:lang w:val="en-US"/>
        </w:rPr>
        <w:t>EISI</w:t>
      </w:r>
      <w:r>
        <w:rPr>
          <w:rFonts w:ascii="GHEA Grapalat" w:hAnsi="GHEA Grapalat"/>
          <w:b/>
          <w:bCs/>
          <w:i w:val="0"/>
          <w:sz w:val="22"/>
          <w:szCs w:val="24"/>
        </w:rPr>
        <w:t>-</w:t>
      </w:r>
      <w:r>
        <w:rPr>
          <w:rFonts w:ascii="GHEA Grapalat" w:hAnsi="GHEA Grapalat"/>
          <w:b/>
          <w:bCs/>
          <w:i w:val="0"/>
          <w:sz w:val="22"/>
          <w:szCs w:val="24"/>
          <w:lang w:val="en-US"/>
        </w:rPr>
        <w:t>GHAPDzB</w:t>
      </w:r>
      <w:r>
        <w:rPr>
          <w:rFonts w:ascii="GHEA Grapalat" w:hAnsi="GHEA Grapalat"/>
          <w:b/>
          <w:bCs/>
          <w:i w:val="0"/>
          <w:sz w:val="22"/>
          <w:szCs w:val="24"/>
        </w:rPr>
        <w:t>2</w:t>
      </w:r>
      <w:r>
        <w:rPr>
          <w:rFonts w:hint="default" w:ascii="GHEA Grapalat" w:hAnsi="GHEA Grapalat"/>
          <w:b/>
          <w:bCs/>
          <w:i w:val="0"/>
          <w:sz w:val="22"/>
          <w:szCs w:val="24"/>
          <w:lang w:val="en-US"/>
        </w:rPr>
        <w:t>5</w:t>
      </w:r>
      <w:r>
        <w:rPr>
          <w:rFonts w:ascii="GHEA Grapalat" w:hAnsi="GHEA Grapalat"/>
          <w:b/>
          <w:bCs/>
          <w:i w:val="0"/>
          <w:sz w:val="22"/>
          <w:szCs w:val="24"/>
        </w:rPr>
        <w:t>/0</w:t>
      </w:r>
      <w:r>
        <w:rPr>
          <w:rFonts w:hint="default" w:ascii="GHEA Grapalat" w:hAnsi="GHEA Grapalat"/>
          <w:b/>
          <w:bCs/>
          <w:i w:val="0"/>
          <w:sz w:val="22"/>
          <w:szCs w:val="24"/>
          <w:lang w:val="en-US"/>
        </w:rPr>
        <w:t>8</w:t>
      </w:r>
    </w:p>
    <w:p w14:paraId="5804F626">
      <w:pPr>
        <w:jc w:val="both"/>
        <w:rPr>
          <w:rFonts w:ascii="GHEA Grapalat" w:hAnsi="GHEA Grapalat" w:cstheme="minorHAnsi"/>
          <w:sz w:val="24"/>
          <w:szCs w:val="24"/>
        </w:rPr>
      </w:pPr>
      <w:r>
        <w:rPr>
          <w:rFonts w:ascii="GHEA Grapalat" w:hAnsi="GHEA Grapalat" w:cstheme="minorHAnsi"/>
          <w:sz w:val="24"/>
          <w:szCs w:val="24"/>
        </w:rPr>
        <w:t xml:space="preserve">Оценочная комиссия по закупке </w:t>
      </w:r>
      <w:r>
        <w:rPr>
          <w:rFonts w:hint="default" w:ascii="GHEA Grapalat" w:hAnsi="GHEA Grapalat"/>
          <w:b/>
          <w:bCs/>
          <w:i w:val="0"/>
          <w:lang w:val="en-US"/>
        </w:rPr>
        <w:t xml:space="preserve">Навигационнoй системы </w:t>
      </w:r>
      <w:r>
        <w:rPr>
          <w:rFonts w:hint="default" w:ascii="GHEA Grapalat" w:hAnsi="GHEA Grapalat"/>
          <w:b/>
          <w:bCs/>
          <w:i w:val="0"/>
          <w:lang w:val="af-ZA"/>
        </w:rPr>
        <w:t>Base/Rover</w:t>
      </w:r>
      <w:r>
        <w:rPr>
          <w:rFonts w:ascii="GHEA Grapalat" w:hAnsi="GHEA Grapalat" w:cstheme="minorHAnsi"/>
          <w:sz w:val="24"/>
          <w:szCs w:val="24"/>
        </w:rPr>
        <w:t xml:space="preserve"> для нужд </w:t>
      </w:r>
      <w:r>
        <w:rPr>
          <w:rFonts w:ascii="GHEA Grapalat" w:hAnsi="GHEA Grapalat"/>
          <w:b/>
          <w:bCs/>
          <w:i w:val="0"/>
          <w:sz w:val="22"/>
          <w:szCs w:val="24"/>
        </w:rPr>
        <w:t>ГНКО “ИНСТИТУТ ГЕОФИЗИКИ И ИНЖЕНЕРНОЙ СЕЙСМОЛОГИИ ИМ. А. НАЗАРОВА” НАН РА</w:t>
      </w:r>
      <w:r>
        <w:rPr>
          <w:rFonts w:ascii="GHEA Grapalat" w:hAnsi="GHEA Grapalat"/>
          <w:i w:val="0"/>
          <w:sz w:val="22"/>
          <w:szCs w:val="24"/>
        </w:rPr>
        <w:t>,</w:t>
      </w:r>
      <w:r>
        <w:rPr>
          <w:rFonts w:ascii="GHEA Grapalat" w:hAnsi="GHEA Grapalat" w:cstheme="minorHAnsi"/>
          <w:sz w:val="24"/>
          <w:szCs w:val="24"/>
        </w:rPr>
        <w:t xml:space="preserve"> представляет ниже краткое описание изменений, внесенных в приглашение с тем же кодом:</w:t>
      </w:r>
    </w:p>
    <w:p w14:paraId="5163EFC9">
      <w:pPr>
        <w:jc w:val="both"/>
        <w:rPr>
          <w:rFonts w:ascii="GHEA Grapalat" w:hAnsi="GHEA Grapalat" w:cstheme="minorHAnsi"/>
          <w:sz w:val="24"/>
          <w:szCs w:val="24"/>
        </w:rPr>
      </w:pPr>
      <w:r>
        <w:rPr>
          <w:rFonts w:ascii="GHEA Grapalat" w:hAnsi="GHEA Grapalat" w:cstheme="minorHAnsi"/>
          <w:sz w:val="24"/>
          <w:szCs w:val="24"/>
        </w:rPr>
        <w:t>Причина изменения: Техническая ошибка</w:t>
      </w:r>
    </w:p>
    <w:p w14:paraId="01F2E603">
      <w:pPr>
        <w:spacing w:after="160" w:line="259" w:lineRule="auto"/>
        <w:contextualSpacing/>
        <w:jc w:val="both"/>
        <w:rPr>
          <w:rFonts w:ascii="GHEA Grapalat" w:hAnsi="GHEA Grapalat" w:cstheme="minorHAnsi"/>
          <w:b/>
          <w:bCs/>
          <w:sz w:val="24"/>
          <w:szCs w:val="24"/>
        </w:rPr>
      </w:pPr>
      <w:r>
        <w:rPr>
          <w:rFonts w:ascii="GHEA Grapalat" w:hAnsi="GHEA Grapalat" w:cstheme="minorHAnsi"/>
          <w:sz w:val="24"/>
          <w:szCs w:val="24"/>
        </w:rPr>
        <w:t xml:space="preserve">Описание изменения: В технической спецификации </w:t>
      </w:r>
      <w:r>
        <w:rPr>
          <w:rFonts w:ascii="GHEA Grapalat" w:hAnsi="GHEA Grapalat" w:cstheme="minorHAnsi"/>
          <w:sz w:val="24"/>
          <w:szCs w:val="24"/>
          <w:lang w:val="en-US"/>
        </w:rPr>
        <w:t>при</w:t>
      </w:r>
      <w:r>
        <w:rPr>
          <w:rFonts w:hint="default" w:ascii="GHEA Grapalat" w:hAnsi="GHEA Grapalat" w:cstheme="minorHAnsi"/>
          <w:sz w:val="24"/>
          <w:szCs w:val="24"/>
          <w:lang w:val="en-US"/>
        </w:rPr>
        <w:t xml:space="preserve"> действии копировать и вставить было пропущены следующие предложения </w:t>
      </w:r>
      <w:r>
        <w:rPr>
          <w:rFonts w:hint="default" w:ascii="GHEA Grapalat" w:hAnsi="GHEA Grapalat" w:cs="GHEA Grapalat"/>
          <w:sz w:val="24"/>
          <w:szCs w:val="24"/>
        </w:rPr>
        <w:t>«</w:t>
      </w:r>
      <w:r>
        <w:rPr>
          <w:rFonts w:hint="default"/>
          <w:sz w:val="24"/>
          <w:szCs w:val="24"/>
        </w:rPr>
        <w:t>Частота обновления инерциальной системы не менее 200 Гц</w:t>
      </w:r>
      <w:r>
        <w:rPr>
          <w:rFonts w:hint="default"/>
          <w:sz w:val="24"/>
          <w:szCs w:val="24"/>
          <w:lang w:val="en-US"/>
        </w:rPr>
        <w:t xml:space="preserve">, </w:t>
      </w:r>
      <w:r>
        <w:rPr>
          <w:rFonts w:hint="default"/>
          <w:sz w:val="24"/>
          <w:szCs w:val="24"/>
        </w:rPr>
        <w:t>Внутренняя память не менее 8 ГБ.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rFonts w:hint="default"/>
          <w:sz w:val="24"/>
          <w:szCs w:val="24"/>
        </w:rPr>
        <w:t>Дисплей присутствия для выполнения настроек без панели управления</w:t>
      </w:r>
      <w:r>
        <w:rPr>
          <w:rFonts w:hint="default"/>
          <w:sz w:val="24"/>
          <w:szCs w:val="24"/>
          <w:lang w:val="en-US"/>
        </w:rPr>
        <w:t xml:space="preserve"> ………………. (продолжительность)</w:t>
      </w:r>
      <w:r>
        <w:rPr>
          <w:rFonts w:hint="default" w:ascii="GHEA Grapalat" w:hAnsi="GHEA Grapalat" w:cs="GHEA Grapalat"/>
          <w:sz w:val="24"/>
          <w:szCs w:val="24"/>
        </w:rPr>
        <w:t>»</w:t>
      </w:r>
      <w:r>
        <w:rPr>
          <w:rFonts w:hint="default" w:ascii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hint="default" w:ascii="GHEA Grapalat" w:hAnsi="GHEA Grapalat" w:cs="GHEA Grapalat"/>
          <w:b/>
          <w:bCs/>
          <w:sz w:val="24"/>
          <w:szCs w:val="24"/>
          <w:lang w:val="en-US"/>
        </w:rPr>
        <w:t>что было вставлено и</w:t>
      </w:r>
      <w:r>
        <w:rPr>
          <w:rFonts w:ascii="GHEA Grapalat" w:hAnsi="GHEA Grapalat" w:cstheme="minorHAnsi"/>
          <w:b/>
          <w:bCs/>
          <w:sz w:val="24"/>
          <w:szCs w:val="24"/>
        </w:rPr>
        <w:t xml:space="preserve"> исправлено.</w:t>
      </w:r>
    </w:p>
    <w:p w14:paraId="0330B7BA">
      <w:pPr>
        <w:spacing w:after="160" w:line="259" w:lineRule="auto"/>
        <w:contextualSpacing/>
        <w:jc w:val="both"/>
        <w:rPr>
          <w:rFonts w:hint="default" w:ascii="GHEA Grapalat" w:hAnsi="GHEA Grapalat" w:cstheme="minorHAnsi"/>
          <w:b/>
          <w:bCs/>
          <w:sz w:val="24"/>
          <w:szCs w:val="24"/>
          <w:lang w:val="en-US"/>
        </w:rPr>
      </w:pPr>
      <w:r>
        <w:rPr>
          <w:rFonts w:ascii="GHEA Grapalat" w:hAnsi="GHEA Grapalat" w:cstheme="minorHAnsi"/>
          <w:sz w:val="24"/>
          <w:szCs w:val="24"/>
        </w:rPr>
        <w:t>Описание изменения:</w:t>
      </w:r>
      <w:r>
        <w:rPr>
          <w:rFonts w:hint="default" w:ascii="GHEA Grapalat" w:hAnsi="GHEA Grapalat" w:cstheme="minorHAnsi"/>
          <w:sz w:val="24"/>
          <w:szCs w:val="24"/>
          <w:lang w:val="en-US"/>
        </w:rPr>
        <w:t xml:space="preserve"> </w:t>
      </w:r>
      <w:r>
        <w:rPr>
          <w:rFonts w:ascii="Sylfaen" w:hAnsi="Sylfaen" w:cs="Arial"/>
          <w:sz w:val="24"/>
          <w:szCs w:val="24"/>
          <w:lang w:val="en-US"/>
        </w:rPr>
        <w:t>Доставка</w:t>
      </w:r>
      <w:r>
        <w:rPr>
          <w:rFonts w:hint="default" w:ascii="Sylfaen" w:hAnsi="Sylfaen" w:cs="Arial"/>
          <w:sz w:val="24"/>
          <w:szCs w:val="24"/>
          <w:lang w:val="en-US"/>
        </w:rPr>
        <w:t xml:space="preserve"> 2026 году при наличии финансовых средств после заключения дополнительного соглашения в течении 30 дней .</w:t>
      </w:r>
    </w:p>
    <w:p w14:paraId="3538110A">
      <w:pPr>
        <w:pStyle w:val="5"/>
        <w:widowControl w:val="0"/>
        <w:spacing w:line="240" w:lineRule="auto"/>
        <w:ind w:firstLine="120" w:firstLineChars="50"/>
        <w:jc w:val="both"/>
        <w:rPr>
          <w:rFonts w:hint="default" w:ascii="GHEA Grapalat" w:hAnsi="GHEA Grapalat"/>
          <w:sz w:val="24"/>
          <w:szCs w:val="24"/>
          <w:lang w:val="en-US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Для получения дополнительной информации об этом объявлении обращайтесь по адресу</w:t>
      </w:r>
      <w:r>
        <w:rPr>
          <w:rFonts w:ascii="GHEA Grapalat" w:hAnsi="GHEA Grapalat"/>
          <w:color w:val="030921"/>
          <w:shd w:val="clear" w:color="auto" w:fill="FEFEFE"/>
          <w:lang w:val="hy-AM"/>
        </w:rPr>
        <w:t>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Секретар</w:t>
      </w:r>
      <w:r>
        <w:rPr>
          <w:rFonts w:ascii="GHEA Grapalat" w:hAnsi="GHEA Grapalat"/>
          <w:sz w:val="24"/>
          <w:szCs w:val="24"/>
          <w:lang w:val="en-US"/>
        </w:rPr>
        <w:t>ю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i w:val="0"/>
          <w:sz w:val="22"/>
          <w:szCs w:val="24"/>
          <w:lang w:val="en-US"/>
        </w:rPr>
        <w:t>EISI</w:t>
      </w:r>
      <w:r>
        <w:rPr>
          <w:rFonts w:ascii="GHEA Grapalat" w:hAnsi="GHEA Grapalat"/>
          <w:b/>
          <w:bCs/>
          <w:i w:val="0"/>
          <w:sz w:val="22"/>
          <w:szCs w:val="24"/>
        </w:rPr>
        <w:t>-</w:t>
      </w:r>
      <w:r>
        <w:rPr>
          <w:rFonts w:ascii="GHEA Grapalat" w:hAnsi="GHEA Grapalat"/>
          <w:b/>
          <w:bCs/>
          <w:i w:val="0"/>
          <w:sz w:val="22"/>
          <w:szCs w:val="24"/>
          <w:lang w:val="en-US"/>
        </w:rPr>
        <w:t>GHAPDzB</w:t>
      </w:r>
      <w:r>
        <w:rPr>
          <w:rFonts w:ascii="GHEA Grapalat" w:hAnsi="GHEA Grapalat"/>
          <w:b/>
          <w:bCs/>
          <w:i w:val="0"/>
          <w:sz w:val="22"/>
          <w:szCs w:val="24"/>
        </w:rPr>
        <w:t>2</w:t>
      </w:r>
      <w:r>
        <w:rPr>
          <w:rFonts w:hint="default" w:ascii="GHEA Grapalat" w:hAnsi="GHEA Grapalat"/>
          <w:b/>
          <w:bCs/>
          <w:i w:val="0"/>
          <w:sz w:val="22"/>
          <w:szCs w:val="24"/>
          <w:lang w:val="en-US"/>
        </w:rPr>
        <w:t>5</w:t>
      </w:r>
      <w:r>
        <w:rPr>
          <w:rFonts w:ascii="GHEA Grapalat" w:hAnsi="GHEA Grapalat"/>
          <w:b/>
          <w:bCs/>
          <w:i w:val="0"/>
          <w:sz w:val="22"/>
          <w:szCs w:val="24"/>
        </w:rPr>
        <w:t>/0</w:t>
      </w:r>
      <w:r>
        <w:rPr>
          <w:rFonts w:hint="default" w:ascii="GHEA Grapalat" w:hAnsi="GHEA Grapalat"/>
          <w:b/>
          <w:bCs/>
          <w:i w:val="0"/>
          <w:sz w:val="22"/>
          <w:szCs w:val="24"/>
          <w:lang w:val="en-US"/>
        </w:rPr>
        <w:t xml:space="preserve">8 </w:t>
      </w:r>
      <w:r>
        <w:rPr>
          <w:rFonts w:ascii="GHEA Grapalat" w:hAnsi="GHEA Grapalat"/>
          <w:sz w:val="24"/>
          <w:szCs w:val="24"/>
          <w:lang w:val="hy-AM"/>
        </w:rPr>
        <w:t xml:space="preserve">аттестационной комиссии </w:t>
      </w:r>
      <w:r>
        <w:rPr>
          <w:rFonts w:ascii="GHEA Grapalat" w:hAnsi="GHEA Grapalat"/>
          <w:sz w:val="24"/>
          <w:szCs w:val="24"/>
          <w:lang w:val="en-US"/>
        </w:rPr>
        <w:t>Р</w:t>
      </w:r>
      <w:r>
        <w:rPr>
          <w:rFonts w:hint="default" w:ascii="GHEA Grapalat" w:hAnsi="GHEA Grapalat"/>
          <w:sz w:val="24"/>
          <w:szCs w:val="24"/>
          <w:lang w:val="en-US"/>
        </w:rPr>
        <w:t>. Карапетян</w:t>
      </w:r>
    </w:p>
    <w:p w14:paraId="62308716">
      <w:pPr>
        <w:pStyle w:val="5"/>
        <w:widowControl w:val="0"/>
        <w:spacing w:line="240" w:lineRule="auto"/>
        <w:ind w:firstLine="120" w:firstLineChars="50"/>
        <w:jc w:val="both"/>
        <w:rPr>
          <w:rFonts w:hint="default" w:ascii="GHEA Grapalat" w:hAnsi="GHEA Grapalat"/>
          <w:sz w:val="24"/>
          <w:szCs w:val="24"/>
          <w:lang w:val="en-US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Номер телефона </w:t>
      </w:r>
      <w:r>
        <w:rPr>
          <w:rFonts w:hint="default" w:ascii="GHEA Grapalat" w:hAnsi="GHEA Grapalat"/>
          <w:sz w:val="24"/>
          <w:szCs w:val="24"/>
          <w:lang w:val="en-US"/>
        </w:rPr>
        <w:t>098643303</w:t>
      </w:r>
    </w:p>
    <w:p w14:paraId="3A95F4FB">
      <w:pPr>
        <w:jc w:val="both"/>
        <w:rPr>
          <w:rFonts w:hint="default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Электронная почта: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"mailto:gnumner.iges@gmail.com" </w:instrText>
      </w:r>
      <w:r>
        <w:rPr>
          <w:rFonts w:hint="default"/>
          <w:lang w:val="en-US"/>
        </w:rPr>
        <w:fldChar w:fldCharType="separate"/>
      </w:r>
      <w:r>
        <w:rPr>
          <w:rStyle w:val="4"/>
          <w:rFonts w:hint="default"/>
          <w:lang w:val="en-US"/>
        </w:rPr>
        <w:t>gnumner.iges@gmail.com</w:t>
      </w:r>
      <w:r>
        <w:rPr>
          <w:rFonts w:hint="default"/>
          <w:lang w:val="en-US"/>
        </w:rPr>
        <w:fldChar w:fldCharType="end"/>
      </w:r>
    </w:p>
    <w:p w14:paraId="31D7643E">
      <w:pPr>
        <w:pStyle w:val="5"/>
        <w:widowControl w:val="0"/>
        <w:spacing w:line="240" w:lineRule="auto"/>
        <w:ind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Оценочная комиссия по процедуре закупки код </w:t>
      </w:r>
      <w:r>
        <w:rPr>
          <w:rFonts w:ascii="GHEA Grapalat" w:hAnsi="GHEA Grapalat"/>
          <w:b/>
          <w:bCs/>
          <w:i w:val="0"/>
          <w:sz w:val="22"/>
          <w:szCs w:val="24"/>
          <w:lang w:val="en-US"/>
        </w:rPr>
        <w:t>EISI</w:t>
      </w:r>
      <w:r>
        <w:rPr>
          <w:rFonts w:ascii="GHEA Grapalat" w:hAnsi="GHEA Grapalat"/>
          <w:b/>
          <w:bCs/>
          <w:i w:val="0"/>
          <w:sz w:val="22"/>
          <w:szCs w:val="24"/>
        </w:rPr>
        <w:t>-</w:t>
      </w:r>
      <w:r>
        <w:rPr>
          <w:rFonts w:ascii="GHEA Grapalat" w:hAnsi="GHEA Grapalat"/>
          <w:b/>
          <w:bCs/>
          <w:i w:val="0"/>
          <w:sz w:val="22"/>
          <w:szCs w:val="24"/>
          <w:lang w:val="en-US"/>
        </w:rPr>
        <w:t>GHAPDzB</w:t>
      </w:r>
      <w:r>
        <w:rPr>
          <w:rFonts w:ascii="GHEA Grapalat" w:hAnsi="GHEA Grapalat"/>
          <w:b/>
          <w:bCs/>
          <w:i w:val="0"/>
          <w:sz w:val="22"/>
          <w:szCs w:val="24"/>
        </w:rPr>
        <w:t>2</w:t>
      </w:r>
      <w:r>
        <w:rPr>
          <w:rFonts w:hint="default" w:ascii="GHEA Grapalat" w:hAnsi="GHEA Grapalat"/>
          <w:b/>
          <w:bCs/>
          <w:i w:val="0"/>
          <w:sz w:val="22"/>
          <w:szCs w:val="24"/>
          <w:lang w:val="en-US"/>
        </w:rPr>
        <w:t>5</w:t>
      </w:r>
      <w:r>
        <w:rPr>
          <w:rFonts w:ascii="GHEA Grapalat" w:hAnsi="GHEA Grapalat"/>
          <w:b/>
          <w:bCs/>
          <w:i w:val="0"/>
          <w:sz w:val="22"/>
          <w:szCs w:val="24"/>
        </w:rPr>
        <w:t>/0</w:t>
      </w:r>
      <w:r>
        <w:rPr>
          <w:rFonts w:hint="default" w:ascii="GHEA Grapalat" w:hAnsi="GHEA Grapalat"/>
          <w:b/>
          <w:bCs/>
          <w:i w:val="0"/>
          <w:sz w:val="22"/>
          <w:szCs w:val="24"/>
          <w:lang w:val="en-US"/>
        </w:rPr>
        <w:t>8</w:t>
      </w:r>
    </w:p>
    <w:p w14:paraId="17E0F6B0">
      <w:pPr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</w:p>
    <w:p w14:paraId="676D58DC">
      <w:pPr>
        <w:ind w:left="-142" w:firstLine="142"/>
        <w:rPr>
          <w:sz w:val="28"/>
          <w:szCs w:val="28"/>
          <w:lang w:val="hy-AM"/>
        </w:rPr>
      </w:pPr>
    </w:p>
    <w:sectPr>
      <w:pgSz w:w="11906" w:h="16838"/>
      <w:pgMar w:top="1134" w:right="850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+ Основной текст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3E7D55"/>
    <w:multiLevelType w:val="multilevel"/>
    <w:tmpl w:val="4A3E7D5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27"/>
    <w:rsid w:val="00067E3F"/>
    <w:rsid w:val="000C65DF"/>
    <w:rsid w:val="0011697D"/>
    <w:rsid w:val="0015184F"/>
    <w:rsid w:val="00207586"/>
    <w:rsid w:val="002104D5"/>
    <w:rsid w:val="00286975"/>
    <w:rsid w:val="002C0800"/>
    <w:rsid w:val="002D5727"/>
    <w:rsid w:val="0048683A"/>
    <w:rsid w:val="004C3573"/>
    <w:rsid w:val="0052244C"/>
    <w:rsid w:val="005E2EC5"/>
    <w:rsid w:val="006137A6"/>
    <w:rsid w:val="006A0AAD"/>
    <w:rsid w:val="00760C02"/>
    <w:rsid w:val="007647E1"/>
    <w:rsid w:val="00916738"/>
    <w:rsid w:val="0093128D"/>
    <w:rsid w:val="009D4B7C"/>
    <w:rsid w:val="009F1B4F"/>
    <w:rsid w:val="00A25CD7"/>
    <w:rsid w:val="00AB3157"/>
    <w:rsid w:val="00AF12E4"/>
    <w:rsid w:val="00BC0329"/>
    <w:rsid w:val="00BE321F"/>
    <w:rsid w:val="00BF3326"/>
    <w:rsid w:val="00C45F21"/>
    <w:rsid w:val="00C676E2"/>
    <w:rsid w:val="00CE130B"/>
    <w:rsid w:val="00D645CD"/>
    <w:rsid w:val="00D95490"/>
    <w:rsid w:val="00DC7D5F"/>
    <w:rsid w:val="00DD03AE"/>
    <w:rsid w:val="00DD2232"/>
    <w:rsid w:val="00DE62F2"/>
    <w:rsid w:val="00E820FC"/>
    <w:rsid w:val="00EA5D99"/>
    <w:rsid w:val="00EE0A7E"/>
    <w:rsid w:val="00F17735"/>
    <w:rsid w:val="17761009"/>
    <w:rsid w:val="1A5B0C5D"/>
    <w:rsid w:val="1C7C26B9"/>
    <w:rsid w:val="2E144526"/>
    <w:rsid w:val="33747866"/>
    <w:rsid w:val="49CA551D"/>
    <w:rsid w:val="4CA02965"/>
    <w:rsid w:val="600E3824"/>
    <w:rsid w:val="62041822"/>
    <w:rsid w:val="7360762B"/>
    <w:rsid w:val="7DFF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 Indent"/>
    <w:basedOn w:val="1"/>
    <w:uiPriority w:val="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B3E09-32FD-4ACA-8935-83A36D4746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425</Words>
  <Characters>2426</Characters>
  <Lines>20</Lines>
  <Paragraphs>5</Paragraphs>
  <TotalTime>0</TotalTime>
  <ScaleCrop>false</ScaleCrop>
  <LinksUpToDate>false</LinksUpToDate>
  <CharactersWithSpaces>2846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2024-06-24T06:14:00Z</dcterms:created>
  <dc:creator>*</dc:creator>
  <cp:lastModifiedBy>Roza Karapetyan</cp:lastModifiedBy>
  <dcterms:modified xsi:type="dcterms:W3CDTF">2025-12-22T16:55:47Z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59449A80F1C44D919824D4B0A804198D_13</vt:lpwstr>
  </property>
</Properties>
</file>