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B7F" w:rsidRDefault="00504B7F" w:rsidP="00504B7F">
      <w:pPr>
        <w:pStyle w:val="a3"/>
        <w:spacing w:after="160" w:line="240" w:lineRule="auto"/>
        <w:ind w:left="-142" w:right="-142" w:firstLine="0"/>
        <w:contextualSpacing/>
        <w:jc w:val="center"/>
        <w:rPr>
          <w:rFonts w:ascii="GHEA Grapalat" w:hAnsi="GHEA Grapalat"/>
          <w:i w:val="0"/>
          <w:lang w:val="en-US"/>
        </w:rPr>
      </w:pPr>
    </w:p>
    <w:p w:rsidR="00504B7F" w:rsidRPr="000B5D0E" w:rsidRDefault="00504B7F" w:rsidP="00504B7F">
      <w:pPr>
        <w:pStyle w:val="a3"/>
        <w:spacing w:after="160" w:line="240" w:lineRule="auto"/>
        <w:ind w:left="-142" w:right="-142" w:firstLine="0"/>
        <w:contextualSpacing/>
        <w:jc w:val="center"/>
        <w:rPr>
          <w:rFonts w:ascii="GHEA Grapalat" w:hAnsi="GHEA Grapalat"/>
          <w:i w:val="0"/>
          <w:lang w:val="ru-RU"/>
        </w:rPr>
      </w:pPr>
      <w:r w:rsidRPr="000B5D0E">
        <w:rPr>
          <w:rFonts w:ascii="GHEA Grapalat" w:hAnsi="GHEA Grapalat"/>
          <w:i w:val="0"/>
          <w:lang w:val="ru-RU"/>
        </w:rPr>
        <w:t>ОБЪЯВЛЕНИЕ</w:t>
      </w:r>
      <w:r w:rsidRPr="000B5D0E"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504B7F" w:rsidRPr="000B5D0E" w:rsidRDefault="00504B7F" w:rsidP="00504B7F">
      <w:pPr>
        <w:pStyle w:val="a3"/>
        <w:spacing w:after="160" w:line="240" w:lineRule="auto"/>
        <w:ind w:left="-142" w:right="-142" w:firstLine="0"/>
        <w:contextualSpacing/>
        <w:jc w:val="center"/>
        <w:rPr>
          <w:rFonts w:ascii="GHEA Grapalat" w:hAnsi="GHEA Grapalat"/>
          <w:i w:val="0"/>
          <w:lang w:val="ru-RU"/>
        </w:rPr>
      </w:pPr>
    </w:p>
    <w:p w:rsidR="00504B7F" w:rsidRPr="00C95D4D" w:rsidRDefault="00504B7F" w:rsidP="00504B7F">
      <w:pPr>
        <w:pStyle w:val="a3"/>
        <w:spacing w:after="160" w:line="240" w:lineRule="auto"/>
        <w:ind w:left="-142" w:right="-142" w:firstLine="0"/>
        <w:contextualSpacing/>
        <w:jc w:val="center"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Настоящий текст объявления утвержден решением Комиссии по</w:t>
      </w:r>
      <w:r w:rsidRPr="00C95D4D">
        <w:rPr>
          <w:rFonts w:ascii="Sylfaen" w:hAnsi="Sylfaen" w:cs="Courier New"/>
          <w:i w:val="0"/>
        </w:rPr>
        <w:t> </w:t>
      </w:r>
      <w:r w:rsidRPr="00C95D4D">
        <w:rPr>
          <w:rFonts w:ascii="Sylfaen" w:hAnsi="Sylfaen"/>
          <w:i w:val="0"/>
          <w:lang w:val="ru-RU"/>
        </w:rPr>
        <w:t>запросу котировок от "</w:t>
      </w:r>
      <w:r w:rsidR="00AE0A1D" w:rsidRPr="00AE0A1D">
        <w:rPr>
          <w:rFonts w:ascii="Sylfaen" w:hAnsi="Sylfaen"/>
          <w:i w:val="0"/>
          <w:lang w:val="ru-RU"/>
        </w:rPr>
        <w:t>21</w:t>
      </w:r>
      <w:r w:rsidRPr="00C95D4D">
        <w:rPr>
          <w:rFonts w:ascii="Sylfaen" w:hAnsi="Sylfaen"/>
          <w:i w:val="0"/>
          <w:lang w:val="ru-RU"/>
        </w:rPr>
        <w:t>" "02" 20 18 года "номер решения 2" и публикуется в соответствии со статьей 27 Закона Республики Армения "О закупках"</w:t>
      </w:r>
    </w:p>
    <w:p w:rsidR="00504B7F" w:rsidRPr="00C95D4D" w:rsidRDefault="00504B7F" w:rsidP="00504B7F">
      <w:pPr>
        <w:pStyle w:val="a3"/>
        <w:spacing w:after="160" w:line="240" w:lineRule="auto"/>
        <w:ind w:left="-142" w:right="-142" w:firstLine="0"/>
        <w:contextualSpacing/>
        <w:jc w:val="center"/>
        <w:rPr>
          <w:rFonts w:ascii="Sylfaen" w:hAnsi="Sylfaen"/>
          <w:i w:val="0"/>
          <w:lang w:val="ru-RU"/>
        </w:rPr>
      </w:pPr>
    </w:p>
    <w:p w:rsidR="00504B7F" w:rsidRPr="00AE0A1D" w:rsidRDefault="00504B7F" w:rsidP="00504B7F">
      <w:pPr>
        <w:pStyle w:val="a3"/>
        <w:spacing w:after="160" w:line="240" w:lineRule="auto"/>
        <w:ind w:left="-142" w:right="-142" w:firstLine="0"/>
        <w:contextualSpacing/>
        <w:jc w:val="center"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 xml:space="preserve">Код запроса котировок </w:t>
      </w:r>
      <w:r w:rsidRPr="00C95D4D">
        <w:rPr>
          <w:rFonts w:ascii="Sylfaen" w:hAnsi="Sylfaen"/>
          <w:i w:val="0"/>
          <w:lang w:val="en-US"/>
        </w:rPr>
        <w:t>AQKC</w:t>
      </w:r>
      <w:r w:rsidRPr="00C95D4D">
        <w:rPr>
          <w:rFonts w:ascii="Sylfaen" w:hAnsi="Sylfaen"/>
          <w:i w:val="0"/>
          <w:lang w:val="ru-RU"/>
        </w:rPr>
        <w:t xml:space="preserve">- </w:t>
      </w:r>
      <w:proofErr w:type="spellStart"/>
      <w:r w:rsidRPr="00C95D4D">
        <w:rPr>
          <w:rFonts w:ascii="Sylfaen" w:hAnsi="Sylfaen"/>
          <w:i w:val="0"/>
        </w:rPr>
        <w:t>GHAPDzB</w:t>
      </w:r>
      <w:proofErr w:type="spellEnd"/>
      <w:r w:rsidRPr="00C95D4D">
        <w:rPr>
          <w:rFonts w:ascii="Sylfaen" w:hAnsi="Sylfaen"/>
          <w:i w:val="0"/>
          <w:lang w:val="ru-RU"/>
        </w:rPr>
        <w:t>-18/04</w:t>
      </w:r>
      <w:r w:rsidR="00AE0A1D" w:rsidRPr="00AE0A1D">
        <w:rPr>
          <w:rFonts w:ascii="Sylfaen" w:hAnsi="Sylfaen"/>
          <w:i w:val="0"/>
          <w:lang w:val="ru-RU"/>
        </w:rPr>
        <w:t>-1</w:t>
      </w:r>
    </w:p>
    <w:p w:rsidR="00504B7F" w:rsidRPr="00C95D4D" w:rsidRDefault="00504B7F" w:rsidP="00504B7F">
      <w:pPr>
        <w:pStyle w:val="a3"/>
        <w:spacing w:after="160" w:line="240" w:lineRule="auto"/>
        <w:ind w:left="-142" w:right="-142" w:firstLine="0"/>
        <w:contextualSpacing/>
        <w:jc w:val="center"/>
        <w:rPr>
          <w:rFonts w:ascii="Sylfaen" w:hAnsi="Sylfaen"/>
          <w:i w:val="0"/>
          <w:lang w:val="ru-RU"/>
        </w:rPr>
      </w:pPr>
    </w:p>
    <w:p w:rsidR="00504B7F" w:rsidRPr="00C95D4D" w:rsidRDefault="00504B7F" w:rsidP="00504B7F">
      <w:pPr>
        <w:pStyle w:val="a3"/>
        <w:spacing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Заказчик Араратская городская коммунальная служба, находящийся по адресу: г</w:t>
      </w:r>
      <w:proofErr w:type="gramStart"/>
      <w:r w:rsidRPr="00C95D4D">
        <w:rPr>
          <w:rFonts w:ascii="Sylfaen" w:hAnsi="Sylfaen"/>
          <w:i w:val="0"/>
          <w:lang w:val="ru-RU"/>
        </w:rPr>
        <w:t>.А</w:t>
      </w:r>
      <w:proofErr w:type="gramEnd"/>
      <w:r w:rsidRPr="00C95D4D">
        <w:rPr>
          <w:rFonts w:ascii="Sylfaen" w:hAnsi="Sylfaen"/>
          <w:i w:val="0"/>
          <w:lang w:val="ru-RU"/>
        </w:rPr>
        <w:t>рарат, улица Шаумяна 65,</w:t>
      </w:r>
    </w:p>
    <w:p w:rsidR="00504B7F" w:rsidRPr="00C95D4D" w:rsidRDefault="00504B7F" w:rsidP="00504B7F">
      <w:pPr>
        <w:pStyle w:val="a3"/>
        <w:tabs>
          <w:tab w:val="left" w:pos="7371"/>
        </w:tabs>
        <w:spacing w:after="160"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 xml:space="preserve">                          (наименование заказчика)</w:t>
      </w:r>
      <w:r w:rsidRPr="00C95D4D">
        <w:rPr>
          <w:rFonts w:ascii="Sylfaen" w:hAnsi="Sylfaen"/>
          <w:i w:val="0"/>
          <w:lang w:val="ru-RU"/>
        </w:rPr>
        <w:tab/>
        <w:t>(адрес заказчика)</w:t>
      </w:r>
    </w:p>
    <w:p w:rsidR="00504B7F" w:rsidRPr="00C95D4D" w:rsidRDefault="00504B7F" w:rsidP="00504B7F">
      <w:pPr>
        <w:pStyle w:val="a3"/>
        <w:spacing w:after="160"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объявляет запрос котировок, который проводится одним этапом.</w:t>
      </w:r>
    </w:p>
    <w:p w:rsidR="00504B7F" w:rsidRPr="00C95D4D" w:rsidRDefault="00504B7F" w:rsidP="00504B7F">
      <w:pPr>
        <w:pStyle w:val="HTML"/>
        <w:shd w:val="clear" w:color="auto" w:fill="FFFFFF"/>
        <w:rPr>
          <w:rFonts w:ascii="Sylfaen" w:eastAsia="Calibri" w:hAnsi="Sylfaen"/>
          <w:lang w:val="af-ZA"/>
        </w:rPr>
      </w:pPr>
      <w:r w:rsidRPr="00C95D4D">
        <w:rPr>
          <w:rFonts w:ascii="Sylfaen" w:hAnsi="Sylfaen"/>
          <w:i/>
        </w:rPr>
        <w:t xml:space="preserve">Участнику, отобранному по итогам запроса котировок, </w:t>
      </w:r>
      <w:proofErr w:type="spellStart"/>
      <w:r w:rsidRPr="00C95D4D">
        <w:rPr>
          <w:rFonts w:ascii="Sylfaen" w:eastAsia="Calibri" w:hAnsi="Sylfaen" w:cs="Times LatRus"/>
        </w:rPr>
        <w:t>установленним</w:t>
      </w:r>
      <w:proofErr w:type="spellEnd"/>
      <w:r w:rsidRPr="00C95D4D">
        <w:rPr>
          <w:rFonts w:ascii="Sylfaen" w:eastAsia="Calibri" w:hAnsi="Sylfaen" w:cs="Times LatRus"/>
        </w:rPr>
        <w:t xml:space="preserve"> </w:t>
      </w:r>
      <w:proofErr w:type="gramStart"/>
      <w:r w:rsidRPr="00C95D4D">
        <w:rPr>
          <w:rFonts w:ascii="Sylfaen" w:eastAsia="Calibri" w:hAnsi="Sylfaen" w:cs="Times LatRus"/>
        </w:rPr>
        <w:t>порядке</w:t>
      </w:r>
      <w:proofErr w:type="gramEnd"/>
      <w:r w:rsidRPr="00C95D4D">
        <w:rPr>
          <w:rFonts w:ascii="Sylfaen" w:eastAsia="Calibri" w:hAnsi="Sylfaen" w:cs="Times LatRus"/>
        </w:rPr>
        <w:t xml:space="preserve">  будет  предложено подписать контракт по </w:t>
      </w:r>
      <w:r w:rsidRPr="00C95D4D">
        <w:rPr>
          <w:rFonts w:ascii="Sylfaen" w:eastAsia="Calibri" w:hAnsi="Sylfaen" w:cs="Arial"/>
          <w:lang w:val="af-ZA"/>
        </w:rPr>
        <w:t>выполнени</w:t>
      </w:r>
      <w:proofErr w:type="spellStart"/>
      <w:r w:rsidRPr="00C95D4D">
        <w:rPr>
          <w:rFonts w:ascii="Sylfaen" w:eastAsia="Calibri" w:hAnsi="Sylfaen" w:cs="Arial"/>
        </w:rPr>
        <w:t>ю</w:t>
      </w:r>
      <w:proofErr w:type="spellEnd"/>
      <w:r w:rsidRPr="00C95D4D">
        <w:rPr>
          <w:rFonts w:ascii="Sylfaen" w:eastAsia="Calibri" w:hAnsi="Sylfaen"/>
        </w:rPr>
        <w:t xml:space="preserve">  </w:t>
      </w:r>
      <w:r w:rsidRPr="00C95D4D">
        <w:rPr>
          <w:rFonts w:ascii="Sylfaen" w:hAnsi="Sylfaen"/>
          <w:color w:val="212121"/>
        </w:rPr>
        <w:t xml:space="preserve">закупки </w:t>
      </w:r>
      <w:r>
        <w:rPr>
          <w:rFonts w:ascii="inherit" w:hAnsi="inherit"/>
          <w:color w:val="212121"/>
        </w:rPr>
        <w:t>дизельного топлива</w:t>
      </w:r>
      <w:r w:rsidRPr="00C95D4D">
        <w:rPr>
          <w:rFonts w:ascii="Sylfaen" w:eastAsia="Calibri" w:hAnsi="Sylfaen"/>
          <w:lang w:val="af-ZA"/>
        </w:rPr>
        <w:t xml:space="preserve"> (</w:t>
      </w:r>
      <w:r w:rsidRPr="00C95D4D">
        <w:rPr>
          <w:rFonts w:ascii="Sylfaen" w:eastAsia="Calibri" w:hAnsi="Sylfaen" w:cs="Arial"/>
          <w:lang w:val="af-ZA"/>
        </w:rPr>
        <w:t>далее контракт</w:t>
      </w:r>
      <w:r w:rsidRPr="00C95D4D">
        <w:rPr>
          <w:rFonts w:ascii="Sylfaen" w:eastAsia="Calibri" w:hAnsi="Sylfaen"/>
          <w:lang w:val="af-ZA"/>
        </w:rPr>
        <w:t>).</w:t>
      </w:r>
    </w:p>
    <w:p w:rsidR="00504B7F" w:rsidRPr="00C95D4D" w:rsidRDefault="00504B7F" w:rsidP="00504B7F">
      <w:pPr>
        <w:pStyle w:val="a3"/>
        <w:spacing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C95D4D">
        <w:rPr>
          <w:rFonts w:ascii="Sylfaen" w:hAnsi="Sylfaen" w:cs="Courier New"/>
          <w:i w:val="0"/>
          <w:lang w:val="en-US"/>
        </w:rPr>
        <w:t> </w:t>
      </w:r>
      <w:r w:rsidRPr="00C95D4D">
        <w:rPr>
          <w:rFonts w:ascii="Sylfaen" w:hAnsi="Sylfaen"/>
          <w:i w:val="0"/>
          <w:lang w:val="ru-RU"/>
        </w:rPr>
        <w:t>настоящем запросе котировок.</w:t>
      </w:r>
    </w:p>
    <w:p w:rsidR="00504B7F" w:rsidRPr="00C95D4D" w:rsidRDefault="00504B7F" w:rsidP="00504B7F">
      <w:pPr>
        <w:spacing w:after="160"/>
        <w:ind w:left="-142" w:right="-142"/>
        <w:contextualSpacing/>
        <w:jc w:val="both"/>
        <w:rPr>
          <w:rFonts w:ascii="Sylfaen" w:hAnsi="Sylfaen"/>
          <w:sz w:val="20"/>
          <w:szCs w:val="20"/>
        </w:rPr>
      </w:pPr>
      <w:r w:rsidRPr="00C95D4D">
        <w:rPr>
          <w:rFonts w:ascii="Sylfaen" w:hAnsi="Sylfaen"/>
          <w:sz w:val="20"/>
          <w:szCs w:val="20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504B7F" w:rsidRPr="00C95D4D" w:rsidRDefault="00504B7F" w:rsidP="00504B7F">
      <w:pPr>
        <w:pStyle w:val="a3"/>
        <w:spacing w:after="160"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504B7F" w:rsidRPr="00C95D4D" w:rsidRDefault="00504B7F" w:rsidP="00504B7F">
      <w:pPr>
        <w:pStyle w:val="a3"/>
        <w:spacing w:after="160"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__18__ часов ___6-ого___ дня </w:t>
      </w:r>
      <w:proofErr w:type="gramStart"/>
      <w:r w:rsidRPr="00C95D4D">
        <w:rPr>
          <w:rFonts w:ascii="Sylfaen" w:hAnsi="Sylfaen"/>
          <w:i w:val="0"/>
          <w:lang w:val="ru-RU"/>
        </w:rPr>
        <w:t>с даты</w:t>
      </w:r>
      <w:r w:rsidRPr="00C95D4D">
        <w:rPr>
          <w:rFonts w:ascii="Sylfaen" w:hAnsi="Sylfaen"/>
          <w:lang w:val="ru-RU"/>
        </w:rPr>
        <w:t xml:space="preserve"> </w:t>
      </w:r>
      <w:r w:rsidRPr="00C95D4D">
        <w:rPr>
          <w:rFonts w:ascii="Sylfaen" w:hAnsi="Sylfaen"/>
          <w:i w:val="0"/>
          <w:lang w:val="ru-RU"/>
        </w:rPr>
        <w:t>опубликования</w:t>
      </w:r>
      <w:proofErr w:type="gramEnd"/>
      <w:r w:rsidRPr="00C95D4D">
        <w:rPr>
          <w:rFonts w:ascii="Sylfaen" w:hAnsi="Sylfaen"/>
          <w:i w:val="0"/>
          <w:lang w:val="ru-RU"/>
        </w:rPr>
        <w:t xml:space="preserve"> настоящего объявления.</w:t>
      </w:r>
      <w:r w:rsidRPr="00C95D4D">
        <w:rPr>
          <w:rFonts w:ascii="Sylfaen" w:hAnsi="Sylfaen"/>
          <w:lang w:val="ru-RU"/>
        </w:rPr>
        <w:t xml:space="preserve"> </w:t>
      </w:r>
      <w:r w:rsidRPr="00C95D4D">
        <w:rPr>
          <w:rFonts w:ascii="Sylfaen" w:hAnsi="Sylfaen"/>
          <w:i w:val="0"/>
          <w:lang w:val="ru-RU"/>
        </w:rPr>
        <w:t>При этом</w:t>
      </w:r>
      <w:proofErr w:type="gramStart"/>
      <w:r w:rsidRPr="00C95D4D">
        <w:rPr>
          <w:rFonts w:ascii="Sylfaen" w:hAnsi="Sylfaen"/>
          <w:i w:val="0"/>
          <w:lang w:val="ru-RU"/>
        </w:rPr>
        <w:t>,</w:t>
      </w:r>
      <w:proofErr w:type="gramEnd"/>
      <w:r w:rsidRPr="00C95D4D">
        <w:rPr>
          <w:rFonts w:ascii="Sylfaen" w:hAnsi="Sylfaen"/>
          <w:i w:val="0"/>
          <w:lang w:val="ru-RU"/>
        </w:rPr>
        <w:t xml:space="preserve"> для получения приглашения в</w:t>
      </w:r>
      <w:r w:rsidRPr="00C95D4D">
        <w:rPr>
          <w:rFonts w:ascii="Sylfaen" w:hAnsi="Sylfaen" w:cs="Courier New"/>
          <w:i w:val="0"/>
          <w:lang w:val="en-US"/>
        </w:rPr>
        <w:t> </w:t>
      </w:r>
      <w:r w:rsidRPr="00C95D4D">
        <w:rPr>
          <w:rFonts w:ascii="Sylfaen" w:hAnsi="Sylfaen"/>
          <w:i w:val="0"/>
          <w:lang w:val="ru-RU"/>
        </w:rPr>
        <w:t>документарной форме заказчику должно быть представлено письменное заявление.</w:t>
      </w:r>
      <w:r w:rsidRPr="00C95D4D">
        <w:rPr>
          <w:rFonts w:ascii="Sylfaen" w:hAnsi="Sylfaen"/>
          <w:lang w:val="ru-RU"/>
        </w:rPr>
        <w:t xml:space="preserve"> </w:t>
      </w:r>
      <w:r w:rsidRPr="00C95D4D">
        <w:rPr>
          <w:rFonts w:ascii="Sylfaen" w:hAnsi="Sylfaen"/>
          <w:i w:val="0"/>
          <w:lang w:val="ru-RU"/>
        </w:rPr>
        <w:t>Заказчик обеспечивает бесплатное предоставление приглашения в</w:t>
      </w:r>
      <w:r w:rsidRPr="00C95D4D">
        <w:rPr>
          <w:rFonts w:ascii="Sylfaen" w:hAnsi="Sylfaen" w:cs="Courier New"/>
          <w:i w:val="0"/>
          <w:lang w:val="en-US"/>
        </w:rPr>
        <w:t> </w:t>
      </w:r>
      <w:r w:rsidRPr="00C95D4D">
        <w:rPr>
          <w:rFonts w:ascii="Sylfaen" w:hAnsi="Sylfaen"/>
          <w:i w:val="0"/>
          <w:lang w:val="ru-RU"/>
        </w:rPr>
        <w:t>документарной форме.</w:t>
      </w:r>
    </w:p>
    <w:p w:rsidR="00504B7F" w:rsidRPr="00C95D4D" w:rsidRDefault="00504B7F" w:rsidP="00504B7F">
      <w:pPr>
        <w:pStyle w:val="a3"/>
        <w:spacing w:after="160"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C95D4D">
        <w:rPr>
          <w:rFonts w:ascii="Sylfaen" w:hAnsi="Sylfaen" w:cs="Courier New"/>
          <w:i w:val="0"/>
          <w:lang w:val="en-US"/>
        </w:rPr>
        <w:t> </w:t>
      </w:r>
      <w:r w:rsidRPr="00C95D4D">
        <w:rPr>
          <w:rFonts w:ascii="Sylfaen" w:hAnsi="Sylfaen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504B7F" w:rsidRPr="00C95D4D" w:rsidRDefault="00504B7F" w:rsidP="00504B7F">
      <w:pPr>
        <w:pStyle w:val="a3"/>
        <w:spacing w:after="160"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Неполучение приглашения не ограничивает права участника на участие в</w:t>
      </w:r>
      <w:r w:rsidRPr="00C95D4D">
        <w:rPr>
          <w:rFonts w:ascii="Sylfaen" w:hAnsi="Sylfaen" w:cs="Courier New"/>
          <w:i w:val="0"/>
          <w:lang w:val="en-US"/>
        </w:rPr>
        <w:t> </w:t>
      </w:r>
      <w:r w:rsidRPr="00C95D4D">
        <w:rPr>
          <w:rFonts w:ascii="Sylfaen" w:hAnsi="Sylfaen"/>
          <w:i w:val="0"/>
          <w:lang w:val="ru-RU"/>
        </w:rPr>
        <w:t xml:space="preserve">настоящей процедуре. </w:t>
      </w:r>
    </w:p>
    <w:p w:rsidR="00504B7F" w:rsidRPr="00C95D4D" w:rsidRDefault="00504B7F" w:rsidP="00504B7F">
      <w:pPr>
        <w:pStyle w:val="a3"/>
        <w:spacing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Заявки на запрос котировок необходимо подать по адресу г</w:t>
      </w:r>
      <w:proofErr w:type="gramStart"/>
      <w:r w:rsidRPr="00C95D4D">
        <w:rPr>
          <w:rFonts w:ascii="Sylfaen" w:hAnsi="Sylfaen"/>
          <w:i w:val="0"/>
          <w:lang w:val="ru-RU"/>
        </w:rPr>
        <w:t>.А</w:t>
      </w:r>
      <w:proofErr w:type="gramEnd"/>
      <w:r w:rsidRPr="00C95D4D">
        <w:rPr>
          <w:rFonts w:ascii="Sylfaen" w:hAnsi="Sylfaen"/>
          <w:i w:val="0"/>
          <w:lang w:val="ru-RU"/>
        </w:rPr>
        <w:t>рарат, улица Шаумяна 65,</w:t>
      </w:r>
    </w:p>
    <w:p w:rsidR="00504B7F" w:rsidRPr="00C95D4D" w:rsidRDefault="00504B7F" w:rsidP="00504B7F">
      <w:pPr>
        <w:pStyle w:val="a3"/>
        <w:spacing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</w:p>
    <w:p w:rsidR="00504B7F" w:rsidRPr="00C95D4D" w:rsidRDefault="00504B7F" w:rsidP="00504B7F">
      <w:pPr>
        <w:pStyle w:val="a3"/>
        <w:spacing w:after="160"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в документарной форме, до _1</w:t>
      </w:r>
      <w:r w:rsidRPr="001F6E0B">
        <w:rPr>
          <w:rFonts w:ascii="Sylfaen" w:hAnsi="Sylfaen"/>
          <w:i w:val="0"/>
          <w:lang w:val="ru-RU"/>
        </w:rPr>
        <w:t>1</w:t>
      </w:r>
      <w:r w:rsidRPr="00C95D4D">
        <w:rPr>
          <w:rFonts w:ascii="Sylfaen" w:hAnsi="Sylfaen"/>
          <w:i w:val="0"/>
          <w:lang w:val="ru-RU"/>
        </w:rPr>
        <w:t xml:space="preserve">_ часов __7-ого__ дня </w:t>
      </w:r>
      <w:proofErr w:type="gramStart"/>
      <w:r w:rsidRPr="00C95D4D">
        <w:rPr>
          <w:rFonts w:ascii="Sylfaen" w:hAnsi="Sylfaen"/>
          <w:i w:val="0"/>
          <w:lang w:val="ru-RU"/>
        </w:rPr>
        <w:t>с даты опубликования</w:t>
      </w:r>
      <w:proofErr w:type="gramEnd"/>
      <w:r w:rsidRPr="00C95D4D">
        <w:rPr>
          <w:rFonts w:ascii="Sylfaen" w:hAnsi="Sylfaen"/>
          <w:i w:val="0"/>
          <w:lang w:val="ru-RU"/>
        </w:rPr>
        <w:t xml:space="preserve"> настоящего объявления. Заявки могут быть поданы кроме </w:t>
      </w:r>
      <w:proofErr w:type="gramStart"/>
      <w:r w:rsidRPr="00C95D4D">
        <w:rPr>
          <w:rFonts w:ascii="Sylfaen" w:hAnsi="Sylfaen"/>
          <w:i w:val="0"/>
          <w:lang w:val="ru-RU"/>
        </w:rPr>
        <w:t>армянского</w:t>
      </w:r>
      <w:proofErr w:type="gramEnd"/>
      <w:r w:rsidRPr="00C95D4D">
        <w:rPr>
          <w:rFonts w:ascii="Sylfaen" w:hAnsi="Sylfaen"/>
          <w:i w:val="0"/>
          <w:lang w:val="ru-RU"/>
        </w:rPr>
        <w:t xml:space="preserve"> также на английском или русском языке. </w:t>
      </w:r>
    </w:p>
    <w:p w:rsidR="00504B7F" w:rsidRPr="00C95D4D" w:rsidRDefault="00504B7F" w:rsidP="00504B7F">
      <w:pPr>
        <w:pStyle w:val="a3"/>
        <w:spacing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Вскрытие заявок будет проводиться по адресу г</w:t>
      </w:r>
      <w:proofErr w:type="gramStart"/>
      <w:r w:rsidRPr="00C95D4D">
        <w:rPr>
          <w:rFonts w:ascii="Sylfaen" w:hAnsi="Sylfaen"/>
          <w:i w:val="0"/>
          <w:lang w:val="ru-RU"/>
        </w:rPr>
        <w:t>.А</w:t>
      </w:r>
      <w:proofErr w:type="gramEnd"/>
      <w:r w:rsidRPr="00C95D4D">
        <w:rPr>
          <w:rFonts w:ascii="Sylfaen" w:hAnsi="Sylfaen"/>
          <w:i w:val="0"/>
          <w:lang w:val="ru-RU"/>
        </w:rPr>
        <w:t>рарат, улица Шаумяна 65,</w:t>
      </w:r>
    </w:p>
    <w:p w:rsidR="00504B7F" w:rsidRPr="00C95D4D" w:rsidRDefault="00504B7F" w:rsidP="00504B7F">
      <w:pPr>
        <w:pStyle w:val="a3"/>
        <w:spacing w:after="160"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, в __1</w:t>
      </w:r>
      <w:r w:rsidRPr="00504B7F">
        <w:rPr>
          <w:rFonts w:ascii="Sylfaen" w:hAnsi="Sylfaen"/>
          <w:i w:val="0"/>
          <w:lang w:val="ru-RU"/>
        </w:rPr>
        <w:t>1</w:t>
      </w:r>
      <w:r w:rsidRPr="00C95D4D">
        <w:rPr>
          <w:rFonts w:ascii="Sylfaen" w:hAnsi="Sylfaen"/>
          <w:i w:val="0"/>
          <w:lang w:val="ru-RU"/>
        </w:rPr>
        <w:t>___ часов, "</w:t>
      </w:r>
      <w:r w:rsidRPr="00504B7F">
        <w:rPr>
          <w:rFonts w:ascii="Sylfaen" w:hAnsi="Sylfaen"/>
          <w:i w:val="0"/>
          <w:lang w:val="ru-RU"/>
        </w:rPr>
        <w:t>2</w:t>
      </w:r>
      <w:r w:rsidR="00AE0A1D">
        <w:rPr>
          <w:rFonts w:ascii="Sylfaen" w:hAnsi="Sylfaen"/>
          <w:i w:val="0"/>
          <w:lang w:val="en-US"/>
        </w:rPr>
        <w:t>8</w:t>
      </w:r>
      <w:r w:rsidRPr="00C95D4D">
        <w:rPr>
          <w:rFonts w:ascii="Sylfaen" w:hAnsi="Sylfaen"/>
          <w:i w:val="0"/>
          <w:lang w:val="ru-RU"/>
        </w:rPr>
        <w:t>" "0</w:t>
      </w:r>
      <w:r w:rsidRPr="00504B7F">
        <w:rPr>
          <w:rFonts w:ascii="Sylfaen" w:hAnsi="Sylfaen"/>
          <w:i w:val="0"/>
          <w:lang w:val="ru-RU"/>
        </w:rPr>
        <w:t>2</w:t>
      </w:r>
      <w:r w:rsidRPr="00C95D4D">
        <w:rPr>
          <w:rFonts w:ascii="Sylfaen" w:hAnsi="Sylfaen"/>
          <w:i w:val="0"/>
          <w:lang w:val="ru-RU"/>
        </w:rPr>
        <w:t xml:space="preserve">" 2018 "год". </w:t>
      </w:r>
    </w:p>
    <w:p w:rsidR="00504B7F" w:rsidRPr="00C95D4D" w:rsidRDefault="00504B7F" w:rsidP="00504B7F">
      <w:pPr>
        <w:pStyle w:val="a3"/>
        <w:spacing w:after="160"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C95D4D">
        <w:rPr>
          <w:rFonts w:ascii="Sylfaen" w:hAnsi="Sylfaen"/>
          <w:i w:val="0"/>
          <w:lang w:val="ru-RU"/>
        </w:rPr>
        <w:t>Мелик-Адамяна</w:t>
      </w:r>
      <w:proofErr w:type="spellEnd"/>
      <w:r w:rsidRPr="00C95D4D">
        <w:rPr>
          <w:rFonts w:ascii="Sylfaen" w:hAnsi="Sylfaen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C95D4D">
        <w:rPr>
          <w:rFonts w:ascii="Sylfaen" w:hAnsi="Sylfaen"/>
          <w:i w:val="0"/>
          <w:lang w:val="ru-RU"/>
        </w:rPr>
        <w:t>драмов</w:t>
      </w:r>
      <w:proofErr w:type="spellEnd"/>
      <w:r w:rsidRPr="00C95D4D">
        <w:rPr>
          <w:rFonts w:ascii="Sylfaen" w:hAnsi="Sylfaen"/>
          <w:i w:val="0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C95D4D">
        <w:rPr>
          <w:rFonts w:ascii="Sylfaen" w:hAnsi="Sylfaen" w:cs="Courier New"/>
          <w:i w:val="0"/>
          <w:lang w:val="en-US"/>
        </w:rPr>
        <w:t> </w:t>
      </w:r>
      <w:r w:rsidRPr="00C95D4D">
        <w:rPr>
          <w:rFonts w:ascii="Sylfaen" w:hAnsi="Sylfaen"/>
          <w:i w:val="0"/>
          <w:lang w:val="ru-RU"/>
        </w:rPr>
        <w:t xml:space="preserve">Армения. </w:t>
      </w:r>
    </w:p>
    <w:p w:rsidR="00504B7F" w:rsidRPr="00C95D4D" w:rsidRDefault="00504B7F" w:rsidP="00504B7F">
      <w:pPr>
        <w:pStyle w:val="a3"/>
        <w:spacing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Pr="00C95D4D">
        <w:rPr>
          <w:rFonts w:ascii="Sylfaen" w:hAnsi="Sylfaen"/>
          <w:i w:val="0"/>
          <w:lang w:val="ru-RU"/>
        </w:rPr>
        <w:t>А.Барсегян</w:t>
      </w:r>
      <w:proofErr w:type="spellEnd"/>
      <w:r w:rsidRPr="00C95D4D">
        <w:rPr>
          <w:rFonts w:ascii="Sylfaen" w:hAnsi="Sylfaen"/>
          <w:i w:val="0"/>
          <w:lang w:val="ru-RU"/>
        </w:rPr>
        <w:t xml:space="preserve"> </w:t>
      </w:r>
    </w:p>
    <w:p w:rsidR="00504B7F" w:rsidRPr="00C95D4D" w:rsidRDefault="00504B7F" w:rsidP="00504B7F">
      <w:pPr>
        <w:pStyle w:val="2"/>
        <w:ind w:left="-142" w:right="-142" w:firstLine="0"/>
        <w:rPr>
          <w:rFonts w:ascii="Sylfaen" w:hAnsi="Sylfaen"/>
          <w:i/>
        </w:rPr>
      </w:pPr>
      <w:r w:rsidRPr="00C95D4D">
        <w:rPr>
          <w:rFonts w:ascii="Sylfaen" w:hAnsi="Sylfaen"/>
          <w:i/>
          <w:lang w:val="ru-RU"/>
        </w:rPr>
        <w:t xml:space="preserve">Телефон </w:t>
      </w:r>
      <w:r w:rsidRPr="00C95D4D">
        <w:rPr>
          <w:rFonts w:ascii="Sylfaen" w:hAnsi="Sylfaen"/>
          <w:i/>
        </w:rPr>
        <w:t>&lt;&lt;093-02-91-12&gt;&gt;:</w:t>
      </w:r>
    </w:p>
    <w:p w:rsidR="00504B7F" w:rsidRPr="000B5D0E" w:rsidRDefault="00504B7F" w:rsidP="00504B7F">
      <w:pPr>
        <w:pStyle w:val="a3"/>
        <w:spacing w:after="160" w:line="240" w:lineRule="auto"/>
        <w:ind w:left="-142" w:right="-142" w:firstLine="0"/>
        <w:contextualSpacing/>
        <w:rPr>
          <w:rFonts w:ascii="GHEA Grapalat" w:hAnsi="GHEA Grapalat"/>
          <w:i w:val="0"/>
          <w:u w:val="single"/>
          <w:lang w:val="ru-RU"/>
        </w:rPr>
      </w:pPr>
    </w:p>
    <w:p w:rsidR="00504B7F" w:rsidRPr="00FF75AC" w:rsidRDefault="00504B7F" w:rsidP="00504B7F">
      <w:pPr>
        <w:pStyle w:val="a3"/>
        <w:spacing w:after="160" w:line="240" w:lineRule="auto"/>
        <w:ind w:left="-142" w:right="-142" w:firstLine="0"/>
        <w:contextualSpacing/>
        <w:rPr>
          <w:rFonts w:ascii="GHEA Grapalat" w:hAnsi="GHEA Grapalat"/>
          <w:i w:val="0"/>
          <w:lang w:val="ru-RU"/>
        </w:rPr>
      </w:pPr>
      <w:r w:rsidRPr="000B5D0E">
        <w:rPr>
          <w:rFonts w:ascii="GHEA Grapalat" w:hAnsi="GHEA Grapalat"/>
          <w:i w:val="0"/>
          <w:lang w:val="ru-RU"/>
        </w:rPr>
        <w:t xml:space="preserve">Электронная почта </w:t>
      </w:r>
      <w:r w:rsidRPr="00FF75AC">
        <w:rPr>
          <w:rFonts w:ascii="Sylfaen" w:hAnsi="Sylfaen"/>
          <w:i w:val="0"/>
          <w:sz w:val="18"/>
          <w:szCs w:val="18"/>
          <w:lang w:val="ru-RU"/>
        </w:rPr>
        <w:t>&lt;&lt;</w:t>
      </w:r>
      <w:r w:rsidRPr="00EB102E">
        <w:rPr>
          <w:rFonts w:ascii="Sylfaen" w:hAnsi="Sylfaen"/>
          <w:i w:val="0"/>
          <w:sz w:val="18"/>
          <w:szCs w:val="18"/>
        </w:rPr>
        <w:t>k</w:t>
      </w:r>
      <w:r w:rsidRPr="00FF75AC">
        <w:rPr>
          <w:rFonts w:ascii="Sylfaen" w:hAnsi="Sylfaen"/>
          <w:i w:val="0"/>
          <w:sz w:val="18"/>
          <w:szCs w:val="18"/>
          <w:lang w:val="ru-RU"/>
        </w:rPr>
        <w:t>.</w:t>
      </w:r>
      <w:proofErr w:type="spellStart"/>
      <w:r w:rsidRPr="00EB102E">
        <w:rPr>
          <w:rFonts w:ascii="Sylfaen" w:hAnsi="Sylfaen"/>
          <w:i w:val="0"/>
          <w:sz w:val="18"/>
          <w:szCs w:val="18"/>
        </w:rPr>
        <w:t>melkonyan</w:t>
      </w:r>
      <w:proofErr w:type="spellEnd"/>
      <w:r w:rsidRPr="00FF75AC">
        <w:rPr>
          <w:rFonts w:ascii="Sylfaen" w:hAnsi="Sylfaen"/>
          <w:i w:val="0"/>
          <w:sz w:val="18"/>
          <w:szCs w:val="18"/>
          <w:lang w:val="ru-RU"/>
        </w:rPr>
        <w:t>@</w:t>
      </w:r>
      <w:r w:rsidRPr="00EB102E">
        <w:rPr>
          <w:rFonts w:ascii="Sylfaen" w:hAnsi="Sylfaen"/>
          <w:i w:val="0"/>
          <w:sz w:val="18"/>
          <w:szCs w:val="18"/>
        </w:rPr>
        <w:t>inbox</w:t>
      </w:r>
      <w:r w:rsidRPr="00FF75AC">
        <w:rPr>
          <w:rFonts w:ascii="Sylfaen" w:hAnsi="Sylfaen"/>
          <w:i w:val="0"/>
          <w:sz w:val="18"/>
          <w:szCs w:val="18"/>
          <w:lang w:val="ru-RU"/>
        </w:rPr>
        <w:t>.</w:t>
      </w:r>
      <w:proofErr w:type="spellStart"/>
      <w:r w:rsidRPr="00EB102E">
        <w:rPr>
          <w:rFonts w:ascii="Sylfaen" w:hAnsi="Sylfaen"/>
          <w:i w:val="0"/>
          <w:sz w:val="18"/>
          <w:szCs w:val="18"/>
        </w:rPr>
        <w:t>ru</w:t>
      </w:r>
      <w:proofErr w:type="spellEnd"/>
      <w:r w:rsidRPr="00FF75AC">
        <w:rPr>
          <w:rFonts w:ascii="Sylfaen" w:hAnsi="Sylfaen"/>
          <w:i w:val="0"/>
          <w:sz w:val="18"/>
          <w:szCs w:val="18"/>
          <w:lang w:val="ru-RU"/>
        </w:rPr>
        <w:t xml:space="preserve">&gt;&gt;, </w:t>
      </w:r>
      <w:r w:rsidRPr="00FF75AC">
        <w:rPr>
          <w:rFonts w:ascii="GHEA Grapalat" w:hAnsi="GHEA Grapalat"/>
          <w:i w:val="0"/>
          <w:lang w:val="ru-RU"/>
        </w:rPr>
        <w:t xml:space="preserve">Заказчик </w:t>
      </w:r>
      <w:r>
        <w:rPr>
          <w:rFonts w:ascii="GHEA Grapalat" w:hAnsi="GHEA Grapalat"/>
          <w:i w:val="0"/>
          <w:lang w:val="ru-RU"/>
        </w:rPr>
        <w:t>Араратская городская коммунальная служба</w:t>
      </w:r>
      <w:r w:rsidRPr="00FF75AC">
        <w:rPr>
          <w:rFonts w:ascii="GHEA Grapalat" w:hAnsi="GHEA Grapalat"/>
          <w:i w:val="0"/>
          <w:lang w:val="ru-RU"/>
        </w:rPr>
        <w:t xml:space="preserve"> </w:t>
      </w:r>
    </w:p>
    <w:p w:rsidR="00C26FDE" w:rsidRDefault="00C26FDE" w:rsidP="00504B7F"/>
    <w:sectPr w:rsidR="00C26FDE" w:rsidSect="00EB1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04B7F"/>
    <w:rsid w:val="00504B7F"/>
    <w:rsid w:val="00AE0A1D"/>
    <w:rsid w:val="00C26FDE"/>
    <w:rsid w:val="00EB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504B7F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504B7F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2">
    <w:name w:val="Body Text Indent 2"/>
    <w:basedOn w:val="a"/>
    <w:link w:val="20"/>
    <w:rsid w:val="00504B7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504B7F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styleId="HTML">
    <w:name w:val="HTML Preformatted"/>
    <w:basedOn w:val="a"/>
    <w:link w:val="HTML0"/>
    <w:uiPriority w:val="99"/>
    <w:unhideWhenUsed/>
    <w:rsid w:val="00504B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04B7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2650</Characters>
  <Application>Microsoft Office Word</Application>
  <DocSecurity>0</DocSecurity>
  <Lines>22</Lines>
  <Paragraphs>6</Paragraphs>
  <ScaleCrop>false</ScaleCrop>
  <Company>Grizli777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4</cp:revision>
  <dcterms:created xsi:type="dcterms:W3CDTF">2018-02-13T06:15:00Z</dcterms:created>
  <dcterms:modified xsi:type="dcterms:W3CDTF">2018-02-21T06:51:00Z</dcterms:modified>
</cp:coreProperties>
</file>