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E915C73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33976" w:rsidRPr="00533976">
        <w:rPr>
          <w:rFonts w:ascii="GHEA Grapalat" w:hAnsi="GHEA Grapalat" w:cs="Sylfaen"/>
          <w:sz w:val="24"/>
          <w:szCs w:val="24"/>
          <w:lang w:val="hy-AM"/>
        </w:rPr>
        <w:t>3</w:t>
      </w:r>
      <w:r w:rsidR="00673370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B0A1F91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73370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proofErr w:type="spellStart"/>
      <w:r w:rsidR="00673370">
        <w:rPr>
          <w:rFonts w:ascii="GHEA Grapalat" w:hAnsi="GHEA Grapalat" w:cs="Sylfaen"/>
          <w:sz w:val="24"/>
          <w:szCs w:val="24"/>
          <w:lang w:val="hy-AM"/>
        </w:rPr>
        <w:t>Ադրինե</w:t>
      </w:r>
      <w:proofErr w:type="spellEnd"/>
      <w:r w:rsidR="00673370">
        <w:rPr>
          <w:rFonts w:ascii="GHEA Grapalat" w:hAnsi="GHEA Grapalat" w:cs="Sylfaen"/>
          <w:sz w:val="24"/>
          <w:szCs w:val="24"/>
          <w:lang w:val="hy-AM"/>
        </w:rPr>
        <w:t xml:space="preserve"> Մարգարյան Արմենի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12915629" w:rsidR="004A24C5" w:rsidRPr="00533976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5D19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73370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71467953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673370">
        <w:rPr>
          <w:rFonts w:ascii="GHEA Grapalat" w:hAnsi="GHEA Grapalat" w:cs="Sylfaen"/>
          <w:sz w:val="24"/>
          <w:szCs w:val="24"/>
          <w:lang w:val="hy-AM"/>
        </w:rPr>
        <w:t>ԳՀԱՊՁԲ-21-7/9-3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5D19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5339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3370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370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952</cp:revision>
  <cp:lastPrinted>2022-02-04T12:27:00Z</cp:lastPrinted>
  <dcterms:created xsi:type="dcterms:W3CDTF">2016-04-19T09:12:00Z</dcterms:created>
  <dcterms:modified xsi:type="dcterms:W3CDTF">2022-02-04T12:32:00Z</dcterms:modified>
</cp:coreProperties>
</file>