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8C1412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 ՄՐՑՈՒՅԹ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D47964">
        <w:rPr>
          <w:rFonts w:ascii="GHEA Grapalat" w:hAnsi="GHEA Grapalat"/>
          <w:b w:val="0"/>
          <w:sz w:val="20"/>
        </w:rPr>
        <w:t>փետրվարի</w:t>
      </w:r>
      <w:r w:rsidR="00D47964" w:rsidRPr="00D47964">
        <w:rPr>
          <w:rFonts w:ascii="GHEA Grapalat" w:hAnsi="GHEA Grapalat"/>
          <w:b w:val="0"/>
          <w:sz w:val="20"/>
          <w:lang w:val="af-ZA"/>
        </w:rPr>
        <w:t xml:space="preserve"> 14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8C1412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</w:t>
      </w:r>
      <w:bookmarkStart w:id="0" w:name="_GoBack"/>
      <w:bookmarkEnd w:id="0"/>
      <w:r w:rsidR="00885AD0" w:rsidRPr="00F361ED">
        <w:rPr>
          <w:rFonts w:ascii="GHEA Grapalat" w:hAnsi="GHEA Grapalat" w:cs="Sylfaen"/>
          <w:sz w:val="24"/>
          <w:szCs w:val="24"/>
          <w:lang w:val="af-ZA"/>
        </w:rPr>
        <w:t>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69F2">
        <w:rPr>
          <w:rFonts w:ascii="GHEA Grapalat" w:hAnsi="GHEA Grapalat"/>
          <w:sz w:val="20"/>
          <w:lang w:val="af-ZA"/>
        </w:rPr>
        <w:t>ԵՔ-ԲՄԱՇՁԲ-20/23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D47964">
        <w:rPr>
          <w:rFonts w:ascii="GHEA Grapalat" w:hAnsi="GHEA Grapalat"/>
          <w:sz w:val="20"/>
          <w:lang w:val="af-ZA"/>
        </w:rPr>
        <w:t>ԵՔ-ԲՄԱՇՁԲ-20/23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D47964">
        <w:rPr>
          <w:rFonts w:ascii="GHEA Grapalat" w:hAnsi="GHEA Grapalat"/>
          <w:b/>
          <w:sz w:val="20"/>
        </w:rPr>
        <w:t>փետրվարի</w:t>
      </w:r>
      <w:r w:rsidR="00D47964" w:rsidRPr="00D47964">
        <w:rPr>
          <w:rFonts w:ascii="GHEA Grapalat" w:hAnsi="GHEA Grapalat"/>
          <w:b/>
          <w:sz w:val="20"/>
          <w:lang w:val="af-ZA"/>
        </w:rPr>
        <w:t xml:space="preserve"> 14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D47964" w:rsidRDefault="00885AD0" w:rsidP="00885AD0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1։ </w:t>
      </w:r>
      <w:r w:rsidR="00D47964" w:rsidRPr="00D47964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Կ. ՈՒլնեցու 51 շենքի հարակից տարածքի նախագծանախահաշվային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7A3DE3" w:rsidRDefault="00D47964" w:rsidP="008C141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8769F2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D47964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897">
              <w:rPr>
                <w:rFonts w:ascii="GHEA Grapalat" w:hAnsi="GHEA Grapalat"/>
                <w:szCs w:val="24"/>
                <w:lang w:val="hy-AM"/>
              </w:rPr>
              <w:t>գնային առաջարկը գերազանցում է մեր կողմից սահմանված ֆինանսական միջոցները</w:t>
            </w: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8769F2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964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7A3DE3" w:rsidRDefault="00D47964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D479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  <w:tr w:rsidR="00D47964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D47964" w:rsidRDefault="00D47964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D479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47964" w:rsidRPr="00D47964" w:rsidRDefault="00D47964" w:rsidP="00D47964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Pr="00D47964">
        <w:rPr>
          <w:rFonts w:ascii="GHEA Grapalat" w:hAnsi="GHEA Grapalat" w:cs="Sylfaen"/>
          <w:sz w:val="18"/>
          <w:szCs w:val="18"/>
          <w:lang w:val="hy-AM"/>
        </w:rPr>
        <w:t>2</w:t>
      </w: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Pr="004E28BE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>Յան Ռայնիսի 17-Ռուբինյանց 22 շենքերի հարակից տարածքի նախագծանախահաշվային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D47964" w:rsidRPr="00F361ED" w:rsidTr="00233F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233FC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8769F2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233FC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897">
              <w:rPr>
                <w:rFonts w:ascii="GHEA Grapalat" w:hAnsi="GHEA Grapalat"/>
                <w:szCs w:val="24"/>
                <w:lang w:val="hy-AM"/>
              </w:rPr>
              <w:t>գնային առաջարկը գերազանցում է մեր կողմից սահմանված ֆինանսական միջոցները</w:t>
            </w:r>
          </w:p>
        </w:tc>
      </w:tr>
    </w:tbl>
    <w:p w:rsidR="00D47964" w:rsidRPr="00F361ED" w:rsidRDefault="00D47964" w:rsidP="00D479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D47964" w:rsidRPr="008769F2" w:rsidTr="00233FC1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E95F9A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2000000</w:t>
            </w:r>
          </w:p>
        </w:tc>
      </w:tr>
    </w:tbl>
    <w:p w:rsidR="00D47964" w:rsidRDefault="00D47964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7964" w:rsidRPr="00D47964" w:rsidRDefault="00D47964" w:rsidP="00D47964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5F5BB9" w:rsidRPr="005F5BB9">
        <w:rPr>
          <w:rFonts w:ascii="GHEA Grapalat" w:hAnsi="GHEA Grapalat" w:cs="Sylfaen"/>
          <w:sz w:val="18"/>
          <w:szCs w:val="18"/>
          <w:lang w:val="af-ZA"/>
        </w:rPr>
        <w:t>3</w:t>
      </w: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5F5BB9" w:rsidRPr="004E28BE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>Յան Ռայնիսի 13 և 19 շենքերի հարակից տարածքի նախագծանախահաշվային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D47964" w:rsidRPr="00F361ED" w:rsidTr="00233F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233FC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8769F2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D47964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897">
              <w:rPr>
                <w:rFonts w:ascii="GHEA Grapalat" w:hAnsi="GHEA Grapalat"/>
                <w:szCs w:val="24"/>
                <w:lang w:val="hy-AM"/>
              </w:rPr>
              <w:t>գնային առաջարկը գերազանցում է մեր կողմից սահմանված ֆինանսական միջոցները</w:t>
            </w:r>
          </w:p>
        </w:tc>
      </w:tr>
    </w:tbl>
    <w:p w:rsidR="00D47964" w:rsidRPr="00F361ED" w:rsidRDefault="00D47964" w:rsidP="00D479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D47964" w:rsidRPr="008769F2" w:rsidTr="00233FC1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E95F9A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2000000</w:t>
            </w:r>
          </w:p>
        </w:tc>
      </w:tr>
    </w:tbl>
    <w:p w:rsidR="00D47964" w:rsidRDefault="00D47964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7964" w:rsidRPr="00D47964" w:rsidRDefault="00D47964" w:rsidP="00D47964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5F5BB9" w:rsidRPr="005F5BB9">
        <w:rPr>
          <w:rFonts w:ascii="GHEA Grapalat" w:hAnsi="GHEA Grapalat" w:cs="Sylfaen"/>
          <w:sz w:val="18"/>
          <w:szCs w:val="18"/>
          <w:lang w:val="af-ZA"/>
        </w:rPr>
        <w:t>4</w:t>
      </w: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5F5BB9" w:rsidRPr="004E28BE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>Զ. Քանաքեռցու 129 շենքի հարակից տարածքի նախագծանախահաշվային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D47964" w:rsidRPr="00F361ED" w:rsidTr="00233F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233FC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8769F2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D47964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897">
              <w:rPr>
                <w:rFonts w:ascii="GHEA Grapalat" w:hAnsi="GHEA Grapalat"/>
                <w:szCs w:val="24"/>
                <w:lang w:val="hy-AM"/>
              </w:rPr>
              <w:t>գնային առաջարկը գերազանցում է մեր կողմից սահմանված ֆինանսական միջոցները</w:t>
            </w:r>
          </w:p>
        </w:tc>
      </w:tr>
    </w:tbl>
    <w:p w:rsidR="00D47964" w:rsidRPr="00F361ED" w:rsidRDefault="00D47964" w:rsidP="00D479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D47964" w:rsidRPr="008769F2" w:rsidTr="00233FC1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E95F9A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2000000</w:t>
            </w:r>
          </w:p>
        </w:tc>
      </w:tr>
    </w:tbl>
    <w:p w:rsidR="00D47964" w:rsidRDefault="00D47964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7964" w:rsidRPr="00D47964" w:rsidRDefault="00D47964" w:rsidP="00D47964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lastRenderedPageBreak/>
        <w:t xml:space="preserve">Չափաբաժին </w:t>
      </w:r>
      <w:r w:rsidR="005F5BB9" w:rsidRPr="005F5BB9">
        <w:rPr>
          <w:rFonts w:ascii="GHEA Grapalat" w:hAnsi="GHEA Grapalat" w:cs="Sylfaen"/>
          <w:sz w:val="18"/>
          <w:szCs w:val="18"/>
          <w:lang w:val="af-ZA"/>
        </w:rPr>
        <w:t>5</w:t>
      </w: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5F5BB9" w:rsidRPr="004E28BE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Զ. Սարկավագի փողոցի «Կազակների հուշարձանի» հարակից </w:t>
      </w:r>
      <w:r w:rsidR="005F5BB9" w:rsidRPr="004E28BE">
        <w:rPr>
          <w:rFonts w:ascii="GHEA Grapalat" w:eastAsia="Times New Roman" w:hAnsi="GHEA Grapalat" w:cs="Calibri"/>
          <w:i/>
          <w:iCs/>
          <w:color w:val="000000"/>
          <w:sz w:val="20"/>
          <w:szCs w:val="20"/>
          <w:lang w:val="af-ZA"/>
        </w:rPr>
        <w:t>տարածք նախագծանախահաշվային</w:t>
      </w:r>
      <w:r w:rsidR="005F5BB9" w:rsidRPr="004E28BE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D47964" w:rsidRPr="00F361ED" w:rsidTr="00233F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233FC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8769F2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D47964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897">
              <w:rPr>
                <w:rFonts w:ascii="GHEA Grapalat" w:hAnsi="GHEA Grapalat"/>
                <w:szCs w:val="24"/>
                <w:lang w:val="hy-AM"/>
              </w:rPr>
              <w:t>գնային առաջարկը գերազանցում է մեր կողմից սահմանված ֆինանսական միջոցները</w:t>
            </w:r>
          </w:p>
        </w:tc>
      </w:tr>
    </w:tbl>
    <w:p w:rsidR="00D47964" w:rsidRPr="00F361ED" w:rsidRDefault="00D47964" w:rsidP="00D479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D47964" w:rsidRPr="008769F2" w:rsidTr="00233FC1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E95F9A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2000000</w:t>
            </w:r>
          </w:p>
        </w:tc>
      </w:tr>
    </w:tbl>
    <w:p w:rsidR="00D47964" w:rsidRDefault="00D47964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7964" w:rsidRPr="00D47964" w:rsidRDefault="00D47964" w:rsidP="00D47964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5F5BB9" w:rsidRPr="005F5BB9">
        <w:rPr>
          <w:rFonts w:ascii="GHEA Grapalat" w:hAnsi="GHEA Grapalat" w:cs="Sylfaen"/>
          <w:sz w:val="18"/>
          <w:szCs w:val="18"/>
          <w:lang w:val="af-ZA"/>
        </w:rPr>
        <w:t>6</w:t>
      </w: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5F5BB9" w:rsidRPr="004E28BE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>Լեփսուսի 21 և 23 շենքերի հարակից տարածքի նախագծանախահաշվային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D47964" w:rsidRPr="00F361ED" w:rsidTr="00233F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233FC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8769F2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D47964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897">
              <w:rPr>
                <w:rFonts w:ascii="GHEA Grapalat" w:hAnsi="GHEA Grapalat"/>
                <w:szCs w:val="24"/>
                <w:lang w:val="hy-AM"/>
              </w:rPr>
              <w:t>գնային առաջարկը գերազանցում է մեր կողմից սահմանված ֆինանսական միջոցները</w:t>
            </w:r>
          </w:p>
        </w:tc>
      </w:tr>
    </w:tbl>
    <w:p w:rsidR="00D47964" w:rsidRPr="00F361ED" w:rsidRDefault="00D47964" w:rsidP="00D479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D47964" w:rsidRPr="008769F2" w:rsidTr="00233FC1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E95F9A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2000000</w:t>
            </w:r>
          </w:p>
        </w:tc>
      </w:tr>
    </w:tbl>
    <w:p w:rsidR="00D47964" w:rsidRDefault="00D47964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7964" w:rsidRPr="00D47964" w:rsidRDefault="00D47964" w:rsidP="00D47964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5F5BB9" w:rsidRPr="005F5BB9">
        <w:rPr>
          <w:rFonts w:ascii="GHEA Grapalat" w:hAnsi="GHEA Grapalat" w:cs="Sylfaen"/>
          <w:sz w:val="18"/>
          <w:szCs w:val="18"/>
          <w:lang w:val="af-ZA"/>
        </w:rPr>
        <w:t>7</w:t>
      </w: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5F5BB9" w:rsidRPr="004E28BE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Զ. Սարկավագի 127 </w:t>
      </w:r>
      <w:r w:rsidR="005F5BB9" w:rsidRPr="004E28BE">
        <w:rPr>
          <w:rFonts w:ascii="GHEA Grapalat" w:eastAsia="Times New Roman" w:hAnsi="GHEA Grapalat" w:cs="Calibri"/>
          <w:i/>
          <w:iCs/>
          <w:color w:val="000000"/>
          <w:sz w:val="20"/>
          <w:szCs w:val="20"/>
          <w:lang w:val="af-ZA"/>
        </w:rPr>
        <w:t>շենքի  նախագծանախահաշվային</w:t>
      </w:r>
      <w:r w:rsidR="005F5BB9" w:rsidRPr="004E28BE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D47964" w:rsidRPr="00F361ED" w:rsidTr="00233F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233FC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8769F2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D47964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897">
              <w:rPr>
                <w:rFonts w:ascii="GHEA Grapalat" w:hAnsi="GHEA Grapalat"/>
                <w:szCs w:val="24"/>
                <w:lang w:val="hy-AM"/>
              </w:rPr>
              <w:t>գնային առաջարկը գերազանցում է մեր կողմից սահմանված ֆինանսական միջոցները</w:t>
            </w:r>
          </w:p>
        </w:tc>
      </w:tr>
    </w:tbl>
    <w:p w:rsidR="00D47964" w:rsidRPr="00F361ED" w:rsidRDefault="00D47964" w:rsidP="00D479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D47964" w:rsidRPr="008769F2" w:rsidTr="00233FC1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5F5BB9" w:rsidP="00233FC1">
            <w:pPr>
              <w:jc w:val="center"/>
              <w:rPr>
                <w:rFonts w:ascii="GHEA Grapalat" w:hAnsi="GHEA Grapalat"/>
                <w:sz w:val="20"/>
              </w:rPr>
            </w:pPr>
            <w:r w:rsidRPr="004E28B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254000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E95F9A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2000000</w:t>
            </w:r>
          </w:p>
        </w:tc>
      </w:tr>
    </w:tbl>
    <w:p w:rsidR="00D47964" w:rsidRDefault="00D47964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7964" w:rsidRPr="00D47964" w:rsidRDefault="00D47964" w:rsidP="00D47964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5F5BB9" w:rsidRPr="005F5BB9">
        <w:rPr>
          <w:rFonts w:ascii="GHEA Grapalat" w:hAnsi="GHEA Grapalat" w:cs="Sylfaen"/>
          <w:sz w:val="18"/>
          <w:szCs w:val="18"/>
          <w:lang w:val="af-ZA"/>
        </w:rPr>
        <w:t>8</w:t>
      </w: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5F5BB9" w:rsidRPr="004E28BE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>Դ. Անհաղթի 11ի նախագծանախահաշվային փաստաթղթերի մշակման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D47964" w:rsidRPr="00F361ED" w:rsidTr="00233F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233FC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8769F2" w:rsidTr="00233F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D47964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897">
              <w:rPr>
                <w:rFonts w:ascii="GHEA Grapalat" w:hAnsi="GHEA Grapalat"/>
                <w:szCs w:val="24"/>
                <w:lang w:val="hy-AM"/>
              </w:rPr>
              <w:t>գնային առաջարկը գերազանցում է մեր կողմից սահմանված ֆինանսական միջոցները</w:t>
            </w:r>
          </w:p>
        </w:tc>
      </w:tr>
    </w:tbl>
    <w:p w:rsidR="00D47964" w:rsidRPr="00F361ED" w:rsidRDefault="00D47964" w:rsidP="00D479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D47964" w:rsidRPr="008769F2" w:rsidTr="00233FC1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7A3DE3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ԿԱՊԻՏԱԼ ՓՐՈՋԵՔԹ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  <w:tr w:rsidR="00D47964" w:rsidRPr="00F361ED" w:rsidTr="00233F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964" w:rsidRPr="00E95F9A" w:rsidRDefault="00D47964" w:rsidP="00233F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E28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ԷՅՋԻԹԻ ՓՐՈՋԵՔԹ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964" w:rsidRPr="00F361ED" w:rsidRDefault="00D47964" w:rsidP="00233F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964" w:rsidRPr="00D47964" w:rsidRDefault="00D47964" w:rsidP="00233FC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2000000</w:t>
            </w:r>
          </w:p>
        </w:tc>
      </w:tr>
    </w:tbl>
    <w:p w:rsidR="00D47964" w:rsidRDefault="00D47964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5A1084">
        <w:rPr>
          <w:rFonts w:ascii="GHEA Grapalat" w:hAnsi="GHEA Grapalat"/>
          <w:sz w:val="20"/>
          <w:lang w:val="hy-AM"/>
        </w:rPr>
        <w:t>տաս</w:t>
      </w:r>
      <w:r w:rsidR="00483FEA">
        <w:rPr>
          <w:rFonts w:ascii="GHEA Grapalat" w:hAnsi="GHEA Grapalat"/>
          <w:sz w:val="20"/>
          <w:lang w:val="hy-AM"/>
        </w:rPr>
        <w:t>ն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11" w:rsidRDefault="00CD4E11" w:rsidP="001A6E04">
      <w:pPr>
        <w:spacing w:after="0" w:line="240" w:lineRule="auto"/>
      </w:pPr>
      <w:r>
        <w:separator/>
      </w:r>
    </w:p>
  </w:endnote>
  <w:endnote w:type="continuationSeparator" w:id="0">
    <w:p w:rsidR="00CD4E11" w:rsidRDefault="00CD4E11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CD4E1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69F2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CD4E1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D4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11" w:rsidRDefault="00CD4E11" w:rsidP="001A6E04">
      <w:pPr>
        <w:spacing w:after="0" w:line="240" w:lineRule="auto"/>
      </w:pPr>
      <w:r>
        <w:separator/>
      </w:r>
    </w:p>
  </w:footnote>
  <w:footnote w:type="continuationSeparator" w:id="0">
    <w:p w:rsidR="00CD4E11" w:rsidRDefault="00CD4E11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D4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D4E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D4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A6E04"/>
    <w:rsid w:val="004510EE"/>
    <w:rsid w:val="00483FEA"/>
    <w:rsid w:val="005A1084"/>
    <w:rsid w:val="005F5BB9"/>
    <w:rsid w:val="007A3DE3"/>
    <w:rsid w:val="008769F2"/>
    <w:rsid w:val="00885AD0"/>
    <w:rsid w:val="008C1412"/>
    <w:rsid w:val="00A3609F"/>
    <w:rsid w:val="00C471DD"/>
    <w:rsid w:val="00CD4E11"/>
    <w:rsid w:val="00D47964"/>
    <w:rsid w:val="00D752E8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14</cp:revision>
  <cp:lastPrinted>2020-02-14T13:10:00Z</cp:lastPrinted>
  <dcterms:created xsi:type="dcterms:W3CDTF">2019-05-07T08:04:00Z</dcterms:created>
  <dcterms:modified xsi:type="dcterms:W3CDTF">2020-02-14T13:11:00Z</dcterms:modified>
</cp:coreProperties>
</file>