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62" w:rsidRDefault="00993362" w:rsidP="00993362">
      <w:pPr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szCs w:val="20"/>
        </w:rPr>
        <w:t xml:space="preserve">                                                                    </w:t>
      </w:r>
      <w:r>
        <w:rPr>
          <w:rFonts w:ascii="Sylfaen" w:hAnsi="Sylfaen" w:cs="Sylfaen"/>
          <w:sz w:val="20"/>
          <w:szCs w:val="20"/>
          <w:lang w:val="af-ZA"/>
        </w:rPr>
        <w:t>ՀԱՅՏԱՐԱՐՈՒԹՅՈՒՆ</w:t>
      </w:r>
    </w:p>
    <w:p w:rsidR="00993362" w:rsidRDefault="00993362" w:rsidP="00993362">
      <w:pPr>
        <w:jc w:val="center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ՊԱՅՄԱՆԱԳԻՐ ԿՆՔԵԼՈՒ ՈՐՈՇՄԱՆ ՄԱՍԻՆ</w:t>
      </w:r>
    </w:p>
    <w:p w:rsidR="00993362" w:rsidRDefault="00993362" w:rsidP="00993362">
      <w:pPr>
        <w:rPr>
          <w:rFonts w:ascii="Sylfaen" w:hAnsi="Sylfaen" w:cs="Sylfaen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ԸՆԹԱՑԱԿԱՐԳԻ ԾԱԾԿԱԳԻՐԸ՝ 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&lt;&lt; </w:t>
      </w:r>
      <w:r>
        <w:rPr>
          <w:rFonts w:ascii="GHEA Grapalat" w:hAnsi="GHEA Grapalat" w:cs="Sylfaen"/>
          <w:i/>
          <w:sz w:val="18"/>
          <w:szCs w:val="18"/>
          <w:lang w:val="hy-AM"/>
        </w:rPr>
        <w:t>ՀՀԱՄ-ԱՀ-ԳՀԱՊՁԲ  01/20</w:t>
      </w:r>
      <w:r>
        <w:rPr>
          <w:rFonts w:ascii="GHEA Grapalat" w:hAnsi="GHEA Grapalat" w:cs="Sylfaen"/>
          <w:i/>
          <w:sz w:val="18"/>
          <w:szCs w:val="18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Պատվիրատուն` Արագածավանի  համայնքապետարան, որը գտնվում է Արագածոտնի մարզ, գԱրագածավան, Բաղրամյան 71 հասցեում, ստորև ներկայացնում է 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&lt;&lt; </w:t>
      </w:r>
      <w:r>
        <w:rPr>
          <w:rFonts w:ascii="GHEA Grapalat" w:hAnsi="GHEA Grapalat" w:cs="Sylfaen"/>
          <w:i/>
          <w:sz w:val="18"/>
          <w:szCs w:val="18"/>
          <w:lang w:val="hy-AM"/>
        </w:rPr>
        <w:t>ՀՀԱՄ-ԱՀ-ԳՀԱՊՁԲ  01/20</w:t>
      </w:r>
      <w:r>
        <w:rPr>
          <w:rFonts w:ascii="GHEA Grapalat" w:hAnsi="GHEA Grapalat" w:cs="Sylfaen"/>
          <w:i/>
          <w:sz w:val="18"/>
          <w:szCs w:val="18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տեղեկատվությունը։Գնահատող հանձնաժողովի</w:t>
      </w:r>
      <w:r>
        <w:rPr>
          <w:rFonts w:ascii="Sylfaen" w:hAnsi="Sylfaen"/>
          <w:sz w:val="20"/>
          <w:szCs w:val="20"/>
          <w:lang w:val="af-ZA"/>
        </w:rPr>
        <w:t xml:space="preserve">  2020 թ. թ</w:t>
      </w:r>
      <w:r>
        <w:rPr>
          <w:rFonts w:ascii="Sylfaen" w:hAnsi="Sylfaen" w:cs="Sylfaen"/>
          <w:sz w:val="20"/>
          <w:szCs w:val="20"/>
          <w:lang w:val="af-ZA"/>
        </w:rPr>
        <w:t xml:space="preserve">վականի </w:t>
      </w:r>
      <w:r>
        <w:rPr>
          <w:rFonts w:ascii="Sylfaen" w:hAnsi="Sylfaen" w:cs="Sylfaen"/>
          <w:sz w:val="20"/>
          <w:szCs w:val="20"/>
          <w:lang w:val="hy-AM"/>
        </w:rPr>
        <w:t xml:space="preserve">Փետրվարի </w:t>
      </w:r>
      <w:r>
        <w:rPr>
          <w:rFonts w:ascii="Sylfaen" w:hAnsi="Sylfaen" w:cs="Sylfaen"/>
          <w:sz w:val="20"/>
          <w:szCs w:val="20"/>
          <w:lang w:val="af-ZA"/>
        </w:rPr>
        <w:t xml:space="preserve"> 18 </w:t>
      </w:r>
      <w:r>
        <w:rPr>
          <w:rFonts w:ascii="Sylfaen" w:hAnsi="Sylfaen"/>
          <w:sz w:val="20"/>
          <w:szCs w:val="20"/>
          <w:lang w:val="af-ZA"/>
        </w:rPr>
        <w:t>–</w:t>
      </w:r>
      <w:r>
        <w:rPr>
          <w:rFonts w:ascii="Sylfaen" w:hAnsi="Sylfaen" w:cs="Sylfaen"/>
          <w:sz w:val="20"/>
          <w:szCs w:val="20"/>
          <w:lang w:val="af-ZA"/>
        </w:rPr>
        <w:t xml:space="preserve">ի թիվ 3 </w:t>
      </w:r>
      <w:r>
        <w:rPr>
          <w:rFonts w:ascii="Sylfaen" w:hAnsi="Sylfaen"/>
          <w:sz w:val="20"/>
          <w:szCs w:val="20"/>
          <w:lang w:val="af-ZA"/>
        </w:rPr>
        <w:t xml:space="preserve"> արձանագրությամբ </w:t>
      </w:r>
      <w:r>
        <w:rPr>
          <w:rFonts w:ascii="Sylfaen" w:hAnsi="Sylfaen" w:cs="Sylfaen"/>
          <w:sz w:val="20"/>
          <w:szCs w:val="20"/>
          <w:lang w:val="af-ZA"/>
        </w:rPr>
        <w:t xml:space="preserve"> հաստատվել են ընթացակարգի  մասնակցների  կողմից ներկայացված </w:t>
      </w:r>
      <w:r>
        <w:rPr>
          <w:rFonts w:ascii="Sylfaen" w:hAnsi="Sylfaen"/>
          <w:sz w:val="20"/>
          <w:szCs w:val="20"/>
          <w:lang w:val="af-ZA"/>
        </w:rPr>
        <w:t>հայտերը`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&lt;&lt; </w:t>
      </w:r>
      <w:r>
        <w:rPr>
          <w:rFonts w:ascii="GHEA Grapalat" w:hAnsi="GHEA Grapalat" w:cs="Sylfaen"/>
          <w:i/>
          <w:sz w:val="18"/>
          <w:szCs w:val="18"/>
        </w:rPr>
        <w:t>ՀՀԱՄ-ԱՀ-ԳՀԱՊՁԲ  01/20</w:t>
      </w:r>
      <w:r>
        <w:rPr>
          <w:rFonts w:ascii="GHEA Grapalat" w:hAnsi="GHEA Grapalat" w:cs="Sylfaen"/>
          <w:i/>
          <w:sz w:val="18"/>
          <w:szCs w:val="18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ծածկագրի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>
        <w:rPr>
          <w:rFonts w:ascii="Sylfaen" w:hAnsi="Sylfaen" w:cs="Arial Armenian"/>
          <w:sz w:val="20"/>
          <w:szCs w:val="20"/>
          <w:lang w:val="af-ZA"/>
        </w:rPr>
        <w:t xml:space="preserve">։ </w:t>
      </w:r>
      <w:r>
        <w:rPr>
          <w:rFonts w:ascii="Sylfaen" w:hAnsi="Sylfaen" w:cs="Sylfaen"/>
          <w:sz w:val="20"/>
          <w:szCs w:val="20"/>
          <w:lang w:val="af-ZA"/>
        </w:rPr>
        <w:t>Համաձյան որի</w:t>
      </w:r>
      <w:r>
        <w:rPr>
          <w:rFonts w:ascii="Sylfaen" w:hAnsi="Sylfaen"/>
          <w:sz w:val="20"/>
          <w:szCs w:val="20"/>
          <w:lang w:val="af-ZA"/>
        </w:rPr>
        <w:t>`</w:t>
      </w:r>
    </w:p>
    <w:tbl>
      <w:tblPr>
        <w:tblpPr w:leftFromText="180" w:rightFromText="180" w:bottomFromText="200" w:vertAnchor="text" w:horzAnchor="margin" w:tblpY="4369"/>
        <w:tblW w:w="9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80"/>
        <w:gridCol w:w="3321"/>
        <w:gridCol w:w="1841"/>
        <w:gridCol w:w="2821"/>
      </w:tblGrid>
      <w:tr w:rsidR="00993362" w:rsidTr="00993362">
        <w:trPr>
          <w:trHeight w:val="562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Ընտրված մասնակից 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 “X”/վառելիք/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Մասնակցի առաջարկած գինը</w:t>
            </w:r>
          </w:p>
          <w:p w:rsidR="00993362" w:rsidRDefault="0099336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</w:tr>
      <w:tr w:rsidR="00993362" w:rsidTr="00993362">
        <w:trPr>
          <w:trHeight w:val="518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«ՍԻՓԻԷՍ ՕԻԼ ՔՈՐՓՈՐԵՅՇՆ»ՍՊԸ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X/բենզին/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2499000</w:t>
            </w:r>
          </w:p>
        </w:tc>
      </w:tr>
      <w:tr w:rsidR="00993362" w:rsidTr="00993362">
        <w:trPr>
          <w:trHeight w:val="22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spacing w:after="0"/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spacing w:after="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spacing w:after="0"/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spacing w:after="0"/>
            </w:pPr>
          </w:p>
        </w:tc>
      </w:tr>
    </w:tbl>
    <w:tbl>
      <w:tblPr>
        <w:tblpPr w:leftFromText="180" w:rightFromText="180" w:bottomFromText="200" w:vertAnchor="text" w:horzAnchor="margin" w:tblpY="133"/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1"/>
        <w:gridCol w:w="2302"/>
        <w:gridCol w:w="1873"/>
        <w:gridCol w:w="1817"/>
        <w:gridCol w:w="3232"/>
      </w:tblGrid>
      <w:tr w:rsidR="00993362" w:rsidTr="00993362">
        <w:trPr>
          <w:trHeight w:val="158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362" w:rsidRDefault="00993362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Մասնակցի </w:t>
            </w:r>
          </w:p>
          <w:p w:rsidR="00993362" w:rsidRDefault="0099336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  <w:p w:rsidR="00993362" w:rsidRDefault="0099336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993362" w:rsidRDefault="0099336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993362" w:rsidRDefault="0099336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93362" w:rsidTr="00993362">
        <w:trPr>
          <w:trHeight w:val="15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«ՍԻՓԻԷՍ ՕԻԼ ՔՈՐՓՈՐԵՅՇՆ»ՍՊԸ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62" w:rsidRDefault="009933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362" w:rsidRDefault="00993362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993362" w:rsidTr="00993362">
        <w:trPr>
          <w:trHeight w:val="4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362" w:rsidRDefault="0099336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362" w:rsidRDefault="0099336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362" w:rsidRDefault="0099336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362" w:rsidRDefault="00993362">
            <w:pPr>
              <w:pStyle w:val="BodyTextIndent3"/>
              <w:spacing w:line="276" w:lineRule="auto"/>
              <w:ind w:firstLine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93362" w:rsidRDefault="00993362" w:rsidP="00993362">
      <w:pPr>
        <w:jc w:val="both"/>
        <w:rPr>
          <w:rFonts w:ascii="Sylfaen" w:hAnsi="Sylfaen" w:cs="Sylfaen"/>
          <w:sz w:val="20"/>
          <w:szCs w:val="20"/>
        </w:rPr>
      </w:pPr>
    </w:p>
    <w:p w:rsidR="00993362" w:rsidRDefault="00993362" w:rsidP="00993362">
      <w:pPr>
        <w:jc w:val="both"/>
        <w:rPr>
          <w:rFonts w:ascii="Sylfaen" w:hAnsi="Sylfaen" w:cs="Sylfaen"/>
          <w:sz w:val="20"/>
          <w:szCs w:val="20"/>
          <w:lang w:val="af-ZA"/>
        </w:rPr>
      </w:pPr>
    </w:p>
    <w:p w:rsidR="00993362" w:rsidRDefault="00993362" w:rsidP="00993362">
      <w:pPr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 մասնակցի հետ պայմանագիրը կնքվելու է սույն հայտարարությամբ սահմանվածի ` անգործության ժամկետը կիրառելի չի լրանալու հաջորդ օրը:</w:t>
      </w:r>
    </w:p>
    <w:p w:rsidR="00993362" w:rsidRDefault="00993362" w:rsidP="00993362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Մ,Խոեցյանին:</w:t>
      </w:r>
      <w:r>
        <w:rPr>
          <w:rFonts w:ascii="Sylfaen" w:hAnsi="Sylfaen"/>
          <w:sz w:val="20"/>
          <w:szCs w:val="20"/>
          <w:lang w:val="af-ZA"/>
        </w:rPr>
        <w:t xml:space="preserve">   </w:t>
      </w:r>
      <w:r>
        <w:rPr>
          <w:rFonts w:ascii="Sylfaen" w:hAnsi="Sylfaen" w:cs="Sylfaen"/>
          <w:sz w:val="20"/>
          <w:szCs w:val="20"/>
          <w:lang w:val="af-ZA"/>
        </w:rPr>
        <w:t>Հեռախոս՝</w:t>
      </w:r>
      <w:r>
        <w:rPr>
          <w:rFonts w:ascii="Sylfaen" w:hAnsi="Sylfaen"/>
          <w:sz w:val="20"/>
          <w:szCs w:val="20"/>
          <w:lang w:val="af-ZA"/>
        </w:rPr>
        <w:t xml:space="preserve">  /02499/ 5394</w:t>
      </w:r>
      <w:r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>
        <w:rPr>
          <w:rFonts w:ascii="Sylfaen" w:hAnsi="Sylfaen"/>
          <w:sz w:val="20"/>
          <w:lang w:val="af-ZA"/>
        </w:rPr>
        <w:t xml:space="preserve">` </w:t>
      </w:r>
      <w:hyperlink r:id="rId4" w:history="1">
        <w:r>
          <w:rPr>
            <w:rStyle w:val="Hyperlink"/>
            <w:rFonts w:ascii="Sylfaen" w:hAnsi="Sylfaen"/>
            <w:sz w:val="20"/>
            <w:lang w:val="af-ZA"/>
          </w:rPr>
          <w:t>aragatsotn.aragatsavan@mta.gov.a</w:t>
        </w:r>
      </w:hyperlink>
    </w:p>
    <w:p w:rsidR="00993362" w:rsidRDefault="00993362" w:rsidP="00993362">
      <w:pPr>
        <w:ind w:firstLine="709"/>
        <w:jc w:val="both"/>
        <w:rPr>
          <w:rFonts w:ascii="Sylfaen" w:hAnsi="Sylfaen"/>
          <w:b/>
          <w:i/>
          <w:color w:val="000000"/>
          <w:sz w:val="20"/>
          <w:lang w:val="af-ZA"/>
        </w:rPr>
      </w:pPr>
      <w:proofErr w:type="spellStart"/>
      <w:r>
        <w:rPr>
          <w:rFonts w:ascii="Sylfaen" w:hAnsi="Sylfaen" w:cs="Sylfaen"/>
          <w:b/>
          <w:sz w:val="20"/>
          <w:lang w:val="es-ES"/>
        </w:rPr>
        <w:t>Արագածավանի</w:t>
      </w:r>
      <w:proofErr w:type="spellEnd"/>
      <w:r>
        <w:rPr>
          <w:rFonts w:ascii="Sylfaen" w:hAnsi="Sylfaen" w:cs="Sylfaen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համայնքապետարան</w:t>
      </w:r>
      <w:r>
        <w:rPr>
          <w:rFonts w:ascii="Sylfaen" w:hAnsi="Sylfaen" w:cs="Sylfaen"/>
          <w:b/>
          <w:sz w:val="20"/>
          <w:lang w:val="es-ES"/>
        </w:rPr>
        <w:t xml:space="preserve">   </w:t>
      </w:r>
      <w:r>
        <w:rPr>
          <w:rFonts w:ascii="Sylfaen" w:hAnsi="Sylfaen"/>
          <w:b/>
          <w:i/>
          <w:color w:val="000000"/>
          <w:sz w:val="20"/>
          <w:lang w:val="af-ZA"/>
        </w:rPr>
        <w:t xml:space="preserve"> </w:t>
      </w:r>
      <w:r w:rsidR="00A646E0">
        <w:rPr>
          <w:rFonts w:ascii="Sylfaen" w:hAnsi="Sylfaen"/>
          <w:b/>
          <w:i/>
          <w:color w:val="000000"/>
          <w:sz w:val="20"/>
          <w:lang w:val="hy-AM"/>
        </w:rPr>
        <w:t>18/02/2020թ</w:t>
      </w:r>
      <w:r>
        <w:rPr>
          <w:rFonts w:ascii="Sylfaen" w:hAnsi="Sylfaen"/>
          <w:b/>
          <w:i/>
          <w:color w:val="000000"/>
          <w:sz w:val="20"/>
          <w:lang w:val="af-ZA"/>
        </w:rPr>
        <w:br w:type="page"/>
      </w:r>
    </w:p>
    <w:p w:rsidR="00412C16" w:rsidRDefault="00412C16"/>
    <w:sectPr w:rsidR="00412C16" w:rsidSect="0099336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93362"/>
    <w:rsid w:val="00412C16"/>
    <w:rsid w:val="005805C9"/>
    <w:rsid w:val="00993362"/>
    <w:rsid w:val="00A6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93362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nhideWhenUsed/>
    <w:rsid w:val="0099336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933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gatsotn.aragatsavan@mta.gov.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2020-02-18T08:22:00Z</dcterms:created>
  <dcterms:modified xsi:type="dcterms:W3CDTF">2020-02-18T08:37:00Z</dcterms:modified>
</cp:coreProperties>
</file>