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3D4DB" w14:textId="77777777" w:rsidR="00A13798" w:rsidRDefault="00A13798" w:rsidP="003B4447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39498729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4D3132C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409372AD" w14:textId="77777777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73A31BB4" w14:textId="69DAE19A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CE47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հոկտեմբերի </w:t>
      </w:r>
      <w:r w:rsidR="0068770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68770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002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536AC5D2" w14:textId="77777777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4233E5D3" w14:textId="77777777" w:rsidR="00A13798" w:rsidRPr="004421E5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C04B601" w14:textId="4AF25900" w:rsidR="00A13798" w:rsidRPr="001176D8" w:rsidRDefault="001176D8" w:rsidP="001176D8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Բաց մրցույթի</w:t>
      </w:r>
      <w:r w:rsidR="00AA3603" w:rsidRPr="00AA3603">
        <w:rPr>
          <w:rFonts w:ascii="GHEA Grapalat" w:hAnsi="GHEA Grapalat" w:cs="Sylfaen"/>
        </w:rPr>
        <w:t xml:space="preserve"> ծածկագիրը</w:t>
      </w:r>
      <w:r w:rsidR="00EC56CD">
        <w:rPr>
          <w:rFonts w:ascii="GHEA Grapalat" w:hAnsi="GHEA Grapalat" w:cs="Sylfaen"/>
        </w:rPr>
        <w:t>`</w:t>
      </w:r>
      <w:r w:rsidR="00AA3603" w:rsidRPr="00AA3603">
        <w:rPr>
          <w:rFonts w:ascii="GHEA Grapalat" w:hAnsi="GHEA Grapalat" w:cs="Sylfaen"/>
        </w:rPr>
        <w:t xml:space="preserve"> </w:t>
      </w:r>
      <w:r w:rsidR="0068770F" w:rsidRPr="002E067F">
        <w:rPr>
          <w:rFonts w:ascii="GHEA Grapalat" w:hAnsi="GHEA Grapalat"/>
          <w:noProof/>
          <w:color w:val="000000"/>
          <w:lang w:val="af-ZA"/>
        </w:rPr>
        <w:t>ԹԷ-ԳՀԾՁԲ-2021/1</w:t>
      </w:r>
    </w:p>
    <w:p w14:paraId="3BC722D9" w14:textId="024C74A7" w:rsidR="00A13798" w:rsidRPr="004421E5" w:rsidRDefault="0068770F" w:rsidP="001337CA">
      <w:pPr>
        <w:ind w:firstLine="709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Թեք Էդուքեյշն ՍՊԸ-ի կարիքների համար</w:t>
      </w:r>
      <w:r w:rsidR="00AA3603">
        <w:rPr>
          <w:rFonts w:ascii="GHEA Grapalat" w:hAnsi="GHEA Grapalat" w:cs="Sylfaen"/>
        </w:rPr>
        <w:t xml:space="preserve"> </w:t>
      </w:r>
      <w:r w:rsidRPr="002E067F">
        <w:rPr>
          <w:rFonts w:ascii="GHEA Grapalat" w:hAnsi="GHEA Grapalat"/>
          <w:noProof/>
          <w:color w:val="000000"/>
          <w:lang w:val="af-ZA"/>
        </w:rPr>
        <w:t>ԹԷ-ԳՀԾՁԲ-2021/1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="001176D8" w:rsidRPr="001176D8">
        <w:rPr>
          <w:rFonts w:ascii="GHEA Grapalat" w:hAnsi="GHEA Grapalat" w:cs="Sylfaen"/>
        </w:rPr>
        <w:t xml:space="preserve">ծածկագրով </w:t>
      </w:r>
      <w:r>
        <w:rPr>
          <w:rFonts w:ascii="GHEA Grapalat" w:hAnsi="GHEA Grapalat" w:cs="Sylfaen"/>
          <w:lang w:val="hy-AM"/>
        </w:rPr>
        <w:t>ծառայությունների</w:t>
      </w:r>
      <w:r w:rsidR="001176D8" w:rsidRPr="001176D8">
        <w:rPr>
          <w:rFonts w:ascii="GHEA Grapalat" w:hAnsi="GHEA Grapalat" w:cs="Sylfaen"/>
        </w:rPr>
        <w:t xml:space="preserve"> ձեռքբերման </w:t>
      </w:r>
      <w:r w:rsidR="00A13798" w:rsidRPr="004421E5">
        <w:rPr>
          <w:rFonts w:ascii="GHEA Grapalat" w:hAnsi="GHEA Grapalat" w:cs="Sylfaen"/>
        </w:rPr>
        <w:t xml:space="preserve">գնման ընթացակարգի գնահատող հանձնաժողովը ստորև ներկայացնում է նույն ծածկագրով հրավերի վերաբերյալ </w:t>
      </w:r>
      <w:r>
        <w:rPr>
          <w:rFonts w:ascii="GHEA Grapalat" w:hAnsi="GHEA Grapalat" w:cs="Sylfaen"/>
          <w:lang w:val="hy-AM"/>
        </w:rPr>
        <w:t>2</w:t>
      </w:r>
      <w:r w:rsidR="00F00913">
        <w:rPr>
          <w:rFonts w:ascii="GHEA Grapalat" w:hAnsi="GHEA Grapalat" w:cs="Sylfaen"/>
          <w:lang w:val="hy-AM"/>
        </w:rPr>
        <w:t>1</w:t>
      </w:r>
      <w:r w:rsidR="00FF4548">
        <w:rPr>
          <w:rFonts w:ascii="GHEA Grapalat" w:hAnsi="GHEA Grapalat" w:cs="Sylfaen"/>
        </w:rPr>
        <w:t>.</w:t>
      </w:r>
      <w:r w:rsidR="008A31CD">
        <w:rPr>
          <w:rFonts w:ascii="GHEA Grapalat" w:hAnsi="GHEA Grapalat" w:cs="Sylfaen"/>
        </w:rPr>
        <w:t>10</w:t>
      </w:r>
      <w:r w:rsidR="00475011">
        <w:rPr>
          <w:rFonts w:ascii="GHEA Grapalat" w:hAnsi="GHEA Grapalat" w:cs="Sylfaen"/>
        </w:rPr>
        <w:t>.20</w:t>
      </w:r>
      <w:r w:rsidR="001176D8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>թ</w:t>
      </w:r>
      <w:r w:rsidR="0099518A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8B19DF">
        <w:rPr>
          <w:rFonts w:ascii="GHEA Grapalat" w:hAnsi="GHEA Grapalat" w:cs="Sylfaen"/>
        </w:rPr>
        <w:t>2</w:t>
      </w:r>
      <w:r w:rsidR="00F00913">
        <w:rPr>
          <w:rFonts w:ascii="GHEA Grapalat" w:hAnsi="GHEA Grapalat" w:cs="Sylfaen"/>
          <w:lang w:val="hy-AM"/>
        </w:rPr>
        <w:t>2</w:t>
      </w:r>
      <w:r w:rsidR="008A31CD">
        <w:rPr>
          <w:rFonts w:ascii="GHEA Grapalat" w:hAnsi="GHEA Grapalat" w:cs="Sylfaen"/>
        </w:rPr>
        <w:t>.10</w:t>
      </w:r>
      <w:r w:rsidR="001176D8">
        <w:rPr>
          <w:rFonts w:ascii="GHEA Grapalat" w:hAnsi="GHEA Grapalat" w:cs="Sylfaen"/>
        </w:rPr>
        <w:t>.2021</w:t>
      </w:r>
      <w:r w:rsidR="001337CA" w:rsidRPr="004421E5">
        <w:rPr>
          <w:rFonts w:ascii="GHEA Grapalat" w:hAnsi="GHEA Grapalat" w:cs="Sylfaen"/>
        </w:rPr>
        <w:t>թ.</w:t>
      </w:r>
      <w:r w:rsidR="0099518A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>տրամադրված պարզաբանումները`</w:t>
      </w:r>
    </w:p>
    <w:p w14:paraId="6190BA8B" w14:textId="77777777" w:rsidR="001337CA" w:rsidRDefault="00A13798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 w:rsidR="008B19DF">
        <w:rPr>
          <w:rFonts w:ascii="GHEA Grapalat" w:hAnsi="GHEA Grapalat"/>
          <w:b/>
          <w:sz w:val="22"/>
          <w:lang w:val="af-ZA"/>
        </w:rPr>
        <w:t>1</w:t>
      </w:r>
    </w:p>
    <w:p w14:paraId="1DE595D8" w14:textId="77777777" w:rsidR="0068770F" w:rsidRPr="0068770F" w:rsidRDefault="0068770F" w:rsidP="00687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</w:pPr>
      <w:r w:rsidRPr="006877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Հարգելի</w:t>
      </w:r>
      <w:r w:rsidRPr="006877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ru-RU" w:eastAsia="ru-RU"/>
        </w:rPr>
        <w:t>Գործընկերներ</w:t>
      </w:r>
    </w:p>
    <w:p w14:paraId="4FDD4E20" w14:textId="445A336F" w:rsidR="0068770F" w:rsidRPr="0068770F" w:rsidRDefault="0068770F" w:rsidP="006877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</w:pP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Խնդրում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եմ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հնարավորության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դեպքում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տա</w:t>
      </w:r>
      <w:r w:rsidR="0080609C"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  <w:t>լ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բացատրություն</w:t>
      </w:r>
      <w:r w:rsidR="0080609C"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դասախոսության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տևողության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68770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ժամանակ</w:t>
      </w:r>
      <w:r w:rsidR="0080609C"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  <w:t>ի վերաբերյալ</w:t>
      </w:r>
    </w:p>
    <w:p w14:paraId="6CAB1CFB" w14:textId="77777777" w:rsidR="0080609C" w:rsidRDefault="0080609C" w:rsidP="001337CA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200DF30" w14:textId="055D7055" w:rsidR="001337CA" w:rsidRPr="003B4447" w:rsidRDefault="00A13798" w:rsidP="001337CA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14:paraId="32FD4F59" w14:textId="6397D123" w:rsidR="00B90171" w:rsidRPr="007A2373" w:rsidRDefault="007A2373" w:rsidP="00E1119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 w:cs="Sylfaen"/>
          <w:bCs/>
          <w:sz w:val="22"/>
          <w:lang w:val="af-ZA"/>
        </w:rPr>
      </w:pPr>
      <w:r w:rsidRPr="007A2373">
        <w:rPr>
          <w:rFonts w:ascii="GHEA Grapalat" w:hAnsi="GHEA Grapalat" w:cs="Sylfaen"/>
          <w:bCs/>
          <w:sz w:val="22"/>
          <w:lang w:val="af-ZA"/>
        </w:rPr>
        <w:t>Ծառայություններ մատուցող անձը, կամ կազմակերպությունը պարտավորվում է տեսանկարահանել ծրագրավորման</w:t>
      </w:r>
      <w:r w:rsidR="00E11193">
        <w:rPr>
          <w:rFonts w:ascii="GHEA Grapalat" w:hAnsi="GHEA Grapalat" w:cs="Sylfaen"/>
          <w:bCs/>
          <w:sz w:val="22"/>
          <w:lang w:val="af-ZA"/>
        </w:rPr>
        <w:t xml:space="preserve"> </w:t>
      </w:r>
      <w:r w:rsidRPr="007A2373">
        <w:rPr>
          <w:rFonts w:ascii="GHEA Grapalat" w:hAnsi="GHEA Grapalat" w:cs="Sylfaen"/>
          <w:bCs/>
          <w:sz w:val="22"/>
          <w:lang w:val="af-ZA"/>
        </w:rPr>
        <w:t>4 լեզուների մոտ 150 դասախոսություն։ Դասախոսություննը կարող են մեկնարկել միարժամանակ, կարող են տևե</w:t>
      </w:r>
      <w:r>
        <w:rPr>
          <w:rFonts w:ascii="GHEA Grapalat" w:hAnsi="GHEA Grapalat" w:cs="Sylfaen"/>
          <w:bCs/>
          <w:sz w:val="22"/>
          <w:lang w:val="af-ZA"/>
        </w:rPr>
        <w:t xml:space="preserve"> </w:t>
      </w:r>
      <w:r w:rsidRPr="007A2373">
        <w:rPr>
          <w:rFonts w:ascii="GHEA Grapalat" w:hAnsi="GHEA Grapalat" w:cs="Sylfaen"/>
          <w:bCs/>
          <w:sz w:val="22"/>
          <w:lang w:val="af-ZA"/>
        </w:rPr>
        <w:t>1,5 –ից 5 ժամ։</w:t>
      </w:r>
    </w:p>
    <w:p w14:paraId="3AD9C4E7" w14:textId="6560D728" w:rsidR="008B19DF" w:rsidRDefault="008B19DF" w:rsidP="008B19DF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af-ZA"/>
        </w:rPr>
        <w:t>2</w:t>
      </w:r>
    </w:p>
    <w:p w14:paraId="4F2AFF49" w14:textId="276A7E0D" w:rsidR="0068770F" w:rsidRPr="0080609C" w:rsidRDefault="0068770F" w:rsidP="008B19DF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Cs/>
          <w:sz w:val="22"/>
          <w:lang w:val="af-ZA"/>
        </w:rPr>
      </w:pPr>
      <w:r w:rsidRPr="0080609C">
        <w:rPr>
          <w:rFonts w:ascii="GHEA Grapalat" w:hAnsi="GHEA Grapalat"/>
          <w:bCs/>
          <w:sz w:val="22"/>
          <w:lang w:val="hy-AM"/>
        </w:rPr>
        <w:t xml:space="preserve">Խնդրում եմ  տրամադրել </w:t>
      </w:r>
      <w:r w:rsidRPr="0080609C">
        <w:rPr>
          <w:rFonts w:ascii="GHEA Grapalat" w:hAnsi="GHEA Grapalat"/>
          <w:bCs/>
          <w:sz w:val="22"/>
          <w:lang w:val="af-ZA"/>
        </w:rPr>
        <w:t xml:space="preserve">օրեկան </w:t>
      </w:r>
      <w:r w:rsidRPr="0080609C">
        <w:rPr>
          <w:rFonts w:ascii="GHEA Grapalat" w:hAnsi="GHEA Grapalat"/>
          <w:bCs/>
          <w:sz w:val="22"/>
          <w:lang w:val="hy-AM"/>
        </w:rPr>
        <w:t>դ</w:t>
      </w:r>
      <w:r w:rsidRPr="0080609C">
        <w:rPr>
          <w:rFonts w:ascii="GHEA Grapalat" w:hAnsi="GHEA Grapalat"/>
          <w:bCs/>
          <w:sz w:val="22"/>
          <w:lang w:val="af-ZA"/>
        </w:rPr>
        <w:t>ասախոսությունների քանակը</w:t>
      </w:r>
    </w:p>
    <w:p w14:paraId="3A544A98" w14:textId="77777777" w:rsidR="008B19DF" w:rsidRPr="003B4447" w:rsidRDefault="008B19DF" w:rsidP="008B19DF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14:paraId="7C49988B" w14:textId="01EA36ED" w:rsidR="00B90171" w:rsidRPr="00E11193" w:rsidRDefault="00E11193" w:rsidP="008B19DF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Cs/>
          <w:sz w:val="22"/>
          <w:lang w:val="hy-AM"/>
        </w:rPr>
      </w:pPr>
      <w:r w:rsidRPr="00E11193">
        <w:rPr>
          <w:rFonts w:ascii="GHEA Grapalat" w:hAnsi="GHEA Grapalat"/>
          <w:bCs/>
          <w:sz w:val="22"/>
          <w:lang w:val="hy-AM"/>
        </w:rPr>
        <w:t>Օրեկան մինչև 3 դասախոսություն։ Հնարավոր է միաժամանակ։</w:t>
      </w:r>
    </w:p>
    <w:p w14:paraId="36F1C426" w14:textId="77777777" w:rsidR="0080609C" w:rsidRDefault="008B19DF" w:rsidP="008B19DF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af-ZA"/>
        </w:rPr>
        <w:t>3</w:t>
      </w:r>
    </w:p>
    <w:p w14:paraId="2E6DFE8A" w14:textId="0165BC34" w:rsidR="008B19DF" w:rsidRPr="0080609C" w:rsidRDefault="000825C1" w:rsidP="008B19DF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0825C1">
        <w:rPr>
          <w:rFonts w:ascii="Arial" w:hAnsi="Arial" w:cs="Arial"/>
          <w:color w:val="222222"/>
          <w:shd w:val="clear" w:color="auto" w:fill="FFFFFF"/>
          <w:lang w:val="af-ZA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Նույն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ժամնակահատվածում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հնարավոր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է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լինի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մի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քանի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դասախոսություն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տարբեր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վայրերում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?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և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եթե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կա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ապա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ինչպես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պետք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է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նկարի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մեկ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 xml:space="preserve"> </w:t>
      </w:r>
      <w:r w:rsidRPr="0080609C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օպերատրը</w:t>
      </w:r>
    </w:p>
    <w:p w14:paraId="18333ED3" w14:textId="5645B462" w:rsidR="008B19DF" w:rsidRPr="003B4447" w:rsidRDefault="008B19DF" w:rsidP="008B19DF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14:paraId="29025180" w14:textId="31952919" w:rsidR="00B90171" w:rsidRDefault="007A2373" w:rsidP="00E1119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 w:cs="Sylfaen"/>
          <w:bCs/>
          <w:sz w:val="22"/>
          <w:lang w:val="af-ZA"/>
        </w:rPr>
      </w:pPr>
      <w:r>
        <w:rPr>
          <w:rFonts w:ascii="GHEA Grapalat" w:hAnsi="GHEA Grapalat" w:cs="Sylfaen"/>
          <w:bCs/>
          <w:sz w:val="22"/>
          <w:lang w:val="af-ZA"/>
        </w:rPr>
        <w:tab/>
      </w:r>
      <w:r w:rsidR="00E11193" w:rsidRPr="00E11193">
        <w:rPr>
          <w:rFonts w:ascii="GHEA Grapalat" w:hAnsi="GHEA Grapalat" w:cs="Sylfaen"/>
          <w:bCs/>
          <w:sz w:val="22"/>
          <w:lang w:val="af-ZA"/>
        </w:rPr>
        <w:t>Դասախոսություննը կարող են մեկնարկել միարժամանակ, կարող են տևել</w:t>
      </w:r>
      <w:r w:rsidR="00E11193">
        <w:rPr>
          <w:rFonts w:ascii="GHEA Grapalat" w:hAnsi="GHEA Grapalat" w:cs="Sylfaen"/>
          <w:bCs/>
          <w:sz w:val="22"/>
          <w:lang w:val="af-ZA"/>
        </w:rPr>
        <w:t xml:space="preserve"> </w:t>
      </w:r>
      <w:r w:rsidR="00E11193" w:rsidRPr="00E11193">
        <w:rPr>
          <w:rFonts w:ascii="GHEA Grapalat" w:hAnsi="GHEA Grapalat" w:cs="Sylfaen"/>
          <w:bCs/>
          <w:sz w:val="22"/>
          <w:lang w:val="af-ZA"/>
        </w:rPr>
        <w:t>1,5 –ից 5 ժամ։ Հարկավոր է ծառայությունները մատուցել ըստ պատվիրատույի սահմանած ժամանակացույցի, որը</w:t>
      </w:r>
      <w:r w:rsidR="00E11193">
        <w:rPr>
          <w:rFonts w:ascii="GHEA Grapalat" w:hAnsi="GHEA Grapalat" w:cs="Sylfaen"/>
          <w:bCs/>
          <w:sz w:val="22"/>
          <w:lang w:val="af-ZA"/>
        </w:rPr>
        <w:t xml:space="preserve"> </w:t>
      </w:r>
      <w:r w:rsidR="00E11193" w:rsidRPr="00E11193">
        <w:rPr>
          <w:rFonts w:ascii="GHEA Grapalat" w:hAnsi="GHEA Grapalat" w:cs="Sylfaen"/>
          <w:bCs/>
          <w:sz w:val="22"/>
          <w:lang w:val="af-ZA"/>
        </w:rPr>
        <w:t>կարող է ճկուն լինել։</w:t>
      </w:r>
      <w:r w:rsidRPr="007A2373">
        <w:rPr>
          <w:rFonts w:ascii="GHEA Grapalat" w:hAnsi="GHEA Grapalat" w:cs="Sylfaen"/>
          <w:bCs/>
          <w:sz w:val="22"/>
          <w:lang w:val="af-ZA"/>
        </w:rPr>
        <w:t>Մեկ դասախոսությունը, մեկ լսարանում հարկավոր է տեսանկարահանել մեկ տեսախցիկով, որը</w:t>
      </w:r>
      <w:r w:rsidRPr="007A2373">
        <w:rPr>
          <w:rFonts w:ascii="GHEA Grapalat" w:hAnsi="GHEA Grapalat" w:cs="Sylfaen"/>
          <w:bCs/>
          <w:sz w:val="22"/>
          <w:lang w:val="af-ZA"/>
        </w:rPr>
        <w:t xml:space="preserve"> </w:t>
      </w:r>
      <w:r w:rsidRPr="007A2373">
        <w:rPr>
          <w:rFonts w:ascii="GHEA Grapalat" w:hAnsi="GHEA Grapalat" w:cs="Sylfaen"/>
          <w:bCs/>
          <w:sz w:val="22"/>
          <w:lang w:val="af-ZA"/>
        </w:rPr>
        <w:t>կապահովի առնվազն 1920x1080 Full HD որակ:</w:t>
      </w:r>
    </w:p>
    <w:p w14:paraId="6D745E10" w14:textId="77777777" w:rsidR="007A2373" w:rsidRDefault="007A2373" w:rsidP="007A237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lang w:val="af-ZA"/>
        </w:rPr>
      </w:pPr>
    </w:p>
    <w:p w14:paraId="53DD9BDE" w14:textId="673395FC" w:rsidR="007A2373" w:rsidRDefault="007A2373" w:rsidP="007A237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af-ZA"/>
        </w:rPr>
        <w:t>4</w:t>
      </w:r>
    </w:p>
    <w:p w14:paraId="69B511BA" w14:textId="5F1F786E" w:rsidR="007A2373" w:rsidRPr="007A2373" w:rsidRDefault="007A2373" w:rsidP="007A237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>2-րդ չափաբաժին</w:t>
      </w:r>
    </w:p>
    <w:p w14:paraId="6E91CDEC" w14:textId="4833AFCA" w:rsidR="007A2373" w:rsidRDefault="007A2373" w:rsidP="007A2373">
      <w:pPr>
        <w:pStyle w:val="31"/>
        <w:tabs>
          <w:tab w:val="left" w:pos="540"/>
          <w:tab w:val="left" w:pos="3135"/>
        </w:tabs>
        <w:spacing w:line="240" w:lineRule="auto"/>
        <w:ind w:left="0"/>
        <w:jc w:val="both"/>
        <w:rPr>
          <w:rFonts w:ascii="GHEA Grapalat" w:hAnsi="GHEA Grapalat" w:cs="Sylfaen"/>
          <w:bCs/>
          <w:sz w:val="22"/>
          <w:lang w:val="hy-AM"/>
        </w:rPr>
      </w:pPr>
      <w:r>
        <w:rPr>
          <w:rFonts w:ascii="GHEA Grapalat" w:hAnsi="GHEA Grapalat" w:cs="Sylfaen"/>
          <w:bCs/>
          <w:sz w:val="22"/>
          <w:lang w:val="hy-AM"/>
        </w:rPr>
        <w:t>Ի՞նչ է նշանակում սղագրել արխիվացված տեսանյութերը։</w:t>
      </w:r>
    </w:p>
    <w:p w14:paraId="79D7004E" w14:textId="77777777" w:rsidR="007A2373" w:rsidRPr="007A2373" w:rsidRDefault="007A2373" w:rsidP="007A2373">
      <w:pPr>
        <w:pStyle w:val="31"/>
        <w:tabs>
          <w:tab w:val="left" w:pos="540"/>
          <w:tab w:val="left" w:pos="3135"/>
        </w:tabs>
        <w:spacing w:line="240" w:lineRule="auto"/>
        <w:ind w:left="0"/>
        <w:jc w:val="both"/>
        <w:rPr>
          <w:rFonts w:ascii="GHEA Grapalat" w:hAnsi="GHEA Grapalat" w:cs="Sylfaen"/>
          <w:bCs/>
          <w:sz w:val="22"/>
          <w:lang w:val="hy-AM"/>
        </w:rPr>
      </w:pPr>
    </w:p>
    <w:p w14:paraId="53CC3470" w14:textId="77777777" w:rsidR="007A2373" w:rsidRPr="007A2373" w:rsidRDefault="007A2373" w:rsidP="007A237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/>
          <w:bCs/>
          <w:sz w:val="22"/>
          <w:lang w:val="af-ZA"/>
        </w:rPr>
      </w:pPr>
      <w:r w:rsidRPr="007A2373">
        <w:rPr>
          <w:rFonts w:ascii="GHEA Grapalat" w:hAnsi="GHEA Grapalat"/>
          <w:bCs/>
          <w:sz w:val="22"/>
          <w:lang w:val="af-ZA"/>
        </w:rPr>
        <w:t>Արխիվացված վիդե նյութերը սղագրել։ Յուրաքանչյուր վիդեոյի սղագրված տարբերակը կազմում է 10 –ից 20 էջ։</w:t>
      </w:r>
    </w:p>
    <w:p w14:paraId="5C049D61" w14:textId="77777777" w:rsidR="007A2373" w:rsidRPr="007A2373" w:rsidRDefault="007A2373" w:rsidP="007A237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/>
          <w:bCs/>
          <w:sz w:val="22"/>
          <w:lang w:val="af-ZA"/>
        </w:rPr>
      </w:pPr>
      <w:r w:rsidRPr="007A2373">
        <w:rPr>
          <w:rFonts w:ascii="GHEA Grapalat" w:hAnsi="GHEA Grapalat"/>
          <w:bCs/>
          <w:sz w:val="22"/>
          <w:lang w:val="af-ZA"/>
        </w:rPr>
        <w:lastRenderedPageBreak/>
        <w:t>Սղագրված նյութերը արխիվացնել, տրամադրել պատվիրատույին։ Սղագրված նյութերը խմբագրել, բերել եթերային</w:t>
      </w:r>
    </w:p>
    <w:p w14:paraId="38167345" w14:textId="77777777" w:rsidR="007A2373" w:rsidRPr="007A2373" w:rsidRDefault="007A2373" w:rsidP="007A237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/>
          <w:bCs/>
          <w:sz w:val="22"/>
          <w:lang w:val="af-ZA"/>
        </w:rPr>
      </w:pPr>
      <w:r w:rsidRPr="007A2373">
        <w:rPr>
          <w:rFonts w:ascii="GHEA Grapalat" w:hAnsi="GHEA Grapalat"/>
          <w:bCs/>
          <w:sz w:val="22"/>
          <w:lang w:val="af-ZA"/>
        </w:rPr>
        <w:t>տեսքի հեռուստասուֆլյոռով կարդալու համար։ Խմբագրված նյութերը կազմում են 3 –ից 10 էջ կախված այդ օրվա</w:t>
      </w:r>
    </w:p>
    <w:p w14:paraId="50510086" w14:textId="77777777" w:rsidR="007A2373" w:rsidRPr="007A2373" w:rsidRDefault="007A2373" w:rsidP="007A237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/>
          <w:bCs/>
          <w:sz w:val="22"/>
          <w:lang w:val="af-ZA"/>
        </w:rPr>
      </w:pPr>
      <w:r w:rsidRPr="007A2373">
        <w:rPr>
          <w:rFonts w:ascii="GHEA Grapalat" w:hAnsi="GHEA Grapalat"/>
          <w:bCs/>
          <w:sz w:val="22"/>
          <w:lang w:val="af-ZA"/>
        </w:rPr>
        <w:t>վիդեոդասախոսության երկարությունից։ Այս փուլի համար հարկավոր է լինելու նաև որոշակի ծրագրավորման</w:t>
      </w:r>
    </w:p>
    <w:p w14:paraId="4297C183" w14:textId="55B1F97C" w:rsidR="007A2373" w:rsidRPr="007A2373" w:rsidRDefault="007A2373" w:rsidP="007A2373">
      <w:pPr>
        <w:pStyle w:val="31"/>
        <w:tabs>
          <w:tab w:val="left" w:pos="540"/>
        </w:tabs>
        <w:spacing w:line="240" w:lineRule="auto"/>
        <w:jc w:val="both"/>
        <w:rPr>
          <w:rFonts w:ascii="GHEA Grapalat" w:hAnsi="GHEA Grapalat"/>
          <w:bCs/>
          <w:sz w:val="22"/>
          <w:lang w:val="af-ZA"/>
        </w:rPr>
      </w:pPr>
      <w:r w:rsidRPr="007A2373">
        <w:rPr>
          <w:rFonts w:ascii="GHEA Grapalat" w:hAnsi="GHEA Grapalat"/>
          <w:bCs/>
          <w:sz w:val="22"/>
          <w:lang w:val="af-ZA"/>
        </w:rPr>
        <w:t>հմտություններ, քանի որ այն կոդերը որոնց մասին դասախոսը խոսում է, պետք է հասկանալ, որ սղագրել, կա</w:t>
      </w:r>
      <w:r>
        <w:rPr>
          <w:rFonts w:ascii="GHEA Grapalat" w:hAnsi="GHEA Grapalat"/>
          <w:bCs/>
          <w:sz w:val="22"/>
          <w:lang w:val="hy-AM"/>
        </w:rPr>
        <w:t xml:space="preserve">մ </w:t>
      </w:r>
      <w:r w:rsidRPr="007A2373">
        <w:rPr>
          <w:rFonts w:ascii="GHEA Grapalat" w:hAnsi="GHEA Grapalat"/>
          <w:bCs/>
          <w:sz w:val="22"/>
          <w:lang w:val="af-ZA"/>
        </w:rPr>
        <w:t>խմբագրել։</w:t>
      </w:r>
    </w:p>
    <w:p w14:paraId="4AD1DDB9" w14:textId="77777777" w:rsidR="00B90171" w:rsidRPr="007A2373" w:rsidRDefault="00B90171" w:rsidP="008B19DF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Cs/>
          <w:sz w:val="22"/>
          <w:lang w:val="af-ZA"/>
        </w:rPr>
      </w:pPr>
    </w:p>
    <w:p w14:paraId="270989DA" w14:textId="77777777" w:rsidR="008B19DF" w:rsidRDefault="008B19DF" w:rsidP="001176D8">
      <w:pPr>
        <w:pStyle w:val="ac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</w:p>
    <w:p w14:paraId="33FA410B" w14:textId="11476BDE" w:rsidR="00A13798" w:rsidRPr="004125ED" w:rsidRDefault="00A13798" w:rsidP="001176D8">
      <w:pPr>
        <w:pStyle w:val="ac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8770F" w:rsidRPr="002E067F">
        <w:rPr>
          <w:rFonts w:ascii="GHEA Grapalat" w:hAnsi="GHEA Grapalat"/>
          <w:noProof/>
          <w:color w:val="000000"/>
          <w:lang w:val="af-ZA"/>
        </w:rPr>
        <w:t>ԹԷ-ԳՀԾՁԲ-2021/1</w:t>
      </w:r>
      <w:r w:rsidR="0068770F">
        <w:rPr>
          <w:rFonts w:ascii="GHEA Grapalat" w:hAnsi="GHEA Grapalat"/>
          <w:noProof/>
          <w:color w:val="000000"/>
          <w:lang w:val="hy-AM"/>
        </w:rPr>
        <w:t xml:space="preserve"> 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68770F">
        <w:rPr>
          <w:rFonts w:ascii="GHEA Grapalat" w:eastAsiaTheme="minorEastAsia" w:hAnsi="GHEA Grapalat" w:cs="Sylfaen"/>
          <w:sz w:val="22"/>
          <w:szCs w:val="22"/>
          <w:lang w:val="hy-AM"/>
        </w:rPr>
        <w:t>Տ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. </w:t>
      </w:r>
      <w:r w:rsidR="0068770F">
        <w:rPr>
          <w:rFonts w:ascii="GHEA Grapalat" w:eastAsiaTheme="minorEastAsia" w:hAnsi="GHEA Grapalat" w:cs="Sylfaen"/>
          <w:sz w:val="22"/>
          <w:szCs w:val="22"/>
          <w:lang w:val="hy-AM"/>
        </w:rPr>
        <w:t>Մադոյանին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:</w:t>
      </w:r>
    </w:p>
    <w:p w14:paraId="229E1C76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26B6B010" w14:textId="143F981B" w:rsidR="00A13798" w:rsidRPr="00EC56CD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68770F">
        <w:rPr>
          <w:rFonts w:ascii="GHEA Grapalat" w:hAnsi="GHEA Grapalat"/>
          <w:szCs w:val="24"/>
          <w:lang w:val="hy-AM"/>
        </w:rPr>
        <w:t>098901149</w:t>
      </w:r>
      <w:r w:rsidR="00EC56CD" w:rsidRPr="00EC56CD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։</w:t>
      </w:r>
      <w:r w:rsidR="00EC56CD" w:rsidRPr="00EC56CD">
        <w:rPr>
          <w:rFonts w:ascii="GHEA Grapalat" w:hAnsi="GHEA Grapalat"/>
          <w:szCs w:val="24"/>
          <w:lang w:val="hy-AM"/>
        </w:rPr>
        <w:t xml:space="preserve">  </w:t>
      </w:r>
      <w:r w:rsidR="0068770F">
        <w:rPr>
          <w:rFonts w:ascii="GHEA Grapalat" w:hAnsi="GHEA Grapalat"/>
          <w:szCs w:val="24"/>
          <w:lang w:val="hy-AM"/>
        </w:rPr>
        <w:t>094878873</w:t>
      </w:r>
    </w:p>
    <w:p w14:paraId="498D1D72" w14:textId="6363A562" w:rsidR="00AC37A6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68770F" w:rsidRPr="0068770F">
        <w:rPr>
          <w:rFonts w:ascii="GHEA Grapalat" w:hAnsi="GHEA Grapalat"/>
          <w:szCs w:val="24"/>
          <w:lang w:val="hy-AM"/>
        </w:rPr>
        <w:t>tigranmadoyan@shemm.am</w:t>
      </w:r>
      <w:r w:rsidRPr="00EC56CD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p w14:paraId="45AF6AC4" w14:textId="77777777"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759FBE90" w14:textId="77777777"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0C5E8098" w14:textId="77777777" w:rsidR="008C3762" w:rsidRDefault="008C3762" w:rsidP="00000F02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52B985AF" w14:textId="77777777" w:rsidR="001E1EC3" w:rsidRPr="0068770F" w:rsidRDefault="001E1EC3" w:rsidP="008C3762">
      <w:pPr>
        <w:spacing w:line="230" w:lineRule="atLeast"/>
        <w:jc w:val="center"/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hy-AM"/>
        </w:rPr>
      </w:pPr>
    </w:p>
    <w:p w14:paraId="324A7353" w14:textId="77777777" w:rsidR="008C3762" w:rsidRPr="0068770F" w:rsidRDefault="008C3762" w:rsidP="008C3762">
      <w:pPr>
        <w:spacing w:line="230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val="hy-AM"/>
        </w:rPr>
      </w:pPr>
      <w:r w:rsidRPr="0068770F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hy-AM"/>
        </w:rPr>
        <w:t>ОБЪЯВЛЕНИЕ:</w:t>
      </w:r>
    </w:p>
    <w:p w14:paraId="6D370E71" w14:textId="77777777" w:rsidR="008C3762" w:rsidRPr="008C3762" w:rsidRDefault="008C3762" w:rsidP="008C3762">
      <w:pPr>
        <w:spacing w:line="230" w:lineRule="atLeast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ru-RU"/>
        </w:rPr>
        <w:t>по разъяснению приглашения</w:t>
      </w:r>
    </w:p>
    <w:p w14:paraId="7431F657" w14:textId="77777777"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Данный текст объявления одобрен оценочной комиссией.</w:t>
      </w:r>
    </w:p>
    <w:p w14:paraId="3BC45A06" w14:textId="697A006E"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Опубликовано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Решением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№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68770F">
        <w:rPr>
          <w:rFonts w:ascii="GHEA Grapalat" w:eastAsia="Times New Roman" w:hAnsi="GHEA Grapalat" w:cs="Calibri"/>
          <w:color w:val="000000"/>
          <w:lang w:val="hy-AM"/>
        </w:rPr>
        <w:t>002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</w:t>
      </w:r>
      <w:r w:rsidR="00B90171" w:rsidRPr="0068770F">
        <w:rPr>
          <w:rFonts w:ascii="GHEA Grapalat" w:eastAsia="Times New Roman" w:hAnsi="GHEA Grapalat" w:cs="Calibri"/>
          <w:color w:val="000000"/>
          <w:lang w:val="ru-RU"/>
        </w:rPr>
        <w:t>0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1E1EC3">
        <w:rPr>
          <w:rFonts w:ascii="GHEA Grapalat" w:eastAsia="Times New Roman" w:hAnsi="GHEA Grapalat" w:cs="GHEA Grapalat"/>
          <w:color w:val="000000"/>
          <w:lang w:val="ru-RU"/>
        </w:rPr>
        <w:t>о</w:t>
      </w:r>
      <w:r w:rsidR="001E1EC3" w:rsidRPr="0068770F">
        <w:rPr>
          <w:rFonts w:ascii="GHEA Grapalat" w:eastAsia="Times New Roman" w:hAnsi="GHEA Grapalat" w:cs="GHEA Grapalat"/>
          <w:color w:val="000000"/>
          <w:lang w:val="ru-RU"/>
        </w:rPr>
        <w:t>ктября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2021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г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</w:p>
    <w:p w14:paraId="76BE59BD" w14:textId="77777777"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Согласно статье 29 Закона РА «О закупках»</w:t>
      </w:r>
    </w:p>
    <w:p w14:paraId="7F85A563" w14:textId="77777777" w:rsidR="008C3762" w:rsidRPr="008C3762" w:rsidRDefault="008C3762" w:rsidP="008C3762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lang w:val="ru-RU"/>
        </w:rPr>
      </w:pPr>
      <w:r w:rsidRPr="008C3762">
        <w:rPr>
          <w:rFonts w:ascii="Calibri" w:eastAsia="Times New Roman" w:hAnsi="Calibri" w:cs="Calibri"/>
          <w:color w:val="000000"/>
        </w:rPr>
        <w:t> </w:t>
      </w:r>
    </w:p>
    <w:p w14:paraId="6C3C71DB" w14:textId="77777777" w:rsidR="0068770F" w:rsidRPr="0068770F" w:rsidRDefault="008C3762" w:rsidP="0068770F">
      <w:pPr>
        <w:jc w:val="center"/>
        <w:rPr>
          <w:rFonts w:ascii="GHEA Grapalat" w:hAnsi="GHEA Grapalat" w:cs="Sylfaen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Код открытого конкурса: </w:t>
      </w:r>
      <w:r w:rsidR="0068770F" w:rsidRPr="002E067F">
        <w:rPr>
          <w:rFonts w:ascii="GHEA Grapalat" w:hAnsi="GHEA Grapalat"/>
          <w:noProof/>
          <w:color w:val="000000"/>
          <w:lang w:val="af-ZA"/>
        </w:rPr>
        <w:t>ԹԷ-ԳՀԾՁԲ-2021/1</w:t>
      </w:r>
    </w:p>
    <w:p w14:paraId="4526BF60" w14:textId="65E8CE93" w:rsidR="008C3762" w:rsidRPr="008C3762" w:rsidRDefault="008C3762" w:rsidP="008C3762">
      <w:pPr>
        <w:spacing w:line="240" w:lineRule="auto"/>
        <w:jc w:val="center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</w:p>
    <w:p w14:paraId="7A889BD1" w14:textId="3D75AB04" w:rsidR="008C3762" w:rsidRPr="0068770F" w:rsidRDefault="008C3762" w:rsidP="0068770F">
      <w:pPr>
        <w:spacing w:line="240" w:lineRule="auto"/>
        <w:ind w:firstLine="709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Для нужд </w:t>
      </w:r>
      <w:r w:rsidR="0068770F">
        <w:rPr>
          <w:rFonts w:ascii="GHEA Grapalat" w:hAnsi="GHEA Grapalat"/>
          <w:noProof/>
          <w:lang w:val="ru-RU"/>
        </w:rPr>
        <w:t>ООО</w:t>
      </w:r>
      <w:r w:rsidR="0068770F" w:rsidRPr="0068770F">
        <w:rPr>
          <w:rFonts w:ascii="GHEA Grapalat" w:hAnsi="GHEA Grapalat"/>
          <w:noProof/>
          <w:lang w:val="ru-RU"/>
        </w:rPr>
        <w:t xml:space="preserve"> &lt;&lt;Тек эдукейшн&gt;&gt;</w:t>
      </w:r>
      <w:r w:rsidR="0068770F">
        <w:rPr>
          <w:rFonts w:ascii="GHEA Grapalat" w:hAnsi="GHEA Grapalat"/>
          <w:noProof/>
          <w:lang w:val="hy-AM"/>
        </w:rPr>
        <w:t xml:space="preserve"> 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Комитет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оценк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е процедуры закупки  </w:t>
      </w:r>
      <w:r w:rsidR="0068770F" w:rsidRPr="0068770F">
        <w:rPr>
          <w:rFonts w:ascii="GHEA Grapalat" w:eastAsia="Times New Roman" w:hAnsi="GHEA Grapalat" w:cs="Calibri"/>
          <w:color w:val="000000"/>
          <w:lang w:val="ru-RU"/>
        </w:rPr>
        <w:t>Сервис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под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кодом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68770F" w:rsidRPr="002E067F">
        <w:rPr>
          <w:rFonts w:ascii="GHEA Grapalat" w:hAnsi="GHEA Grapalat"/>
          <w:noProof/>
          <w:color w:val="000000"/>
          <w:lang w:val="af-ZA"/>
        </w:rPr>
        <w:t>ԹԷ-ԳՀԾՁԲ-2021/1</w:t>
      </w:r>
      <w:r w:rsidR="0068770F">
        <w:rPr>
          <w:rFonts w:ascii="GHEA Grapalat" w:hAnsi="GHEA Grapalat"/>
          <w:noProof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направляет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вопросы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,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полученные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68770F">
        <w:rPr>
          <w:rFonts w:ascii="GHEA Grapalat" w:eastAsia="Times New Roman" w:hAnsi="GHEA Grapalat" w:cs="Calibri"/>
          <w:color w:val="000000"/>
          <w:lang w:val="ru-RU"/>
        </w:rPr>
        <w:t>20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.10.2021</w:t>
      </w:r>
      <w:r w:rsidR="001E1EC3" w:rsidRPr="0068770F">
        <w:rPr>
          <w:rFonts w:ascii="GHEA Grapalat" w:eastAsia="Times New Roman" w:hAnsi="GHEA Grapalat" w:cs="Calibri"/>
          <w:color w:val="000000"/>
          <w:lang w:val="ru-RU"/>
        </w:rPr>
        <w:t>г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.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поводу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приглашения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таким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же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кодом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.</w:t>
      </w:r>
      <w:r w:rsidRPr="008C3762">
        <w:rPr>
          <w:rFonts w:ascii="Calibri" w:eastAsia="Times New Roman" w:hAnsi="Calibri" w:cs="Calibri"/>
          <w:color w:val="000000"/>
        </w:rPr>
        <w:t> 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Предоставлены</w:t>
      </w:r>
      <w:r w:rsidRPr="0068770F">
        <w:rPr>
          <w:rFonts w:ascii="GHEA Grapalat" w:eastAsia="Times New Roman" w:hAnsi="GHEA Grapalat" w:cs="Calibri"/>
          <w:color w:val="000000"/>
        </w:rPr>
        <w:t xml:space="preserve"> </w:t>
      </w:r>
      <w:r w:rsidRPr="008C3762">
        <w:rPr>
          <w:rFonts w:ascii="GHEA Grapalat" w:eastAsia="Times New Roman" w:hAnsi="GHEA Grapalat" w:cs="GHEA Grapalat"/>
          <w:color w:val="000000"/>
          <w:lang w:val="ru-RU"/>
        </w:rPr>
        <w:t>разъяснения</w:t>
      </w:r>
      <w:r w:rsidR="001E1EC3">
        <w:rPr>
          <w:rFonts w:ascii="GHEA Grapalat" w:eastAsia="Times New Roman" w:hAnsi="GHEA Grapalat" w:cs="GHEA Grapalat"/>
          <w:color w:val="000000"/>
        </w:rPr>
        <w:t xml:space="preserve"> в </w:t>
      </w:r>
      <w:r w:rsidR="001E1EC3">
        <w:rPr>
          <w:rFonts w:ascii="GHEA Grapalat" w:eastAsia="Times New Roman" w:hAnsi="GHEA Grapalat" w:cs="Calibri"/>
          <w:color w:val="000000"/>
        </w:rPr>
        <w:t>20</w:t>
      </w:r>
      <w:r w:rsidR="001E1EC3" w:rsidRPr="0068770F">
        <w:rPr>
          <w:rFonts w:ascii="GHEA Grapalat" w:eastAsia="Times New Roman" w:hAnsi="GHEA Grapalat" w:cs="Calibri"/>
          <w:color w:val="000000"/>
        </w:rPr>
        <w:t>.10.2021</w:t>
      </w:r>
      <w:r w:rsidR="001E1EC3">
        <w:rPr>
          <w:rFonts w:ascii="GHEA Grapalat" w:eastAsia="Times New Roman" w:hAnsi="GHEA Grapalat" w:cs="Calibri"/>
          <w:color w:val="000000"/>
        </w:rPr>
        <w:t>г</w:t>
      </w:r>
      <w:r w:rsidR="001E1EC3" w:rsidRPr="0068770F">
        <w:rPr>
          <w:rFonts w:ascii="GHEA Grapalat" w:eastAsia="Times New Roman" w:hAnsi="GHEA Grapalat" w:cs="Calibri"/>
          <w:color w:val="000000"/>
        </w:rPr>
        <w:t>.</w:t>
      </w:r>
      <w:r w:rsidRPr="0068770F">
        <w:rPr>
          <w:rFonts w:ascii="GHEA Grapalat" w:eastAsia="Times New Roman" w:hAnsi="GHEA Grapalat" w:cs="Calibri"/>
          <w:color w:val="000000"/>
        </w:rPr>
        <w:t>:</w:t>
      </w:r>
      <w:r w:rsidRPr="008C3762">
        <w:rPr>
          <w:rFonts w:ascii="Calibri" w:eastAsia="Times New Roman" w:hAnsi="Calibri" w:cs="Calibri"/>
          <w:color w:val="000000"/>
        </w:rPr>
        <w:t>   </w:t>
      </w:r>
    </w:p>
    <w:p w14:paraId="65CE87E0" w14:textId="78D77BED" w:rsid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</w:t>
      </w:r>
      <w:r w:rsidRPr="0068770F">
        <w:rPr>
          <w:rFonts w:ascii="GHEA Grapalat" w:eastAsia="Times New Roman" w:hAnsi="GHEA Grapalat" w:cs="Calibri"/>
          <w:b/>
          <w:bCs/>
          <w:color w:val="000000"/>
        </w:rPr>
        <w:t xml:space="preserve"> 1</w:t>
      </w:r>
    </w:p>
    <w:p w14:paraId="684C8560" w14:textId="77777777" w:rsidR="0068770F" w:rsidRPr="0068770F" w:rsidRDefault="0068770F" w:rsidP="0068770F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68770F">
        <w:rPr>
          <w:rFonts w:ascii="GHEA Grapalat" w:eastAsia="Times New Roman" w:hAnsi="GHEA Grapalat" w:cs="Calibri"/>
          <w:color w:val="000000"/>
          <w:lang w:val="ru-RU"/>
        </w:rPr>
        <w:t>Дорогие коллеги</w:t>
      </w:r>
      <w:r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Pr="0068770F">
        <w:rPr>
          <w:rFonts w:ascii="GHEA Grapalat" w:eastAsia="Times New Roman" w:hAnsi="GHEA Grapalat" w:cs="Calibri"/>
          <w:color w:val="000000"/>
          <w:lang w:val="ru-RU"/>
        </w:rPr>
        <w:t>Пожалуйста, объясните, если возможно</w:t>
      </w:r>
      <w:r>
        <w:rPr>
          <w:rFonts w:ascii="GHEA Grapalat" w:eastAsia="Times New Roman" w:hAnsi="GHEA Grapalat" w:cs="Calibri"/>
          <w:color w:val="000000"/>
          <w:lang w:val="hy-AM"/>
        </w:rPr>
        <w:t xml:space="preserve">  </w:t>
      </w:r>
      <w:r w:rsidRPr="0068770F">
        <w:rPr>
          <w:rFonts w:ascii="GHEA Grapalat" w:eastAsia="Times New Roman" w:hAnsi="GHEA Grapalat" w:cs="Calibri"/>
          <w:color w:val="000000"/>
          <w:lang w:val="ru-RU"/>
        </w:rPr>
        <w:t>Сколько</w:t>
      </w:r>
      <w:r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Pr="0068770F">
        <w:rPr>
          <w:rFonts w:ascii="GHEA Grapalat" w:eastAsia="Times New Roman" w:hAnsi="GHEA Grapalat" w:cs="Calibri"/>
          <w:color w:val="000000"/>
          <w:lang w:val="ru-RU"/>
        </w:rPr>
        <w:t>продолжительность лекции</w:t>
      </w:r>
    </w:p>
    <w:p w14:paraId="7DBA1F37" w14:textId="77777777" w:rsidR="0068770F" w:rsidRPr="0068770F" w:rsidRDefault="0068770F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</w:p>
    <w:p w14:paraId="03F9C760" w14:textId="6B6E15C5" w:rsid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Пояснение</w:t>
      </w:r>
    </w:p>
    <w:p w14:paraId="794619BA" w14:textId="118A3894" w:rsidR="007A2373" w:rsidRDefault="00E1119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E11193">
        <w:rPr>
          <w:rFonts w:ascii="GHEA Grapalat" w:eastAsia="Times New Roman" w:hAnsi="GHEA Grapalat" w:cs="Calibri"/>
          <w:color w:val="000000"/>
          <w:lang w:val="ru-RU"/>
        </w:rPr>
        <w:t>Поставщик услуг или организация обязуется записать на видео около 150 лекций на 4 языках программирования. Лекция может начаться одновременно, она может занять от 1,5 до 5 часов.</w:t>
      </w:r>
    </w:p>
    <w:p w14:paraId="7EA93C03" w14:textId="77777777" w:rsidR="00E11193" w:rsidRPr="00E11193" w:rsidRDefault="00E1119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14:paraId="000CF7D4" w14:textId="3C8B8ABB" w:rsidR="001E1EC3" w:rsidRPr="007A237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</w:t>
      </w:r>
      <w:r w:rsidRPr="007A2373">
        <w:rPr>
          <w:rFonts w:ascii="GHEA Grapalat" w:eastAsia="Times New Roman" w:hAnsi="GHEA Grapalat" w:cs="Calibri"/>
          <w:b/>
          <w:bCs/>
          <w:color w:val="000000"/>
          <w:lang w:val="ru-RU"/>
        </w:rPr>
        <w:t xml:space="preserve"> 2</w:t>
      </w:r>
    </w:p>
    <w:p w14:paraId="50560E36" w14:textId="2C794DE2" w:rsidR="0068770F" w:rsidRPr="007A2373" w:rsidRDefault="0068770F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Укажите количество ежедневных лекций</w:t>
      </w:r>
    </w:p>
    <w:p w14:paraId="77A65134" w14:textId="583CFDF5" w:rsid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Пояснение</w:t>
      </w:r>
    </w:p>
    <w:p w14:paraId="36E77293" w14:textId="60D38778" w:rsidR="00E11193" w:rsidRPr="00E11193" w:rsidRDefault="00E1119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E11193">
        <w:rPr>
          <w:rFonts w:ascii="GHEA Grapalat" w:eastAsia="Times New Roman" w:hAnsi="GHEA Grapalat" w:cs="Calibri"/>
          <w:color w:val="000000"/>
          <w:lang w:val="ru-RU"/>
        </w:rPr>
        <w:t>До 3 лекций в день. Возможно одновременно.</w:t>
      </w:r>
    </w:p>
    <w:p w14:paraId="339369F0" w14:textId="77777777" w:rsidR="001E1EC3" w:rsidRPr="00E1119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14:paraId="3953E3F8" w14:textId="393671A0" w:rsidR="001E1EC3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Вопрос 3</w:t>
      </w:r>
    </w:p>
    <w:p w14:paraId="5A7D9BFF" w14:textId="77777777" w:rsidR="000825C1" w:rsidRDefault="000825C1" w:rsidP="000825C1">
      <w:pPr>
        <w:pStyle w:val="31"/>
        <w:tabs>
          <w:tab w:val="left" w:pos="540"/>
        </w:tabs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68770F">
        <w:rPr>
          <w:rFonts w:ascii="GHEA Grapalat" w:hAnsi="GHEA Grapalat"/>
          <w:sz w:val="24"/>
          <w:szCs w:val="24"/>
          <w:lang w:val="hy-AM"/>
        </w:rPr>
        <w:t>Возможно ли в один и тот же период провести несколько лекций в разных местах? և Если да, то как рисовать один оператор?</w:t>
      </w:r>
    </w:p>
    <w:p w14:paraId="00CB7DF5" w14:textId="77777777" w:rsidR="000825C1" w:rsidRPr="001E1EC3" w:rsidRDefault="000825C1" w:rsidP="000825C1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lastRenderedPageBreak/>
        <w:t>Пояснение</w:t>
      </w:r>
    </w:p>
    <w:p w14:paraId="78B1DD24" w14:textId="1B7D5095" w:rsidR="000825C1" w:rsidRPr="00E11193" w:rsidRDefault="00E1119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E11193">
        <w:rPr>
          <w:rFonts w:ascii="GHEA Grapalat" w:eastAsia="Times New Roman" w:hAnsi="GHEA Grapalat" w:cs="Calibri"/>
          <w:color w:val="000000"/>
          <w:lang w:val="ru-RU"/>
        </w:rPr>
        <w:t>Лекция может начинаться одновременно, может длиться от 1,5 до 5 часов. Услуги должны быть предоставлены в соответствии с графиком, установленным клиентом, который может быть гибким: одна лекция, один класс должны быть сняты одной камерой, которая обеспечит качество не менее 1920x1080 Full HD.</w:t>
      </w:r>
    </w:p>
    <w:p w14:paraId="36B8E84C" w14:textId="77777777" w:rsid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14:paraId="6B6200AD" w14:textId="16C8DEB3" w:rsidR="007A2373" w:rsidRP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 xml:space="preserve">Вопрос </w:t>
      </w:r>
      <w:r w:rsidRPr="007A2373">
        <w:rPr>
          <w:rFonts w:ascii="GHEA Grapalat" w:eastAsia="Times New Roman" w:hAnsi="GHEA Grapalat" w:cs="Calibri"/>
          <w:b/>
          <w:bCs/>
          <w:color w:val="000000"/>
          <w:lang w:val="ru-RU"/>
        </w:rPr>
        <w:t>4</w:t>
      </w:r>
    </w:p>
    <w:p w14:paraId="1E4B0022" w14:textId="77777777" w:rsid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14:paraId="33D4A1C5" w14:textId="13969227" w:rsidR="007A2373" w:rsidRP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Что значит перезаписывать архивные видео?</w:t>
      </w:r>
    </w:p>
    <w:p w14:paraId="2D2A2E39" w14:textId="77777777" w:rsidR="007A2373" w:rsidRPr="001E1EC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  <w:r w:rsidRPr="001E1EC3">
        <w:rPr>
          <w:rFonts w:ascii="GHEA Grapalat" w:eastAsia="Times New Roman" w:hAnsi="GHEA Grapalat" w:cs="Calibri"/>
          <w:b/>
          <w:bCs/>
          <w:color w:val="000000"/>
          <w:lang w:val="ru-RU"/>
        </w:rPr>
        <w:t>Пояснение</w:t>
      </w:r>
    </w:p>
    <w:p w14:paraId="3EE17C15" w14:textId="77777777" w:rsid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</w:p>
    <w:p w14:paraId="58AFB5CC" w14:textId="770A911E" w:rsid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Скопируйте архивные видеоматериалы. Стенограмма каждого видео занимает от 10 до 20 страниц.</w:t>
      </w:r>
    </w:p>
    <w:p w14:paraId="0EDC2606" w14:textId="6B7E8EE8" w:rsidR="007A2373" w:rsidRP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Сохраните расшифрованные материалы в архиве, предоставьте заказчику. Отредактируйте стенограммы и вынесите их в эфир</w:t>
      </w:r>
    </w:p>
    <w:p w14:paraId="2EAB75F8" w14:textId="77777777" w:rsidR="007A2373" w:rsidRP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для чтения по телевизору. Редактируемый контент от 3 до 10 страниц в зависимости от дня</w:t>
      </w:r>
    </w:p>
    <w:p w14:paraId="02D97102" w14:textId="77777777" w:rsidR="007A2373" w:rsidRPr="007A237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из продолжительности видеолекции. Этот этап также потребует некоторого программирования.</w:t>
      </w:r>
    </w:p>
    <w:p w14:paraId="64D23B7C" w14:textId="6AD0F8E5" w:rsidR="001E1EC3" w:rsidRPr="001E1EC3" w:rsidRDefault="007A2373" w:rsidP="007A237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7A2373">
        <w:rPr>
          <w:rFonts w:ascii="GHEA Grapalat" w:eastAsia="Times New Roman" w:hAnsi="GHEA Grapalat" w:cs="Calibri"/>
          <w:color w:val="000000"/>
          <w:lang w:val="ru-RU"/>
        </w:rPr>
        <w:t>навыки, потому что коды, о которых говорит лектор, нужно понимать, чтобы их можно было расшифровать или отредактировать</w:t>
      </w:r>
    </w:p>
    <w:p w14:paraId="4416FE3C" w14:textId="77777777" w:rsidR="001E1EC3" w:rsidRPr="0068770F" w:rsidRDefault="001E1EC3" w:rsidP="001E1EC3">
      <w:pPr>
        <w:shd w:val="clear" w:color="auto" w:fill="FFFFFF"/>
        <w:spacing w:after="0" w:line="240" w:lineRule="auto"/>
        <w:ind w:firstLine="270"/>
        <w:jc w:val="both"/>
        <w:rPr>
          <w:rFonts w:ascii="GHEA Grapalat" w:eastAsia="Times New Roman" w:hAnsi="GHEA Grapalat" w:cs="Calibri"/>
          <w:b/>
          <w:bCs/>
          <w:color w:val="000000"/>
          <w:lang w:val="ru-RU"/>
        </w:rPr>
      </w:pPr>
    </w:p>
    <w:p w14:paraId="232715A7" w14:textId="1E877C4F" w:rsidR="008C3762" w:rsidRPr="008C3762" w:rsidRDefault="008C3762" w:rsidP="000825C1">
      <w:pPr>
        <w:shd w:val="clear" w:color="auto" w:fill="FFFFFF"/>
        <w:spacing w:after="0" w:line="240" w:lineRule="auto"/>
        <w:ind w:firstLine="270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Для получения дополнительной информации, связанной с этим объявлением, обращайтесь к секретарю оценочного комитета под кодом </w:t>
      </w:r>
      <w:r w:rsidR="000825C1" w:rsidRPr="000825C1">
        <w:rPr>
          <w:rFonts w:ascii="GHEA Grapalat" w:eastAsia="Times New Roman" w:hAnsi="GHEA Grapalat" w:cs="Calibri"/>
          <w:color w:val="000000"/>
        </w:rPr>
        <w:t>ԹԷ</w:t>
      </w:r>
      <w:r w:rsidR="000825C1" w:rsidRPr="000825C1">
        <w:rPr>
          <w:rFonts w:ascii="GHEA Grapalat" w:eastAsia="Times New Roman" w:hAnsi="GHEA Grapalat" w:cs="Calibri"/>
          <w:color w:val="000000"/>
          <w:lang w:val="ru-RU"/>
        </w:rPr>
        <w:t>-</w:t>
      </w:r>
      <w:r w:rsidR="000825C1" w:rsidRPr="000825C1">
        <w:rPr>
          <w:rFonts w:ascii="GHEA Grapalat" w:eastAsia="Times New Roman" w:hAnsi="GHEA Grapalat" w:cs="Calibri"/>
          <w:color w:val="000000"/>
        </w:rPr>
        <w:t>ԳՀԾՁԲ</w:t>
      </w:r>
      <w:r w:rsidR="000825C1" w:rsidRPr="000825C1">
        <w:rPr>
          <w:rFonts w:ascii="GHEA Grapalat" w:eastAsia="Times New Roman" w:hAnsi="GHEA Grapalat" w:cs="Calibri"/>
          <w:color w:val="000000"/>
          <w:lang w:val="ru-RU"/>
        </w:rPr>
        <w:t>-2021/1 Тигран Мадоян</w:t>
      </w:r>
      <w:r w:rsidRPr="008C3762">
        <w:rPr>
          <w:rFonts w:ascii="Calibri" w:eastAsia="Times New Roman" w:hAnsi="Calibri" w:cs="Calibri"/>
          <w:color w:val="000000"/>
        </w:rPr>
        <w:t>         </w:t>
      </w:r>
    </w:p>
    <w:p w14:paraId="2D767B70" w14:textId="4292D3A3" w:rsidR="008C3762" w:rsidRPr="008C3762" w:rsidRDefault="008C3762" w:rsidP="008C3762">
      <w:pPr>
        <w:spacing w:after="240" w:line="330" w:lineRule="atLeast"/>
        <w:ind w:firstLine="709"/>
        <w:jc w:val="both"/>
        <w:rPr>
          <w:rFonts w:ascii="Calibri" w:eastAsia="Times New Roman" w:hAnsi="Calibri" w:cs="Calibri"/>
          <w:color w:val="00000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Телефон: </w:t>
      </w:r>
      <w:r w:rsidR="000825C1" w:rsidRPr="000825C1">
        <w:rPr>
          <w:rFonts w:ascii="GHEA Grapalat" w:eastAsia="Times New Roman" w:hAnsi="GHEA Grapalat" w:cs="Calibri"/>
          <w:color w:val="000000"/>
          <w:lang w:val="ru-RU"/>
        </w:rPr>
        <w:t>098901149 ։  094878873</w:t>
      </w:r>
      <w:r w:rsidRPr="008C3762">
        <w:rPr>
          <w:rFonts w:ascii="GHEA Grapalat" w:eastAsia="Times New Roman" w:hAnsi="GHEA Grapalat" w:cs="Calibri"/>
          <w:color w:val="000000"/>
          <w:lang w:val="ru-RU"/>
        </w:rPr>
        <w:t>:</w:t>
      </w:r>
      <w:r w:rsidRPr="008C3762">
        <w:rPr>
          <w:rFonts w:ascii="Calibri" w:eastAsia="Times New Roman" w:hAnsi="Calibri" w:cs="Calibri"/>
          <w:color w:val="000000"/>
        </w:rPr>
        <w:t> </w:t>
      </w:r>
    </w:p>
    <w:p w14:paraId="4B33B4CD" w14:textId="0510DC27" w:rsidR="008C3762" w:rsidRPr="008C3762" w:rsidRDefault="008C3762" w:rsidP="000825C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GHEA Grapalat" w:eastAsia="Times New Roman" w:hAnsi="GHEA Grapalat" w:cs="Calibri"/>
          <w:color w:val="000000"/>
          <w:lang w:val="ru-RU"/>
        </w:rPr>
        <w:t xml:space="preserve">Почта: </w:t>
      </w:r>
      <w:r w:rsidR="000825C1" w:rsidRPr="0068770F">
        <w:rPr>
          <w:rFonts w:ascii="GHEA Grapalat" w:hAnsi="GHEA Grapalat"/>
          <w:szCs w:val="24"/>
          <w:lang w:val="hy-AM"/>
        </w:rPr>
        <w:t>tigranmadoyan@shemm.am</w:t>
      </w:r>
      <w:r w:rsidRPr="008C376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9ABF2B8" w14:textId="77777777" w:rsidR="008C3762" w:rsidRPr="008C3762" w:rsidRDefault="008C3762" w:rsidP="008C3762">
      <w:pPr>
        <w:spacing w:after="0" w:line="240" w:lineRule="auto"/>
        <w:ind w:right="360"/>
        <w:rPr>
          <w:rFonts w:ascii="Calibri" w:eastAsia="Times New Roman" w:hAnsi="Calibri" w:cs="Calibri"/>
          <w:color w:val="000000"/>
          <w:sz w:val="20"/>
          <w:szCs w:val="20"/>
          <w:lang w:val="ru-RU"/>
        </w:rPr>
      </w:pPr>
      <w:r w:rsidRPr="008C376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748B32F0" w14:textId="77777777" w:rsidR="008C3762" w:rsidRPr="008C3762" w:rsidRDefault="008C3762" w:rsidP="00000F02">
      <w:pPr>
        <w:spacing w:after="0" w:line="240" w:lineRule="auto"/>
        <w:ind w:firstLine="709"/>
        <w:jc w:val="both"/>
        <w:rPr>
          <w:lang w:val="ru-RU"/>
        </w:rPr>
      </w:pPr>
    </w:p>
    <w:sectPr w:rsidR="008C3762" w:rsidRPr="008C3762" w:rsidSect="0015626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B84FD" w14:textId="77777777" w:rsidR="00A73049" w:rsidRDefault="00A73049" w:rsidP="001805F6">
      <w:pPr>
        <w:spacing w:after="0" w:line="240" w:lineRule="auto"/>
      </w:pPr>
      <w:r>
        <w:separator/>
      </w:r>
    </w:p>
  </w:endnote>
  <w:endnote w:type="continuationSeparator" w:id="0">
    <w:p w14:paraId="2277D748" w14:textId="77777777" w:rsidR="00A73049" w:rsidRDefault="00A7304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B2598" w14:textId="77777777" w:rsidR="00B21464" w:rsidRDefault="0045292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3DF18A" w14:textId="77777777" w:rsidR="00B21464" w:rsidRDefault="00A7304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7491A" w14:textId="77777777" w:rsidR="00B21464" w:rsidRDefault="00A73049" w:rsidP="00717888">
    <w:pPr>
      <w:pStyle w:val="a8"/>
      <w:framePr w:wrap="around" w:vAnchor="text" w:hAnchor="margin" w:xAlign="right" w:y="1"/>
      <w:rPr>
        <w:rStyle w:val="a7"/>
      </w:rPr>
    </w:pPr>
  </w:p>
  <w:p w14:paraId="677C55E4" w14:textId="77777777" w:rsidR="00B21464" w:rsidRDefault="00A7304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DE68A" w14:textId="77777777" w:rsidR="00A73049" w:rsidRDefault="00A73049" w:rsidP="001805F6">
      <w:pPr>
        <w:spacing w:after="0" w:line="240" w:lineRule="auto"/>
      </w:pPr>
      <w:r>
        <w:separator/>
      </w:r>
    </w:p>
  </w:footnote>
  <w:footnote w:type="continuationSeparator" w:id="0">
    <w:p w14:paraId="6E6649CB" w14:textId="77777777" w:rsidR="00A73049" w:rsidRDefault="00A73049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94747"/>
    <w:multiLevelType w:val="hybridMultilevel"/>
    <w:tmpl w:val="DDF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A7695"/>
    <w:multiLevelType w:val="hybridMultilevel"/>
    <w:tmpl w:val="66425186"/>
    <w:lvl w:ilvl="0" w:tplc="EC4230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00F02"/>
    <w:rsid w:val="0006798B"/>
    <w:rsid w:val="000825C1"/>
    <w:rsid w:val="00110125"/>
    <w:rsid w:val="001176D8"/>
    <w:rsid w:val="00130930"/>
    <w:rsid w:val="001337CA"/>
    <w:rsid w:val="0015626E"/>
    <w:rsid w:val="00172D24"/>
    <w:rsid w:val="001805F6"/>
    <w:rsid w:val="001A53F7"/>
    <w:rsid w:val="001B396B"/>
    <w:rsid w:val="001E1EC3"/>
    <w:rsid w:val="001E71ED"/>
    <w:rsid w:val="001F6E5D"/>
    <w:rsid w:val="001F71D9"/>
    <w:rsid w:val="0021671A"/>
    <w:rsid w:val="00233D97"/>
    <w:rsid w:val="002442C2"/>
    <w:rsid w:val="002534C3"/>
    <w:rsid w:val="002C10BF"/>
    <w:rsid w:val="002C1CB0"/>
    <w:rsid w:val="002F5DB0"/>
    <w:rsid w:val="00325451"/>
    <w:rsid w:val="003448CF"/>
    <w:rsid w:val="00373C76"/>
    <w:rsid w:val="003B4447"/>
    <w:rsid w:val="003D577F"/>
    <w:rsid w:val="004125ED"/>
    <w:rsid w:val="004421E5"/>
    <w:rsid w:val="0045292E"/>
    <w:rsid w:val="00475011"/>
    <w:rsid w:val="00476AF7"/>
    <w:rsid w:val="00477E29"/>
    <w:rsid w:val="00496A12"/>
    <w:rsid w:val="004D0C09"/>
    <w:rsid w:val="004F61C8"/>
    <w:rsid w:val="0056354B"/>
    <w:rsid w:val="005740DA"/>
    <w:rsid w:val="00596637"/>
    <w:rsid w:val="005B7D27"/>
    <w:rsid w:val="00614290"/>
    <w:rsid w:val="00645F93"/>
    <w:rsid w:val="00670F9C"/>
    <w:rsid w:val="0068770F"/>
    <w:rsid w:val="006E5533"/>
    <w:rsid w:val="00706374"/>
    <w:rsid w:val="007216B5"/>
    <w:rsid w:val="007361C9"/>
    <w:rsid w:val="007A2373"/>
    <w:rsid w:val="0080609C"/>
    <w:rsid w:val="00841527"/>
    <w:rsid w:val="008815C8"/>
    <w:rsid w:val="008A2EC4"/>
    <w:rsid w:val="008A31CD"/>
    <w:rsid w:val="008B19DF"/>
    <w:rsid w:val="008C3762"/>
    <w:rsid w:val="0099518A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73049"/>
    <w:rsid w:val="00A82A81"/>
    <w:rsid w:val="00AA3603"/>
    <w:rsid w:val="00AC1248"/>
    <w:rsid w:val="00AC37A6"/>
    <w:rsid w:val="00B11EDE"/>
    <w:rsid w:val="00B90171"/>
    <w:rsid w:val="00BA1ADE"/>
    <w:rsid w:val="00BD2371"/>
    <w:rsid w:val="00BE3A36"/>
    <w:rsid w:val="00C118E7"/>
    <w:rsid w:val="00C47418"/>
    <w:rsid w:val="00C52F77"/>
    <w:rsid w:val="00C71E62"/>
    <w:rsid w:val="00C81EC0"/>
    <w:rsid w:val="00CB467E"/>
    <w:rsid w:val="00CD469C"/>
    <w:rsid w:val="00CE471D"/>
    <w:rsid w:val="00CE7E5D"/>
    <w:rsid w:val="00D61D3E"/>
    <w:rsid w:val="00DA2B8F"/>
    <w:rsid w:val="00E11193"/>
    <w:rsid w:val="00E71479"/>
    <w:rsid w:val="00EC56CD"/>
    <w:rsid w:val="00EF0261"/>
    <w:rsid w:val="00F00913"/>
    <w:rsid w:val="00F90269"/>
    <w:rsid w:val="00F947C0"/>
    <w:rsid w:val="00FA4C57"/>
    <w:rsid w:val="00FB7BB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72116"/>
  <w15:docId w15:val="{9DAFCF0F-77B2-43E9-868C-57893F9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A2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237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A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David Hovhannisyan</cp:lastModifiedBy>
  <cp:revision>4</cp:revision>
  <cp:lastPrinted>2020-12-23T11:05:00Z</cp:lastPrinted>
  <dcterms:created xsi:type="dcterms:W3CDTF">2021-10-21T13:03:00Z</dcterms:created>
  <dcterms:modified xsi:type="dcterms:W3CDTF">2021-10-22T06:26:00Z</dcterms:modified>
</cp:coreProperties>
</file>