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5F3DFB">
            <w:pPr>
              <w:pStyle w:val="Heading9"/>
              <w:outlineLvl w:val="8"/>
              <w:rPr>
                <w:rFonts w:ascii="Sylfaen" w:hAnsi="Sylfaen" w:cs="Sylfaen"/>
              </w:rPr>
            </w:pPr>
            <w:r w:rsidRPr="007C199F">
              <w:rPr>
                <w:rFonts w:ascii="Sylfaen" w:hAnsi="Sylfaen"/>
              </w:rPr>
              <w:t>№</w:t>
            </w:r>
            <w:r w:rsidR="005F3DFB">
              <w:rPr>
                <w:rFonts w:ascii="Sylfaen" w:hAnsi="Sylfaen"/>
              </w:rPr>
              <w:t>1</w:t>
            </w:r>
            <w:r w:rsidR="00604058">
              <w:rPr>
                <w:rFonts w:ascii="Sylfaen" w:hAnsi="Sylfaen"/>
              </w:rPr>
              <w:t>88</w:t>
            </w:r>
          </w:p>
        </w:tc>
      </w:tr>
      <w:tr w:rsidR="00C32ADB" w:rsidRPr="007C199F" w:rsidTr="00604886">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841ECB">
            <w:pPr>
              <w:pStyle w:val="Heading9"/>
              <w:outlineLvl w:val="8"/>
              <w:rPr>
                <w:rFonts w:ascii="Sylfaen" w:hAnsi="Sylfaen" w:cs="Sylfaen"/>
              </w:rPr>
            </w:pPr>
            <w:bookmarkStart w:id="0" w:name="_GoBack"/>
            <w:r>
              <w:rPr>
                <w:rFonts w:ascii="Sylfaen" w:hAnsi="Sylfaen"/>
              </w:rPr>
              <w:t>№</w:t>
            </w:r>
            <w:r w:rsidR="00722F43">
              <w:rPr>
                <w:rFonts w:ascii="Sylfaen" w:hAnsi="Sylfaen"/>
              </w:rPr>
              <w:t>1</w:t>
            </w:r>
            <w:r w:rsidR="00841ECB">
              <w:rPr>
                <w:rFonts w:ascii="Sylfaen" w:hAnsi="Sylfaen"/>
              </w:rPr>
              <w:t>88</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841ECB">
              <w:rPr>
                <w:rFonts w:ascii="Sylfaen" w:hAnsi="Sylfaen"/>
              </w:rPr>
              <w:t>142</w:t>
            </w:r>
            <w:r w:rsidR="001658F5">
              <w:rPr>
                <w:rFonts w:ascii="Sylfaen" w:hAnsi="Sylfaen"/>
              </w:rPr>
              <w:t>/</w:t>
            </w:r>
            <w:r w:rsidR="00841ECB">
              <w:rPr>
                <w:rFonts w:ascii="Sylfaen" w:hAnsi="Sylfaen"/>
              </w:rPr>
              <w:t>16</w:t>
            </w:r>
            <w:r w:rsidR="00C13394">
              <w:rPr>
                <w:rFonts w:ascii="Sylfaen" w:hAnsi="Sylfaen"/>
              </w:rPr>
              <w:t>.</w:t>
            </w:r>
            <w:r w:rsidR="00B21EC4">
              <w:rPr>
                <w:rFonts w:ascii="Sylfaen" w:hAnsi="Sylfaen"/>
              </w:rPr>
              <w:t>0</w:t>
            </w:r>
            <w:r w:rsidR="00841ECB">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bookmarkEnd w:id="0"/>
          </w:p>
        </w:tc>
      </w:tr>
    </w:tbl>
    <w:p w:rsidR="00F86C72" w:rsidRPr="007C199F" w:rsidRDefault="005F7B8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41ECB">
            <w:pPr>
              <w:pStyle w:val="Heading9"/>
              <w:outlineLvl w:val="8"/>
              <w:rPr>
                <w:rFonts w:ascii="Sylfaen" w:hAnsi="Sylfaen"/>
                <w:bCs/>
                <w:szCs w:val="22"/>
                <w:lang w:val="en-US"/>
              </w:rPr>
            </w:pPr>
            <w:r w:rsidRPr="007C199F">
              <w:rPr>
                <w:rFonts w:ascii="Sylfaen" w:hAnsi="Sylfaen"/>
                <w:bCs/>
                <w:szCs w:val="22"/>
                <w:lang w:val="en-US"/>
              </w:rPr>
              <w:t>«</w:t>
            </w:r>
            <w:r w:rsidR="00841ECB">
              <w:rPr>
                <w:rFonts w:ascii="Sylfaen" w:hAnsi="Sylfaen"/>
                <w:bCs/>
                <w:szCs w:val="22"/>
                <w:lang w:val="en-US"/>
              </w:rPr>
              <w:t>16</w:t>
            </w:r>
            <w:r w:rsidRPr="007C199F">
              <w:rPr>
                <w:rFonts w:ascii="Sylfaen" w:hAnsi="Sylfaen"/>
                <w:bCs/>
                <w:szCs w:val="22"/>
                <w:lang w:val="en-US"/>
              </w:rPr>
              <w:t>».</w:t>
            </w:r>
            <w:r w:rsidR="00604058">
              <w:rPr>
                <w:rFonts w:ascii="Sylfaen" w:hAnsi="Sylfaen"/>
                <w:bCs/>
                <w:szCs w:val="22"/>
                <w:lang w:val="en-US"/>
              </w:rPr>
              <w:t xml:space="preserve"> </w:t>
            </w:r>
            <w:r w:rsidRPr="007C199F">
              <w:rPr>
                <w:rFonts w:ascii="Sylfaen" w:hAnsi="Sylfaen"/>
                <w:bCs/>
                <w:szCs w:val="22"/>
                <w:lang w:val="en-US"/>
              </w:rPr>
              <w:t>«</w:t>
            </w:r>
            <w:r w:rsidR="006362D5">
              <w:rPr>
                <w:rFonts w:ascii="Sylfaen" w:hAnsi="Sylfaen"/>
                <w:bCs/>
                <w:szCs w:val="22"/>
                <w:lang w:val="en-US"/>
              </w:rPr>
              <w:t>0</w:t>
            </w:r>
            <w:r w:rsidR="00841ECB">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D705F7" w:rsidRPr="00D705F7">
              <w:rPr>
                <w:rFonts w:ascii="Sylfaen" w:hAnsi="Sylfaen"/>
                <w:lang w:val="hy-AM"/>
              </w:rPr>
              <w:t xml:space="preserve">«Կոտայքի մարզի Բջնի գյուղի միջին և ցածր ճնշման ստորգետնյա գազատարների վթարային հատվածների վերատեղադրում և մեկուսիչ ծածկույթի վերանորոգում» </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E3658E">
              <w:rPr>
                <w:rStyle w:val="ezkurwreuab5ozgtqnkl"/>
                <w:rFonts w:ascii="Cambria" w:hAnsi="Cambria" w:cs="Cambria"/>
                <w:lang w:val="ru-RU"/>
              </w:rPr>
              <w:t>«Переу</w:t>
            </w:r>
            <w:r w:rsidR="00E3658E" w:rsidRPr="00E3658E">
              <w:rPr>
                <w:rStyle w:val="ezkurwreuab5ozgtqnkl"/>
                <w:rFonts w:ascii="Cambria" w:hAnsi="Cambria" w:cs="Cambria"/>
                <w:lang w:val="ru-RU"/>
              </w:rPr>
              <w:t>к</w:t>
            </w:r>
            <w:r w:rsidR="00E3658E" w:rsidRPr="001F6E9A">
              <w:rPr>
                <w:rStyle w:val="ezkurwreuab5ozgtqnkl"/>
                <w:rFonts w:ascii="Cambria" w:hAnsi="Cambria" w:cs="Cambria"/>
                <w:lang w:val="ru-RU"/>
              </w:rPr>
              <w:t>ладка</w:t>
            </w:r>
            <w:r w:rsidR="00D705F7">
              <w:rPr>
                <w:rStyle w:val="ezkurwreuab5ozgtqnkl"/>
                <w:rFonts w:ascii="Cambria" w:hAnsi="Cambria" w:cs="Cambria"/>
                <w:lang w:val="ru-RU"/>
              </w:rPr>
              <w:t xml:space="preserve"> </w:t>
            </w:r>
            <w:r w:rsidR="00E3658E" w:rsidRPr="00E3658E">
              <w:rPr>
                <w:rStyle w:val="ezkurwreuab5ozgtqnkl"/>
                <w:rFonts w:ascii="Cambria" w:hAnsi="Cambria" w:cs="Cambria"/>
                <w:lang w:val="ru-RU"/>
              </w:rPr>
              <w:t>аварийных участков подземного газопровода среднего</w:t>
            </w:r>
            <w:r w:rsidR="00D705F7" w:rsidRPr="00D705F7">
              <w:rPr>
                <w:rStyle w:val="ezkurwreuab5ozgtqnkl"/>
                <w:rFonts w:ascii="Cambria" w:hAnsi="Cambria" w:cs="Cambria"/>
                <w:lang w:val="ru-RU"/>
              </w:rPr>
              <w:t xml:space="preserve"> и низкого</w:t>
            </w:r>
            <w:r w:rsidR="00D705F7">
              <w:rPr>
                <w:rStyle w:val="ezkurwreuab5ozgtqnkl"/>
                <w:rFonts w:ascii="Cambria" w:hAnsi="Cambria" w:cs="Cambria"/>
                <w:lang w:val="ru-RU"/>
              </w:rPr>
              <w:t xml:space="preserve"> давления</w:t>
            </w:r>
            <w:r w:rsidR="00D705F7" w:rsidRPr="00D705F7">
              <w:rPr>
                <w:rStyle w:val="ezkurwreuab5ozgtqnkl"/>
                <w:rFonts w:ascii="Cambria" w:hAnsi="Cambria" w:cs="Cambria"/>
                <w:lang w:val="ru-RU"/>
              </w:rPr>
              <w:t xml:space="preserve"> и ремонт изоляционного покрытия</w:t>
            </w:r>
            <w:r w:rsidR="00D705F7">
              <w:rPr>
                <w:rStyle w:val="ezkurwreuab5ozgtqnkl"/>
                <w:rFonts w:ascii="Cambria" w:hAnsi="Cambria" w:cs="Cambria"/>
                <w:lang w:val="ru-RU"/>
              </w:rPr>
              <w:t xml:space="preserve"> в селе </w:t>
            </w:r>
            <w:r w:rsidR="00D705F7" w:rsidRPr="00D705F7">
              <w:rPr>
                <w:rStyle w:val="ezkurwreuab5ozgtqnkl"/>
                <w:rFonts w:ascii="Cambria" w:hAnsi="Cambria" w:cs="Cambria"/>
                <w:lang w:val="ru-RU"/>
              </w:rPr>
              <w:t>Бжни Котайкской</w:t>
            </w:r>
            <w:r w:rsidR="00E3658E" w:rsidRPr="00E3658E">
              <w:rPr>
                <w:rStyle w:val="ezkurwreuab5ozgtqnkl"/>
                <w:rFonts w:ascii="Cambria" w:hAnsi="Cambria" w:cs="Cambria"/>
                <w:lang w:val="ru-RU"/>
              </w:rPr>
              <w:t xml:space="preserve"> области»</w:t>
            </w:r>
          </w:p>
          <w:p w:rsidR="009A6C8D" w:rsidRPr="000F6523" w:rsidRDefault="009A6C8D" w:rsidP="000F6523">
            <w:pPr>
              <w:pStyle w:val="Heading9"/>
              <w:outlineLvl w:val="8"/>
              <w:rPr>
                <w:rFonts w:ascii="Sylfaen" w:hAnsi="Sylfaen"/>
                <w:lang w:val="hy-AM"/>
              </w:rPr>
            </w:pPr>
            <w:r w:rsidRPr="00604886">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D705F7" w:rsidRPr="00D705F7">
              <w:t>"Re-laying of emergency sections of an underground gas pipeline of medium and low pressure and repair of insulation coating in the village of Bjni, Kotayk region"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604058">
              <w:rPr>
                <w:rFonts w:ascii="Sylfaen" w:hAnsi="Sylfaen"/>
                <w:sz w:val="20"/>
                <w:szCs w:val="20"/>
                <w:lang w:eastAsia="ru-RU"/>
              </w:rPr>
              <w:t>0</w:t>
            </w:r>
            <w:r w:rsidR="008814BE">
              <w:rPr>
                <w:rFonts w:ascii="Sylfaen" w:hAnsi="Sylfaen"/>
                <w:sz w:val="20"/>
                <w:szCs w:val="20"/>
                <w:lang w:eastAsia="ru-RU"/>
              </w:rPr>
              <w:t>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604058">
              <w:rPr>
                <w:rFonts w:ascii="Sylfaen" w:hAnsi="Sylfaen"/>
                <w:sz w:val="20"/>
                <w:szCs w:val="20"/>
                <w:lang w:eastAsia="ru-RU"/>
              </w:rPr>
              <w:t>0</w:t>
            </w:r>
            <w:r w:rsidR="008814BE">
              <w:rPr>
                <w:rFonts w:ascii="Sylfaen" w:hAnsi="Sylfaen"/>
                <w:sz w:val="20"/>
                <w:szCs w:val="20"/>
                <w:lang w:eastAsia="ru-RU"/>
              </w:rPr>
              <w:t>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8814B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04058">
              <w:rPr>
                <w:rFonts w:ascii="Sylfaen" w:hAnsi="Sylfaen"/>
                <w:sz w:val="20"/>
                <w:szCs w:val="20"/>
                <w:lang w:eastAsia="ru-RU"/>
              </w:rPr>
              <w:t>0</w:t>
            </w:r>
            <w:r w:rsidR="008814BE">
              <w:rPr>
                <w:rFonts w:ascii="Sylfaen" w:hAnsi="Sylfaen"/>
                <w:sz w:val="20"/>
                <w:szCs w:val="20"/>
                <w:lang w:eastAsia="ru-RU"/>
              </w:rPr>
              <w:t>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DD18EB" w:rsidRDefault="00604058" w:rsidP="00604058">
            <w:pPr>
              <w:tabs>
                <w:tab w:val="left" w:pos="1916"/>
              </w:tabs>
              <w:jc w:val="center"/>
              <w:rPr>
                <w:rFonts w:ascii="Sylfaen" w:hAnsi="Sylfaen"/>
                <w:b/>
                <w:sz w:val="20"/>
                <w:szCs w:val="20"/>
                <w:lang w:eastAsia="ru-RU"/>
              </w:rPr>
            </w:pPr>
            <w:r w:rsidRPr="00604058">
              <w:rPr>
                <w:rFonts w:ascii="Sylfaen" w:hAnsi="Sylfaen"/>
                <w:b/>
                <w:sz w:val="20"/>
                <w:szCs w:val="20"/>
                <w:lang w:eastAsia="ru-RU"/>
              </w:rPr>
              <w:t>27985948.26</w:t>
            </w:r>
            <w:r>
              <w:rPr>
                <w:rFonts w:ascii="Sylfaen" w:hAnsi="Sylfaen"/>
                <w:b/>
                <w:sz w:val="20"/>
                <w:szCs w:val="20"/>
                <w:lang w:eastAsia="ru-RU"/>
              </w:rPr>
              <w:t xml:space="preserve"> 33583137.91</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F7B84"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04058">
              <w:rPr>
                <w:rFonts w:ascii="Sylfaen" w:hAnsi="Sylfaen"/>
                <w:sz w:val="22"/>
                <w:szCs w:val="22"/>
              </w:rPr>
              <w:t>16</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6362D5">
              <w:rPr>
                <w:rFonts w:ascii="Sylfaen" w:hAnsi="Sylfaen"/>
                <w:sz w:val="22"/>
                <w:szCs w:val="22"/>
              </w:rPr>
              <w:t>0</w:t>
            </w:r>
            <w:r w:rsidR="00604058">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604058">
              <w:rPr>
                <w:rFonts w:ascii="Sylfaen" w:hAnsi="Sylfaen"/>
                <w:sz w:val="22"/>
                <w:szCs w:val="22"/>
              </w:rPr>
              <w:t>24</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6362D5">
              <w:rPr>
                <w:rFonts w:ascii="Sylfaen" w:hAnsi="Sylfaen"/>
                <w:sz w:val="22"/>
                <w:szCs w:val="22"/>
              </w:rPr>
              <w:t>0</w:t>
            </w:r>
            <w:r w:rsidR="00B60EE5">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60405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04886">
              <w:rPr>
                <w:rFonts w:ascii="Sylfaen" w:hAnsi="Sylfaen"/>
                <w:sz w:val="22"/>
                <w:szCs w:val="22"/>
                <w:lang w:val="ru-RU" w:eastAsia="ru-RU"/>
              </w:rPr>
              <w:t xml:space="preserve">, </w:t>
            </w:r>
            <w:r w:rsidRPr="007B0C73">
              <w:rPr>
                <w:rFonts w:ascii="Sylfaen" w:hAnsi="Sylfaen"/>
                <w:sz w:val="22"/>
                <w:szCs w:val="22"/>
                <w:lang w:val="ru-RU" w:eastAsia="ru-RU"/>
              </w:rPr>
              <w:t>дата</w:t>
            </w:r>
            <w:r w:rsidRPr="00604886">
              <w:rPr>
                <w:rFonts w:ascii="Sylfaen" w:hAnsi="Sylfaen"/>
                <w:sz w:val="22"/>
                <w:szCs w:val="22"/>
                <w:lang w:val="ru-RU" w:eastAsia="ru-RU"/>
              </w:rPr>
              <w:t xml:space="preserve"> </w:t>
            </w:r>
            <w:r w:rsidRPr="007B0C73">
              <w:rPr>
                <w:rFonts w:ascii="Sylfaen" w:hAnsi="Sylfaen"/>
                <w:sz w:val="22"/>
                <w:szCs w:val="22"/>
                <w:lang w:val="ru-RU" w:eastAsia="ru-RU"/>
              </w:rPr>
              <w:t>и</w:t>
            </w:r>
            <w:r w:rsidRPr="00604886">
              <w:rPr>
                <w:rFonts w:ascii="Sylfaen" w:hAnsi="Sylfaen"/>
                <w:sz w:val="22"/>
                <w:szCs w:val="22"/>
                <w:lang w:val="ru-RU" w:eastAsia="ru-RU"/>
              </w:rPr>
              <w:t xml:space="preserve"> </w:t>
            </w:r>
            <w:r w:rsidRPr="007B0C73">
              <w:rPr>
                <w:rFonts w:ascii="Sylfaen" w:hAnsi="Sylfaen"/>
                <w:sz w:val="22"/>
                <w:szCs w:val="22"/>
                <w:lang w:val="ru-RU" w:eastAsia="ru-RU"/>
              </w:rPr>
              <w:t>время</w:t>
            </w:r>
            <w:r w:rsidRPr="0060488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0488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0488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04886">
              <w:rPr>
                <w:rFonts w:ascii="Sylfaen" w:hAnsi="Sylfaen"/>
                <w:sz w:val="22"/>
                <w:szCs w:val="22"/>
                <w:lang w:val="ru-RU" w:eastAsia="ru-RU"/>
              </w:rPr>
              <w:t xml:space="preserve"> </w:t>
            </w:r>
            <w:r w:rsidRPr="007B0C73">
              <w:rPr>
                <w:rFonts w:ascii="Sylfaen" w:hAnsi="Sylfaen"/>
                <w:sz w:val="22"/>
                <w:szCs w:val="22"/>
                <w:lang w:val="ru-RU" w:eastAsia="ru-RU"/>
              </w:rPr>
              <w:t>заявок</w:t>
            </w:r>
            <w:r w:rsidRPr="00604886">
              <w:rPr>
                <w:rFonts w:ascii="Sylfaen" w:hAnsi="Sylfaen"/>
                <w:sz w:val="22"/>
                <w:szCs w:val="22"/>
                <w:lang w:val="ru-RU" w:eastAsia="ru-RU"/>
              </w:rPr>
              <w:t xml:space="preserve"> </w:t>
            </w:r>
            <w:r w:rsidRPr="007B0C73">
              <w:rPr>
                <w:rFonts w:ascii="Sylfaen" w:hAnsi="Sylfaen"/>
                <w:sz w:val="22"/>
                <w:szCs w:val="22"/>
                <w:lang w:val="ru-RU" w:eastAsia="ru-RU"/>
              </w:rPr>
              <w:t>на</w:t>
            </w:r>
            <w:r w:rsidRPr="0060488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04058">
              <w:rPr>
                <w:rFonts w:ascii="Sylfaen" w:hAnsi="Sylfaen"/>
                <w:sz w:val="22"/>
                <w:szCs w:val="22"/>
              </w:rPr>
              <w:t>24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B60EE5" w:rsidRPr="0060405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60405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04058">
              <w:rPr>
                <w:rFonts w:ascii="Sylfaen" w:hAnsi="Sylfaen"/>
                <w:sz w:val="22"/>
                <w:szCs w:val="22"/>
              </w:rPr>
              <w:t>24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B60EE5" w:rsidRPr="0060405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B84" w:rsidRDefault="005F7B84" w:rsidP="00C967E7">
      <w:r>
        <w:separator/>
      </w:r>
    </w:p>
  </w:endnote>
  <w:endnote w:type="continuationSeparator" w:id="0">
    <w:p w:rsidR="005F7B84" w:rsidRDefault="005F7B8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B84" w:rsidRDefault="005F7B84" w:rsidP="00C967E7">
      <w:r>
        <w:separator/>
      </w:r>
    </w:p>
  </w:footnote>
  <w:footnote w:type="continuationSeparator" w:id="0">
    <w:p w:rsidR="005F7B84" w:rsidRDefault="005F7B8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12D24-EEEC-4453-A138-9F6180EE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133</cp:revision>
  <cp:lastPrinted>2014-12-29T11:02:00Z</cp:lastPrinted>
  <dcterms:created xsi:type="dcterms:W3CDTF">2021-04-05T10:52:00Z</dcterms:created>
  <dcterms:modified xsi:type="dcterms:W3CDTF">2025-06-16T06:44:00Z</dcterms:modified>
</cp:coreProperties>
</file>