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D" w:rsidRPr="00647BE5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Приложение № </w:t>
      </w:r>
      <w:r>
        <w:rPr>
          <w:rFonts w:ascii="GHEA Grapalat" w:hAnsi="GHEA Grapalat"/>
          <w:i/>
          <w:sz w:val="24"/>
          <w:szCs w:val="24"/>
        </w:rPr>
        <w:t>2</w:t>
      </w:r>
    </w:p>
    <w:p w:rsidR="003E73AD" w:rsidRPr="00647BE5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>к Приказу Минис</w:t>
      </w:r>
      <w:r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3E73AD" w:rsidRPr="00661F09" w:rsidRDefault="003E73AD" w:rsidP="003E73AD">
      <w:pPr>
        <w:pStyle w:val="a5"/>
        <w:widowControl w:val="0"/>
        <w:ind w:firstLine="567"/>
        <w:contextualSpacing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№ 265-A      </w:t>
      </w:r>
      <w:r>
        <w:rPr>
          <w:rFonts w:ascii="GHEA Grapalat" w:hAnsi="GHEA Grapalat"/>
          <w:i/>
          <w:sz w:val="24"/>
          <w:szCs w:val="24"/>
        </w:rPr>
        <w:t>от 30 мая 2017 года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 w:cs="Sylfaen"/>
          <w:b/>
          <w:szCs w:val="24"/>
        </w:rPr>
      </w:pP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b/>
          <w:szCs w:val="24"/>
        </w:rPr>
      </w:pP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54B5C">
        <w:rPr>
          <w:rFonts w:ascii="GHEA Grapalat" w:hAnsi="GHEA Grapalat"/>
          <w:b w:val="0"/>
          <w:sz w:val="24"/>
          <w:szCs w:val="24"/>
          <w:lang w:val="hy-AM"/>
        </w:rPr>
        <w:t>3</w:t>
      </w:r>
      <w:r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D54B5C">
        <w:rPr>
          <w:rFonts w:ascii="GHEA Grapalat" w:hAnsi="GHEA Grapalat"/>
          <w:b w:val="0"/>
          <w:sz w:val="24"/>
          <w:szCs w:val="24"/>
          <w:lang w:val="hy-AM"/>
        </w:rPr>
        <w:t>23</w:t>
      </w:r>
      <w:r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>апреля 2021 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3E73AD" w:rsidRPr="0003713F" w:rsidRDefault="003E73AD" w:rsidP="003E73AD">
      <w:pPr>
        <w:pStyle w:val="3"/>
        <w:keepNext w:val="0"/>
        <w:widowControl w:val="0"/>
        <w:ind w:firstLine="0"/>
        <w:contextualSpacing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>
        <w:rPr>
          <w:rFonts w:ascii="GHEA Grapalat" w:hAnsi="GHEA Grapalat"/>
          <w:sz w:val="22"/>
          <w:szCs w:val="22"/>
        </w:rPr>
        <w:t>EOHPMQ-GHA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sz w:val="22"/>
          <w:szCs w:val="22"/>
        </w:rPr>
        <w:t>DzB-</w:t>
      </w:r>
      <w:r>
        <w:rPr>
          <w:rFonts w:ascii="GHEA Grapalat" w:hAnsi="GHEA Grapalat"/>
          <w:sz w:val="22"/>
          <w:szCs w:val="22"/>
        </w:rPr>
        <w:t>2</w:t>
      </w:r>
      <w:r w:rsidRPr="00BD7208">
        <w:rPr>
          <w:rFonts w:ascii="GHEA Grapalat" w:hAnsi="GHEA Grapalat"/>
          <w:sz w:val="22"/>
          <w:szCs w:val="22"/>
        </w:rPr>
        <w:t>1</w:t>
      </w:r>
      <w:r>
        <w:rPr>
          <w:rFonts w:ascii="GHEA Grapalat" w:hAnsi="GHEA Grapalat"/>
          <w:sz w:val="22"/>
          <w:szCs w:val="22"/>
        </w:rPr>
        <w:t>/</w:t>
      </w:r>
      <w:r w:rsidRPr="00BD7208">
        <w:rPr>
          <w:rFonts w:ascii="GHEA Grapalat" w:hAnsi="GHEA Grapalat"/>
          <w:sz w:val="22"/>
          <w:szCs w:val="22"/>
        </w:rPr>
        <w:t>16</w:t>
      </w:r>
    </w:p>
    <w:p w:rsidR="003E73AD" w:rsidRPr="0003713F" w:rsidRDefault="003E73AD" w:rsidP="003E73AD">
      <w:pPr>
        <w:widowControl w:val="0"/>
        <w:contextualSpacing/>
        <w:jc w:val="center"/>
        <w:rPr>
          <w:rFonts w:ascii="GHEA Grapalat" w:hAnsi="GHEA Grapalat"/>
          <w:szCs w:val="24"/>
        </w:rPr>
      </w:pPr>
    </w:p>
    <w:p w:rsidR="003E73AD" w:rsidRPr="000F4A92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F4A92">
        <w:rPr>
          <w:rFonts w:ascii="GHEA Grapalat" w:hAnsi="GHEA Grapalat"/>
          <w:szCs w:val="24"/>
        </w:rPr>
        <w:t xml:space="preserve">Оценочная комиссия процедуры закупки под кодом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F4A92">
        <w:rPr>
          <w:rFonts w:ascii="GHEA Grapalat" w:hAnsi="GHEA Grapalat"/>
          <w:szCs w:val="24"/>
        </w:rPr>
        <w:t xml:space="preserve">организованной с целью приобретения </w:t>
      </w:r>
      <w:r w:rsidRPr="0091051D">
        <w:rPr>
          <w:rFonts w:ascii="Sylfaen" w:hAnsi="Sylfaen"/>
          <w:color w:val="202124"/>
          <w:sz w:val="34"/>
        </w:rPr>
        <w:t>установке сиденья амфитеатра</w:t>
      </w:r>
      <w:r w:rsidRPr="000F4A92">
        <w:rPr>
          <w:rFonts w:ascii="GHEA Grapalat" w:hAnsi="GHEA Grapalat"/>
          <w:b/>
          <w:spacing w:val="6"/>
          <w:szCs w:val="24"/>
        </w:rPr>
        <w:t xml:space="preserve"> </w:t>
      </w:r>
      <w:r w:rsidRPr="000F4A92">
        <w:rPr>
          <w:rFonts w:ascii="GHEA Grapalat" w:hAnsi="GHEA Grapalat"/>
          <w:szCs w:val="24"/>
        </w:rPr>
        <w:t>для нужд</w:t>
      </w:r>
      <w:r w:rsidRPr="000F4A92">
        <w:rPr>
          <w:rFonts w:ascii="GHEA Grapalat" w:hAnsi="GHEA Grapalat"/>
          <w:b/>
          <w:szCs w:val="24"/>
        </w:rPr>
        <w:t xml:space="preserve"> ГНО </w:t>
      </w:r>
      <w:r>
        <w:rPr>
          <w:rFonts w:ascii="GHEA Grapalat" w:hAnsi="GHEA Grapalat"/>
          <w:b/>
          <w:szCs w:val="24"/>
          <w:lang w:val="hy-AM"/>
        </w:rPr>
        <w:t>«</w:t>
      </w:r>
      <w:r w:rsidRPr="00073107">
        <w:rPr>
          <w:rFonts w:ascii="GHEA Grapalat" w:hAnsi="GHEA Grapalat" w:cs="GHEA Grapalat"/>
          <w:b/>
          <w:szCs w:val="24"/>
        </w:rPr>
        <w:t>Ереванский</w:t>
      </w:r>
      <w:r w:rsidRPr="00073107">
        <w:rPr>
          <w:rFonts w:ascii="GHEA Grapalat" w:hAnsi="GHEA Grapalat"/>
          <w:b/>
          <w:szCs w:val="24"/>
        </w:rPr>
        <w:t xml:space="preserve"> </w:t>
      </w:r>
      <w:proofErr w:type="spellStart"/>
      <w:r w:rsidRPr="00073107">
        <w:rPr>
          <w:rFonts w:ascii="GHEA Grapalat" w:hAnsi="GHEA Grapalat" w:cs="GHEA Grapalat"/>
          <w:b/>
          <w:szCs w:val="24"/>
        </w:rPr>
        <w:t>государственний</w:t>
      </w:r>
      <w:proofErr w:type="spellEnd"/>
      <w:r w:rsidRPr="00073107">
        <w:rPr>
          <w:rFonts w:ascii="GHEA Grapalat" w:hAnsi="GHEA Grapalat"/>
          <w:b/>
          <w:szCs w:val="24"/>
        </w:rPr>
        <w:t xml:space="preserve"> </w:t>
      </w:r>
      <w:proofErr w:type="spellStart"/>
      <w:r w:rsidRPr="00073107">
        <w:rPr>
          <w:rFonts w:ascii="GHEA Grapalat" w:hAnsi="GHEA Grapalat" w:cs="GHEA Grapalat"/>
          <w:b/>
          <w:szCs w:val="24"/>
        </w:rPr>
        <w:t>спортивний</w:t>
      </w:r>
      <w:proofErr w:type="spellEnd"/>
      <w:r w:rsidRPr="00073107">
        <w:rPr>
          <w:rFonts w:ascii="GHEA Grapalat" w:hAnsi="GHEA Grapalat"/>
          <w:b/>
          <w:szCs w:val="24"/>
        </w:rPr>
        <w:t xml:space="preserve"> </w:t>
      </w:r>
      <w:r w:rsidRPr="00073107">
        <w:rPr>
          <w:rFonts w:ascii="GHEA Grapalat" w:hAnsi="GHEA Grapalat" w:cs="GHEA Grapalat"/>
          <w:b/>
          <w:szCs w:val="24"/>
        </w:rPr>
        <w:t>колледж</w:t>
      </w:r>
      <w:r w:rsidRPr="00073107">
        <w:rPr>
          <w:rFonts w:ascii="GHEA Grapalat" w:hAnsi="GHEA Grapalat"/>
          <w:b/>
          <w:szCs w:val="24"/>
        </w:rPr>
        <w:t xml:space="preserve"> олимпийского резерва» </w:t>
      </w:r>
      <w:r w:rsidRPr="000F4A92">
        <w:rPr>
          <w:rFonts w:ascii="GHEA Grapalat" w:hAnsi="GHEA Grapalat"/>
          <w:b/>
          <w:szCs w:val="24"/>
        </w:rPr>
        <w:t xml:space="preserve"> </w:t>
      </w:r>
      <w:r w:rsidRPr="000F4A92">
        <w:rPr>
          <w:rFonts w:ascii="GHEA Grapalat" w:hAnsi="GHEA Grapalat"/>
          <w:szCs w:val="24"/>
        </w:rPr>
        <w:t xml:space="preserve"> ниже представляет </w:t>
      </w:r>
      <w:r w:rsidRPr="0003713F">
        <w:rPr>
          <w:rFonts w:ascii="GHEA Grapalat" w:hAnsi="GHEA Grapalat"/>
          <w:szCs w:val="24"/>
        </w:rPr>
        <w:t>причины изменения, внесенного в приглашение по тому же коду, и краткое описание внесенных изменений:</w:t>
      </w:r>
    </w:p>
    <w:p w:rsidR="003E73AD" w:rsidRPr="0003713F" w:rsidRDefault="003E73AD" w:rsidP="003E73AD">
      <w:pPr>
        <w:contextualSpacing/>
        <w:rPr>
          <w:rFonts w:ascii="GHEA Grapalat" w:hAnsi="GHEA Grapalat"/>
          <w:szCs w:val="24"/>
        </w:rPr>
      </w:pP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>
        <w:rPr>
          <w:rFonts w:ascii="GHEA Grapalat" w:hAnsi="GHEA Grapalat"/>
          <w:szCs w:val="24"/>
        </w:rPr>
        <w:t xml:space="preserve">  </w:t>
      </w:r>
      <w:r w:rsidRPr="00AC42D7">
        <w:rPr>
          <w:rFonts w:ascii="GHEA Grapalat" w:hAnsi="GHEA Grapalat"/>
          <w:szCs w:val="24"/>
          <w:u w:val="single"/>
        </w:rPr>
        <w:t>выявление технической ошибки</w:t>
      </w:r>
      <w:r>
        <w:rPr>
          <w:rFonts w:ascii="GHEA Grapalat" w:hAnsi="GHEA Grapalat"/>
          <w:szCs w:val="24"/>
        </w:rPr>
        <w:t xml:space="preserve"> </w:t>
      </w:r>
    </w:p>
    <w:p w:rsidR="003E73AD" w:rsidRPr="0003713F" w:rsidRDefault="003E73AD" w:rsidP="003E73AD">
      <w:pPr>
        <w:widowControl w:val="0"/>
        <w:ind w:left="4820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D54B5C" w:rsidRPr="00D54B5C" w:rsidRDefault="003E73AD" w:rsidP="00D54B5C">
      <w:pPr>
        <w:pStyle w:val="HTML"/>
        <w:shd w:val="clear" w:color="auto" w:fill="F8F9FA"/>
        <w:spacing w:line="432" w:lineRule="atLeast"/>
        <w:rPr>
          <w:color w:val="2021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Pr="007F384A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          </w:t>
      </w:r>
      <w:r>
        <w:rPr>
          <w:rFonts w:ascii="GHEA Grapalat" w:hAnsi="GHEA Grapalat"/>
          <w:szCs w:val="24"/>
          <w:u w:val="single"/>
        </w:rPr>
        <w:t>устранение технической ошибки</w:t>
      </w:r>
      <w:r w:rsidR="00D54B5C">
        <w:rPr>
          <w:rFonts w:ascii="GHEA Grapalat" w:hAnsi="GHEA Grapalat"/>
          <w:szCs w:val="24"/>
          <w:u w:val="single"/>
          <w:lang w:val="hy-AM"/>
        </w:rPr>
        <w:t>,</w:t>
      </w:r>
      <w:r w:rsidR="00D54B5C" w:rsidRPr="00D54B5C">
        <w:rPr>
          <w:rStyle w:val="30"/>
          <w:color w:val="202124"/>
          <w:sz w:val="34"/>
          <w:szCs w:val="34"/>
        </w:rPr>
        <w:t xml:space="preserve"> </w:t>
      </w:r>
      <w:r w:rsidR="00D54B5C" w:rsidRPr="00D54B5C">
        <w:rPr>
          <w:color w:val="202124"/>
        </w:rPr>
        <w:t>прикрепил картинку</w:t>
      </w:r>
    </w:p>
    <w:p w:rsidR="003E73AD" w:rsidRPr="00647BE5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</w:rPr>
      </w:pPr>
    </w:p>
    <w:p w:rsidR="003E73AD" w:rsidRPr="0003713F" w:rsidRDefault="003E73AD" w:rsidP="003E73AD">
      <w:pPr>
        <w:widowControl w:val="0"/>
        <w:ind w:left="3402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>
        <w:rPr>
          <w:rFonts w:ascii="GHEA Grapalat" w:hAnsi="GHEA Grapalat"/>
          <w:szCs w:val="24"/>
        </w:rPr>
        <w:t xml:space="preserve">      </w:t>
      </w:r>
      <w:r w:rsidRPr="0003713F">
        <w:rPr>
          <w:rFonts w:ascii="GHEA Grapalat" w:hAnsi="GHEA Grapalat"/>
          <w:szCs w:val="24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Пункт</w:t>
      </w:r>
      <w:r w:rsidRPr="007F384A">
        <w:rPr>
          <w:rFonts w:ascii="GHEA Grapalat" w:hAnsi="GHEA Grapalat"/>
          <w:szCs w:val="24"/>
          <w:u w:val="single"/>
        </w:rPr>
        <w:t xml:space="preserve"> 4 </w:t>
      </w:r>
      <w:r w:rsidRPr="007F384A">
        <w:rPr>
          <w:rFonts w:ascii="GHEA Grapalat" w:hAnsi="GHEA Grapalat" w:hint="eastAsia"/>
          <w:szCs w:val="24"/>
          <w:u w:val="single"/>
        </w:rPr>
        <w:t>статьи</w:t>
      </w:r>
      <w:r w:rsidRPr="007F384A">
        <w:rPr>
          <w:rFonts w:ascii="GHEA Grapalat" w:hAnsi="GHEA Grapalat"/>
          <w:szCs w:val="24"/>
          <w:u w:val="single"/>
        </w:rPr>
        <w:t xml:space="preserve"> 29 </w:t>
      </w:r>
      <w:r w:rsidRPr="007F384A">
        <w:rPr>
          <w:rFonts w:ascii="GHEA Grapalat" w:hAnsi="GHEA Grapalat" w:hint="eastAsia"/>
          <w:szCs w:val="24"/>
          <w:u w:val="single"/>
        </w:rPr>
        <w:t>Закона</w:t>
      </w:r>
      <w:r w:rsidRPr="007F384A">
        <w:rPr>
          <w:rFonts w:ascii="GHEA Grapalat" w:hAnsi="GHEA Grapalat"/>
          <w:szCs w:val="24"/>
          <w:u w:val="single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РА</w:t>
      </w:r>
      <w:r w:rsidRPr="007F384A">
        <w:rPr>
          <w:rFonts w:ascii="GHEA Grapalat" w:hAnsi="GHEA Grapalat"/>
          <w:szCs w:val="24"/>
          <w:u w:val="single"/>
        </w:rPr>
        <w:t xml:space="preserve"> «</w:t>
      </w:r>
      <w:r w:rsidRPr="007F384A">
        <w:rPr>
          <w:rFonts w:ascii="GHEA Grapalat" w:hAnsi="GHEA Grapalat" w:hint="eastAsia"/>
          <w:szCs w:val="24"/>
          <w:u w:val="single"/>
        </w:rPr>
        <w:t>О</w:t>
      </w:r>
      <w:r w:rsidRPr="007F384A">
        <w:rPr>
          <w:rFonts w:ascii="GHEA Grapalat" w:hAnsi="GHEA Grapalat"/>
          <w:szCs w:val="24"/>
          <w:u w:val="single"/>
        </w:rPr>
        <w:t xml:space="preserve"> </w:t>
      </w:r>
      <w:r w:rsidRPr="007F384A">
        <w:rPr>
          <w:rFonts w:ascii="GHEA Grapalat" w:hAnsi="GHEA Grapalat" w:hint="eastAsia"/>
          <w:szCs w:val="24"/>
          <w:u w:val="single"/>
        </w:rPr>
        <w:t>закупках»</w:t>
      </w:r>
    </w:p>
    <w:p w:rsidR="003E73AD" w:rsidRPr="0003713F" w:rsidRDefault="003E73AD" w:rsidP="003E73AD">
      <w:pPr>
        <w:widowControl w:val="0"/>
        <w:ind w:left="3544"/>
        <w:contextualSpacing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3E73AD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</w:p>
    <w:p w:rsidR="003E73AD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 объявлением,</w:t>
      </w:r>
    </w:p>
    <w:p w:rsidR="003E73AD" w:rsidRPr="00D054FC" w:rsidRDefault="003E73AD" w:rsidP="003E73AD">
      <w:pPr>
        <w:widowControl w:val="0"/>
        <w:contextualSpacing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>можно обратиться к секретарю Оценочной комиссии 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  <w:r w:rsidR="00D54B5C">
        <w:rPr>
          <w:rFonts w:ascii="GHEA Grapalat" w:hAnsi="GHEA Grapalat"/>
          <w:szCs w:val="24"/>
          <w:lang w:val="hy-AM"/>
        </w:rPr>
        <w:t xml:space="preserve"> Алине Аршакян</w:t>
      </w:r>
      <w:r>
        <w:rPr>
          <w:rFonts w:ascii="GHEA Grapalat" w:hAnsi="GHEA Grapalat"/>
          <w:szCs w:val="24"/>
        </w:rPr>
        <w:t>.</w:t>
      </w:r>
    </w:p>
    <w:p w:rsidR="003E73AD" w:rsidRPr="00647BE5" w:rsidRDefault="003E73AD" w:rsidP="003E73AD">
      <w:pPr>
        <w:widowControl w:val="0"/>
        <w:ind w:left="1701"/>
        <w:contextualSpacing/>
        <w:jc w:val="both"/>
        <w:rPr>
          <w:rFonts w:ascii="GHEA Grapalat" w:hAnsi="GHEA Grapalat"/>
          <w:sz w:val="16"/>
          <w:szCs w:val="16"/>
        </w:rPr>
      </w:pPr>
    </w:p>
    <w:p w:rsidR="003E73AD" w:rsidRPr="00504879" w:rsidRDefault="003E73AD" w:rsidP="003E73AD">
      <w:pPr>
        <w:pStyle w:val="a7"/>
        <w:ind w:firstLine="0"/>
        <w:contextualSpacing/>
        <w:rPr>
          <w:rFonts w:ascii="GHEA Grapalat" w:hAnsi="GHEA Grapalat"/>
          <w:i/>
          <w:szCs w:val="24"/>
          <w:u w:val="single"/>
        </w:rPr>
      </w:pPr>
      <w:r w:rsidRPr="00504879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/>
          <w:b/>
          <w:szCs w:val="24"/>
        </w:rPr>
        <w:t>077-22-07-28</w:t>
      </w:r>
    </w:p>
    <w:p w:rsidR="003E73AD" w:rsidRPr="003E73AD" w:rsidRDefault="003E73AD" w:rsidP="003E73AD">
      <w:pPr>
        <w:pStyle w:val="a7"/>
        <w:ind w:firstLine="0"/>
        <w:contextualSpacing/>
        <w:rPr>
          <w:rFonts w:ascii="GHEA Grapalat" w:hAnsi="GHEA Grapalat"/>
          <w:b/>
          <w:i/>
          <w:szCs w:val="24"/>
        </w:rPr>
      </w:pPr>
      <w:r w:rsidRPr="00504879">
        <w:rPr>
          <w:rFonts w:ascii="GHEA Grapalat" w:hAnsi="GHEA Grapalat"/>
          <w:szCs w:val="24"/>
        </w:rPr>
        <w:t xml:space="preserve">Электронная почта: </w:t>
      </w:r>
      <w:r>
        <w:rPr>
          <w:rFonts w:ascii="GHEA Grapalat" w:hAnsi="GHEA Grapalat"/>
          <w:b/>
          <w:szCs w:val="24"/>
          <w:lang w:val="en-US"/>
        </w:rPr>
        <w:t>alya</w:t>
      </w:r>
      <w:r w:rsidRPr="003E73AD">
        <w:rPr>
          <w:rFonts w:ascii="GHEA Grapalat" w:hAnsi="GHEA Grapalat"/>
          <w:b/>
          <w:szCs w:val="24"/>
        </w:rPr>
        <w:t>.</w:t>
      </w:r>
      <w:r>
        <w:rPr>
          <w:rFonts w:ascii="GHEA Grapalat" w:hAnsi="GHEA Grapalat"/>
          <w:b/>
          <w:szCs w:val="24"/>
          <w:lang w:val="en-US"/>
        </w:rPr>
        <w:t>movsisyan</w:t>
      </w:r>
      <w:r w:rsidRPr="003E73AD">
        <w:rPr>
          <w:rFonts w:ascii="GHEA Grapalat" w:hAnsi="GHEA Grapalat"/>
          <w:b/>
          <w:szCs w:val="24"/>
        </w:rPr>
        <w:t>@</w:t>
      </w:r>
      <w:r>
        <w:rPr>
          <w:rFonts w:ascii="GHEA Grapalat" w:hAnsi="GHEA Grapalat"/>
          <w:b/>
          <w:szCs w:val="24"/>
          <w:lang w:val="en-US"/>
        </w:rPr>
        <w:t>mail</w:t>
      </w:r>
      <w:r w:rsidRPr="003E73AD">
        <w:rPr>
          <w:rFonts w:ascii="GHEA Grapalat" w:hAnsi="GHEA Grapalat"/>
          <w:b/>
          <w:szCs w:val="24"/>
        </w:rPr>
        <w:t>.</w:t>
      </w:r>
      <w:r>
        <w:rPr>
          <w:rFonts w:ascii="GHEA Grapalat" w:hAnsi="GHEA Grapalat"/>
          <w:b/>
          <w:szCs w:val="24"/>
          <w:lang w:val="en-US"/>
        </w:rPr>
        <w:t>ru</w:t>
      </w:r>
    </w:p>
    <w:p w:rsidR="003E73AD" w:rsidRPr="0003713F" w:rsidRDefault="003E73AD" w:rsidP="003E73AD">
      <w:pPr>
        <w:widowControl w:val="0"/>
        <w:contextualSpacing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 xml:space="preserve">ом </w:t>
      </w:r>
      <w:r>
        <w:rPr>
          <w:rFonts w:ascii="GHEA Grapalat" w:hAnsi="GHEA Grapalat"/>
          <w:b/>
          <w:sz w:val="22"/>
          <w:szCs w:val="22"/>
        </w:rPr>
        <w:t>EOHPMQ-GHA</w:t>
      </w:r>
      <w:proofErr w:type="spellStart"/>
      <w:r>
        <w:rPr>
          <w:rFonts w:ascii="GHEA Grapalat" w:hAnsi="GHEA Grapalat"/>
          <w:b/>
          <w:sz w:val="22"/>
          <w:szCs w:val="22"/>
          <w:lang w:val="en-US"/>
        </w:rPr>
        <w:t>sh</w:t>
      </w:r>
      <w:proofErr w:type="spellEnd"/>
      <w:r w:rsidRPr="00FC40B0">
        <w:rPr>
          <w:rFonts w:ascii="GHEA Grapalat" w:hAnsi="GHEA Grapalat"/>
          <w:b/>
          <w:sz w:val="22"/>
          <w:szCs w:val="22"/>
        </w:rPr>
        <w:t>DzB-</w:t>
      </w:r>
      <w:r>
        <w:rPr>
          <w:rFonts w:ascii="GHEA Grapalat" w:hAnsi="GHEA Grapalat"/>
          <w:b/>
          <w:sz w:val="22"/>
          <w:szCs w:val="22"/>
        </w:rPr>
        <w:t>2</w:t>
      </w:r>
      <w:r w:rsidRPr="00BD7208">
        <w:rPr>
          <w:rFonts w:ascii="GHEA Grapalat" w:hAnsi="GHEA Grapalat"/>
          <w:b/>
          <w:sz w:val="22"/>
          <w:szCs w:val="22"/>
        </w:rPr>
        <w:t>1</w:t>
      </w:r>
      <w:r>
        <w:rPr>
          <w:rFonts w:ascii="GHEA Grapalat" w:hAnsi="GHEA Grapalat"/>
          <w:b/>
          <w:sz w:val="22"/>
          <w:szCs w:val="22"/>
        </w:rPr>
        <w:t>/</w:t>
      </w:r>
      <w:r w:rsidRPr="00BD7208">
        <w:rPr>
          <w:rFonts w:ascii="GHEA Grapalat" w:hAnsi="GHEA Grapalat"/>
          <w:b/>
          <w:sz w:val="22"/>
          <w:szCs w:val="22"/>
        </w:rPr>
        <w:t>16</w:t>
      </w:r>
    </w:p>
    <w:p w:rsidR="0015739E" w:rsidRDefault="0015739E"/>
    <w:sectPr w:rsidR="0015739E" w:rsidSect="0079174A">
      <w:footerReference w:type="even" r:id="rId6"/>
      <w:footerReference w:type="default" r:id="rId7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4A" w:rsidRDefault="0031764A" w:rsidP="0031764A">
      <w:r>
        <w:separator/>
      </w:r>
    </w:p>
  </w:endnote>
  <w:endnote w:type="continuationSeparator" w:id="0">
    <w:p w:rsidR="0031764A" w:rsidRDefault="0031764A" w:rsidP="0031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4FC" w:rsidRDefault="0031764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73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4FC" w:rsidRDefault="00D54B5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054FC" w:rsidRPr="0003713F" w:rsidRDefault="0031764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3E73AD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3E73A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4A" w:rsidRDefault="0031764A" w:rsidP="0031764A">
      <w:r>
        <w:separator/>
      </w:r>
    </w:p>
  </w:footnote>
  <w:footnote w:type="continuationSeparator" w:id="0">
    <w:p w:rsidR="0031764A" w:rsidRDefault="0031764A" w:rsidP="00317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3AD"/>
    <w:rsid w:val="0015739E"/>
    <w:rsid w:val="0031764A"/>
    <w:rsid w:val="003A36B4"/>
    <w:rsid w:val="003E73AD"/>
    <w:rsid w:val="00D54B5C"/>
    <w:rsid w:val="00E3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3E73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70A"/>
    <w:rPr>
      <w:b/>
      <w:bCs/>
    </w:rPr>
  </w:style>
  <w:style w:type="character" w:styleId="a4">
    <w:name w:val="Emphasis"/>
    <w:basedOn w:val="a0"/>
    <w:uiPriority w:val="20"/>
    <w:qFormat/>
    <w:rsid w:val="00E3170A"/>
    <w:rPr>
      <w:i/>
      <w:iCs/>
    </w:rPr>
  </w:style>
  <w:style w:type="character" w:customStyle="1" w:styleId="30">
    <w:name w:val="Заголовок 3 Знак"/>
    <w:basedOn w:val="a0"/>
    <w:link w:val="3"/>
    <w:rsid w:val="003E73AD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5">
    <w:name w:val="Body Text"/>
    <w:basedOn w:val="a"/>
    <w:link w:val="a6"/>
    <w:rsid w:val="003E73AD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0"/>
    <w:link w:val="a5"/>
    <w:rsid w:val="003E73AD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7">
    <w:name w:val="Body Text Indent"/>
    <w:aliases w:val=" Char Char Char, Char Char Char Char, Char"/>
    <w:basedOn w:val="a"/>
    <w:link w:val="a8"/>
    <w:rsid w:val="003E73A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E73AD"/>
    <w:rPr>
      <w:rFonts w:ascii="Arial LatArm" w:eastAsia="Times New Roman" w:hAnsi="Arial LatArm" w:cs="Times New Roman"/>
      <w:sz w:val="24"/>
      <w:szCs w:val="20"/>
      <w:lang w:eastAsia="ru-RU" w:bidi="ru-RU"/>
    </w:rPr>
  </w:style>
  <w:style w:type="character" w:styleId="a9">
    <w:name w:val="page number"/>
    <w:basedOn w:val="a0"/>
    <w:rsid w:val="003E73AD"/>
  </w:style>
  <w:style w:type="paragraph" w:styleId="aa">
    <w:name w:val="footer"/>
    <w:basedOn w:val="a"/>
    <w:link w:val="ab"/>
    <w:uiPriority w:val="99"/>
    <w:rsid w:val="003E73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3E73A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D54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B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2021-04-22T08:13:00Z</dcterms:created>
  <dcterms:modified xsi:type="dcterms:W3CDTF">2021-04-23T09:31:00Z</dcterms:modified>
</cp:coreProperties>
</file>