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65" w:rsidRDefault="00F11A65" w:rsidP="00F11A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8"/>
          <w:szCs w:val="18"/>
          <w:lang w:val="en" w:eastAsia="ru-RU"/>
        </w:rPr>
      </w:pPr>
      <w:r>
        <w:rPr>
          <w:rFonts w:ascii="inherit" w:eastAsia="Times New Roman" w:hAnsi="inherit" w:cs="Courier New"/>
          <w:color w:val="222222"/>
          <w:sz w:val="18"/>
          <w:szCs w:val="18"/>
          <w:lang w:val="en" w:eastAsia="ru-RU"/>
        </w:rPr>
        <w:t xml:space="preserve">                                                                                    ANNOUNCEMENT:</w:t>
      </w:r>
    </w:p>
    <w:p w:rsidR="00F11A65" w:rsidRDefault="00F11A65" w:rsidP="00F11A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8"/>
          <w:szCs w:val="18"/>
          <w:lang w:val="en-US" w:eastAsia="ru-RU"/>
        </w:rPr>
      </w:pPr>
      <w:r>
        <w:rPr>
          <w:rFonts w:ascii="inherit" w:eastAsia="Times New Roman" w:hAnsi="inherit" w:cs="Courier New"/>
          <w:color w:val="222222"/>
          <w:sz w:val="18"/>
          <w:szCs w:val="18"/>
          <w:lang w:val="en" w:eastAsia="ru-RU"/>
        </w:rPr>
        <w:t xml:space="preserve">                                                                        ON QUOTATION REQUEST</w:t>
      </w:r>
    </w:p>
    <w:p w:rsidR="00F11A65" w:rsidRPr="00F11A65" w:rsidRDefault="00F11A65" w:rsidP="00F11A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lang w:val="en-US" w:eastAsia="ru-RU"/>
        </w:rPr>
      </w:pPr>
      <w:r w:rsidRPr="00F11A65">
        <w:rPr>
          <w:rFonts w:asciiTheme="majorHAnsi" w:eastAsia="Times New Roman" w:hAnsiTheme="majorHAnsi" w:cs="Courier New"/>
          <w:color w:val="202124"/>
          <w:lang w:val="en" w:eastAsia="ru-RU"/>
        </w:rPr>
        <w:t xml:space="preserve">This text of the announcement has been approved by the evaluation </w:t>
      </w:r>
      <w:proofErr w:type="gramStart"/>
      <w:r w:rsidRPr="00F11A65">
        <w:rPr>
          <w:rFonts w:asciiTheme="majorHAnsi" w:eastAsia="Times New Roman" w:hAnsiTheme="majorHAnsi" w:cs="Courier New"/>
          <w:color w:val="202124"/>
          <w:lang w:val="en" w:eastAsia="ru-RU"/>
        </w:rPr>
        <w:t>committee</w:t>
      </w:r>
      <w:r>
        <w:rPr>
          <w:rFonts w:asciiTheme="majorHAnsi" w:eastAsia="Times New Roman" w:hAnsiTheme="majorHAnsi" w:cs="Courier New"/>
          <w:color w:val="202124"/>
          <w:lang w:val="en" w:eastAsia="ru-RU"/>
        </w:rPr>
        <w:t xml:space="preserve">  </w:t>
      </w:r>
      <w:r w:rsidRPr="00F11A65">
        <w:rPr>
          <w:rFonts w:asciiTheme="majorHAnsi" w:eastAsia="Times New Roman" w:hAnsiTheme="majorHAnsi" w:cs="Courier New"/>
          <w:color w:val="202124"/>
          <w:lang w:val="en" w:eastAsia="ru-RU"/>
        </w:rPr>
        <w:t>By</w:t>
      </w:r>
      <w:proofErr w:type="gramEnd"/>
      <w:r w:rsidRPr="00F11A65">
        <w:rPr>
          <w:rFonts w:asciiTheme="majorHAnsi" w:eastAsia="Times New Roman" w:hAnsiTheme="majorHAnsi" w:cs="Courier New"/>
          <w:color w:val="202124"/>
          <w:lang w:val="en" w:eastAsia="ru-RU"/>
        </w:rPr>
        <w:t xml:space="preserve"> the decision "March" 05 N 05 "</w:t>
      </w:r>
      <w:r w:rsidR="00FE5696">
        <w:rPr>
          <w:rFonts w:ascii="Courier New" w:eastAsia="Times New Roman" w:hAnsi="Courier New" w:cs="Courier New"/>
          <w:color w:val="202124"/>
          <w:lang w:val="en" w:eastAsia="ru-RU"/>
        </w:rPr>
        <w:t>2</w:t>
      </w:r>
      <w:bookmarkStart w:id="0" w:name="_GoBack"/>
      <w:bookmarkEnd w:id="0"/>
      <w:r w:rsidRPr="00F11A65">
        <w:rPr>
          <w:rFonts w:ascii="Courier New" w:eastAsia="Times New Roman" w:hAnsi="Courier New" w:cs="Courier New"/>
          <w:color w:val="202124"/>
          <w:lang w:val="en" w:eastAsia="ru-RU"/>
        </w:rPr>
        <w:t>"</w:t>
      </w:r>
    </w:p>
    <w:p w:rsidR="00F11A65" w:rsidRDefault="00F11A65" w:rsidP="00F11A65">
      <w:pPr>
        <w:spacing w:after="0" w:line="240" w:lineRule="auto"/>
        <w:jc w:val="center"/>
        <w:rPr>
          <w:rFonts w:ascii="GHEA Grapalat" w:eastAsia="Times New Roman" w:hAnsi="GHEA Grapalat" w:cs="Times New Roman"/>
          <w:sz w:val="18"/>
          <w:szCs w:val="18"/>
          <w:lang w:val="en-US"/>
        </w:rPr>
      </w:pPr>
    </w:p>
    <w:p w:rsidR="00F11A65" w:rsidRPr="00F11A65" w:rsidRDefault="00F11A65" w:rsidP="00F11A65">
      <w:pPr>
        <w:spacing w:after="0" w:line="240" w:lineRule="auto"/>
        <w:jc w:val="center"/>
        <w:rPr>
          <w:rFonts w:ascii="GHEA Grapalat" w:eastAsia="Times New Roman" w:hAnsi="GHEA Grapalat" w:cs="Times New Roman"/>
          <w:b/>
          <w:sz w:val="20"/>
          <w:szCs w:val="20"/>
          <w:lang w:val="en-US"/>
        </w:rPr>
      </w:pPr>
      <w:r w:rsidRPr="00F11A65">
        <w:rPr>
          <w:rFonts w:ascii="GHEA Grapalat" w:eastAsia="Times New Roman" w:hAnsi="GHEA Grapalat" w:cs="Times New Roman"/>
          <w:b/>
          <w:sz w:val="18"/>
          <w:szCs w:val="18"/>
          <w:lang w:val="en-US"/>
        </w:rPr>
        <w:t xml:space="preserve">The code of the Price Setting Inquiry:  </w:t>
      </w:r>
      <w:r w:rsidRPr="00F11A65">
        <w:rPr>
          <w:rFonts w:ascii="GHEA Grapalat" w:eastAsia="Times New Roman" w:hAnsi="GHEA Grapalat" w:cs="Times New Roman"/>
          <w:b/>
          <w:sz w:val="18"/>
          <w:szCs w:val="18"/>
          <w:lang w:val="af-ZA"/>
        </w:rPr>
        <w:t>ShMAH-</w:t>
      </w:r>
      <w:r w:rsidRPr="00F11A65">
        <w:rPr>
          <w:rFonts w:ascii="GHEA Grapalat" w:eastAsia="Times New Roman" w:hAnsi="GHEA Grapalat" w:cs="Times New Roman"/>
          <w:b/>
          <w:sz w:val="18"/>
          <w:szCs w:val="18"/>
          <w:lang w:val="en-US"/>
        </w:rPr>
        <w:t>GH</w:t>
      </w:r>
      <w:r w:rsidRPr="00F11A65">
        <w:rPr>
          <w:rFonts w:ascii="GHEA Grapalat" w:eastAsia="Times New Roman" w:hAnsi="GHEA Grapalat" w:cs="Times New Roman"/>
          <w:b/>
          <w:sz w:val="18"/>
          <w:szCs w:val="18"/>
          <w:lang w:val="hy-AM"/>
        </w:rPr>
        <w:t>AShDzB</w:t>
      </w:r>
      <w:r w:rsidRPr="00F11A65">
        <w:rPr>
          <w:rFonts w:ascii="GHEA Grapalat" w:eastAsia="Times New Roman" w:hAnsi="GHEA Grapalat" w:cs="Times New Roman"/>
          <w:b/>
          <w:sz w:val="20"/>
          <w:szCs w:val="20"/>
          <w:lang w:val="af-ZA"/>
        </w:rPr>
        <w:t>-</w:t>
      </w:r>
      <w:r w:rsidRPr="00F11A65">
        <w:rPr>
          <w:rFonts w:ascii="GHEA Grapalat" w:eastAsia="Times New Roman" w:hAnsi="GHEA Grapalat" w:cs="Times New Roman"/>
          <w:b/>
          <w:sz w:val="20"/>
          <w:szCs w:val="20"/>
          <w:lang w:val="hy-AM"/>
        </w:rPr>
        <w:t>2</w:t>
      </w:r>
      <w:r w:rsidRPr="00F11A65">
        <w:rPr>
          <w:rFonts w:ascii="GHEA Grapalat" w:eastAsia="Times New Roman" w:hAnsi="GHEA Grapalat" w:cs="Times New Roman"/>
          <w:b/>
          <w:sz w:val="20"/>
          <w:szCs w:val="20"/>
          <w:lang w:val="en-US"/>
        </w:rPr>
        <w:t>1</w:t>
      </w:r>
      <w:r w:rsidRPr="00F11A65">
        <w:rPr>
          <w:rFonts w:ascii="GHEA Grapalat" w:eastAsia="Times New Roman" w:hAnsi="GHEA Grapalat" w:cs="Times New Roman"/>
          <w:b/>
          <w:sz w:val="20"/>
          <w:szCs w:val="20"/>
          <w:lang w:val="hy-AM"/>
        </w:rPr>
        <w:t>/</w:t>
      </w:r>
      <w:r w:rsidRPr="00F11A65">
        <w:rPr>
          <w:rFonts w:ascii="GHEA Grapalat" w:eastAsia="Times New Roman" w:hAnsi="GHEA Grapalat" w:cs="Times New Roman"/>
          <w:b/>
          <w:sz w:val="20"/>
          <w:szCs w:val="20"/>
          <w:lang w:val="en-US"/>
        </w:rPr>
        <w:t>01</w:t>
      </w:r>
    </w:p>
    <w:p w:rsidR="00F11A65" w:rsidRDefault="00F11A65" w:rsidP="00F11A65">
      <w:pPr>
        <w:spacing w:after="0" w:line="240" w:lineRule="auto"/>
        <w:jc w:val="center"/>
        <w:rPr>
          <w:rFonts w:ascii="GHEA Grapalat" w:eastAsia="Times New Roman" w:hAnsi="GHEA Grapalat" w:cs="Arial"/>
          <w:sz w:val="20"/>
          <w:szCs w:val="20"/>
          <w:lang w:val="en-US"/>
        </w:rPr>
      </w:pPr>
      <w:r>
        <w:rPr>
          <w:rFonts w:ascii="GHEA Grapalat" w:eastAsia="Times New Roman" w:hAnsi="GHEA Grapalat" w:cs="Times New Roman"/>
          <w:i/>
          <w:sz w:val="20"/>
          <w:szCs w:val="20"/>
          <w:lang w:val="af-ZA"/>
        </w:rPr>
        <w:t xml:space="preserve">        </w:t>
      </w:r>
    </w:p>
    <w:p w:rsidR="00F11A65" w:rsidRPr="00F11A65" w:rsidRDefault="00F11A65" w:rsidP="00F11A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02124"/>
          <w:sz w:val="18"/>
          <w:szCs w:val="18"/>
          <w:lang w:val="en-US" w:eastAsia="ru-RU"/>
        </w:rPr>
      </w:pPr>
      <w:r w:rsidRPr="00F11A65">
        <w:rPr>
          <w:rFonts w:eastAsia="Times New Roman" w:cstheme="minorHAnsi"/>
          <w:color w:val="202124"/>
          <w:sz w:val="18"/>
          <w:szCs w:val="18"/>
          <w:lang w:val="en" w:eastAsia="ru-RU"/>
        </w:rPr>
        <w:t xml:space="preserve">Client: </w:t>
      </w:r>
      <w:proofErr w:type="spellStart"/>
      <w:r w:rsidRPr="00F11A65">
        <w:rPr>
          <w:rFonts w:eastAsia="Times New Roman" w:cstheme="minorHAnsi"/>
          <w:color w:val="202124"/>
          <w:sz w:val="18"/>
          <w:szCs w:val="18"/>
          <w:lang w:val="en" w:eastAsia="ru-RU"/>
        </w:rPr>
        <w:t>Ani</w:t>
      </w:r>
      <w:proofErr w:type="spellEnd"/>
      <w:r w:rsidRPr="00F11A65">
        <w:rPr>
          <w:rFonts w:eastAsia="Times New Roman" w:cstheme="minorHAnsi"/>
          <w:color w:val="202124"/>
          <w:sz w:val="18"/>
          <w:szCs w:val="18"/>
          <w:lang w:val="en" w:eastAsia="ru-RU"/>
        </w:rPr>
        <w:t xml:space="preserve"> community municipality of </w:t>
      </w:r>
      <w:proofErr w:type="spellStart"/>
      <w:r w:rsidRPr="00F11A65">
        <w:rPr>
          <w:rFonts w:eastAsia="Times New Roman" w:cstheme="minorHAnsi"/>
          <w:color w:val="202124"/>
          <w:sz w:val="18"/>
          <w:szCs w:val="18"/>
          <w:lang w:val="en" w:eastAsia="ru-RU"/>
        </w:rPr>
        <w:t>Shirak</w:t>
      </w:r>
      <w:proofErr w:type="spellEnd"/>
      <w:r w:rsidRPr="00F11A65">
        <w:rPr>
          <w:rFonts w:eastAsia="Times New Roman" w:cstheme="minorHAnsi"/>
          <w:color w:val="202124"/>
          <w:sz w:val="18"/>
          <w:szCs w:val="18"/>
          <w:lang w:val="en" w:eastAsia="ru-RU"/>
        </w:rPr>
        <w:t xml:space="preserve"> </w:t>
      </w:r>
      <w:proofErr w:type="spellStart"/>
      <w:r w:rsidRPr="00F11A65">
        <w:rPr>
          <w:rFonts w:eastAsia="Times New Roman" w:cstheme="minorHAnsi"/>
          <w:color w:val="202124"/>
          <w:sz w:val="18"/>
          <w:szCs w:val="18"/>
          <w:lang w:val="en" w:eastAsia="ru-RU"/>
        </w:rPr>
        <w:t>marz</w:t>
      </w:r>
      <w:proofErr w:type="spellEnd"/>
      <w:r w:rsidRPr="00F11A65">
        <w:rPr>
          <w:rFonts w:eastAsia="Times New Roman" w:cstheme="minorHAnsi"/>
          <w:color w:val="202124"/>
          <w:sz w:val="18"/>
          <w:szCs w:val="18"/>
          <w:lang w:val="en" w:eastAsia="ru-RU"/>
        </w:rPr>
        <w:t xml:space="preserve"> of RA, which is located in </w:t>
      </w:r>
      <w:proofErr w:type="spellStart"/>
      <w:r w:rsidRPr="00F11A65">
        <w:rPr>
          <w:rFonts w:eastAsia="Times New Roman" w:cstheme="minorHAnsi"/>
          <w:color w:val="202124"/>
          <w:sz w:val="18"/>
          <w:szCs w:val="18"/>
          <w:lang w:val="en" w:eastAsia="ru-RU"/>
        </w:rPr>
        <w:t>Madatyan</w:t>
      </w:r>
      <w:proofErr w:type="spellEnd"/>
      <w:r w:rsidRPr="00F11A65">
        <w:rPr>
          <w:rFonts w:eastAsia="Times New Roman" w:cstheme="minorHAnsi"/>
          <w:color w:val="202124"/>
          <w:sz w:val="18"/>
          <w:szCs w:val="18"/>
          <w:lang w:val="en" w:eastAsia="ru-RU"/>
        </w:rPr>
        <w:t xml:space="preserve"> 1, </w:t>
      </w:r>
      <w:proofErr w:type="spellStart"/>
      <w:r w:rsidRPr="00F11A65">
        <w:rPr>
          <w:rFonts w:eastAsia="Times New Roman" w:cstheme="minorHAnsi"/>
          <w:color w:val="202124"/>
          <w:sz w:val="18"/>
          <w:szCs w:val="18"/>
          <w:lang w:val="en" w:eastAsia="ru-RU"/>
        </w:rPr>
        <w:t>Maralik</w:t>
      </w:r>
      <w:proofErr w:type="spellEnd"/>
      <w:r w:rsidRPr="00F11A65">
        <w:rPr>
          <w:rFonts w:eastAsia="Times New Roman" w:cstheme="minorHAnsi"/>
          <w:color w:val="202124"/>
          <w:sz w:val="18"/>
          <w:szCs w:val="18"/>
          <w:lang w:val="en" w:eastAsia="ru-RU"/>
        </w:rPr>
        <w:t xml:space="preserve">, </w:t>
      </w:r>
      <w:proofErr w:type="spellStart"/>
      <w:r w:rsidRPr="00F11A65">
        <w:rPr>
          <w:rFonts w:eastAsia="Times New Roman" w:cstheme="minorHAnsi"/>
          <w:color w:val="202124"/>
          <w:sz w:val="18"/>
          <w:szCs w:val="18"/>
          <w:lang w:val="en" w:eastAsia="ru-RU"/>
        </w:rPr>
        <w:t>Shirak</w:t>
      </w:r>
      <w:proofErr w:type="spellEnd"/>
      <w:r w:rsidRPr="00F11A65">
        <w:rPr>
          <w:rFonts w:eastAsia="Times New Roman" w:cstheme="minorHAnsi"/>
          <w:color w:val="202124"/>
          <w:sz w:val="18"/>
          <w:szCs w:val="18"/>
          <w:lang w:val="en" w:eastAsia="ru-RU"/>
        </w:rPr>
        <w:t xml:space="preserve"> </w:t>
      </w:r>
      <w:proofErr w:type="spellStart"/>
      <w:r w:rsidRPr="00F11A65">
        <w:rPr>
          <w:rFonts w:eastAsia="Times New Roman" w:cstheme="minorHAnsi"/>
          <w:color w:val="202124"/>
          <w:sz w:val="18"/>
          <w:szCs w:val="18"/>
          <w:lang w:val="en" w:eastAsia="ru-RU"/>
        </w:rPr>
        <w:t>marz</w:t>
      </w:r>
      <w:proofErr w:type="spellEnd"/>
      <w:r w:rsidRPr="00F11A65">
        <w:rPr>
          <w:rFonts w:eastAsia="Times New Roman" w:cstheme="minorHAnsi"/>
          <w:color w:val="202124"/>
          <w:sz w:val="18"/>
          <w:szCs w:val="18"/>
          <w:lang w:val="en" w:eastAsia="ru-RU"/>
        </w:rPr>
        <w:t xml:space="preserve"> of RA, announces a quotation, which is carried out in one stage. As a result of this procedure, the selected participant will be offered to sign</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According to the terms of Article 7 of the RA Law “On Procurements”, any person or entity, in spite of being a foreigner, a foreign entity or a stateless person, has an equal right to participate in the given price setting inquiry.</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The qualification and evaluation criteria for the persons not eligible for participation in price setting inquiry, as well as those for the participants are specified in the invitation for this procedure.</w:t>
      </w:r>
    </w:p>
    <w:p w:rsidR="00F11A65" w:rsidRPr="00F11A65" w:rsidRDefault="00F11A65" w:rsidP="00F11A65">
      <w:pPr>
        <w:spacing w:after="0" w:line="300" w:lineRule="exact"/>
        <w:ind w:firstLine="709"/>
        <w:jc w:val="both"/>
        <w:rPr>
          <w:rFonts w:eastAsia="Times New Roman" w:cstheme="minorHAnsi"/>
          <w:sz w:val="18"/>
          <w:szCs w:val="18"/>
          <w:lang w:val="af-ZA"/>
        </w:rPr>
      </w:pPr>
      <w:r w:rsidRPr="00F11A65">
        <w:rPr>
          <w:rFonts w:eastAsia="Times New Roman" w:cstheme="minorHAnsi"/>
          <w:sz w:val="18"/>
          <w:szCs w:val="18"/>
          <w:lang w:val="af-ZA"/>
        </w:rPr>
        <w:t>The selected participant is determined from the list of participants having submitted the bids who meet the invitation requirements giving preference to the bidder offering the lowest price.</w:t>
      </w:r>
    </w:p>
    <w:p w:rsidR="00F11A65" w:rsidRPr="00F11A65" w:rsidRDefault="00F11A65" w:rsidP="00F11A65">
      <w:pPr>
        <w:spacing w:after="0" w:line="300" w:lineRule="exact"/>
        <w:ind w:firstLine="709"/>
        <w:jc w:val="both"/>
        <w:rPr>
          <w:rFonts w:eastAsia="Times New Roman" w:cstheme="minorHAnsi"/>
          <w:sz w:val="18"/>
          <w:szCs w:val="18"/>
          <w:lang w:val="af-ZA"/>
        </w:rPr>
      </w:pPr>
      <w:r w:rsidRPr="00F11A65">
        <w:rPr>
          <w:rFonts w:eastAsia="Times New Roman" w:cstheme="minorHAnsi"/>
          <w:sz w:val="18"/>
          <w:szCs w:val="18"/>
          <w:lang w:val="af-ZA"/>
        </w:rPr>
        <w:t>Provisions of state procurements agreement of World trade organization are applied for this procedure.</w:t>
      </w:r>
    </w:p>
    <w:p w:rsidR="00F11A65" w:rsidRPr="00F11A65" w:rsidRDefault="00F11A65" w:rsidP="00F11A65">
      <w:pPr>
        <w:spacing w:after="0" w:line="300" w:lineRule="exact"/>
        <w:ind w:firstLine="708"/>
        <w:jc w:val="both"/>
        <w:rPr>
          <w:rFonts w:eastAsia="Times New Roman" w:cstheme="minorHAnsi"/>
          <w:i/>
          <w:sz w:val="18"/>
          <w:szCs w:val="18"/>
          <w:lang w:val="en-AU"/>
        </w:rPr>
      </w:pPr>
      <w:r w:rsidRPr="00F11A65">
        <w:rPr>
          <w:rFonts w:eastAsia="Times New Roman" w:cstheme="minorHAnsi"/>
          <w:sz w:val="18"/>
          <w:szCs w:val="18"/>
          <w:lang w:val="en-AU"/>
        </w:rPr>
        <w:t xml:space="preserve">For receiving a Price Setting Inquiry </w:t>
      </w:r>
      <w:r w:rsidRPr="00F11A65">
        <w:rPr>
          <w:rFonts w:eastAsia="Times New Roman" w:cstheme="minorHAnsi"/>
          <w:sz w:val="18"/>
          <w:szCs w:val="18"/>
          <w:lang w:val="af-ZA"/>
        </w:rPr>
        <w:t>invitation in written form, it is necessary to apply to the Customer till the</w:t>
      </w:r>
      <w:r w:rsidRPr="00F11A65">
        <w:rPr>
          <w:rFonts w:eastAsia="Times New Roman" w:cstheme="minorHAnsi"/>
          <w:sz w:val="18"/>
          <w:szCs w:val="18"/>
          <w:lang w:val="en-US"/>
        </w:rPr>
        <w:t>7</w:t>
      </w:r>
      <w:r w:rsidRPr="00F11A65">
        <w:rPr>
          <w:rFonts w:eastAsia="Times New Roman" w:cstheme="minorHAnsi"/>
          <w:sz w:val="18"/>
          <w:szCs w:val="18"/>
          <w:lang w:val="af-ZA"/>
        </w:rPr>
        <w:t>-th day from the day of publication of the announcement, till 10:00. Moreover, in order to receive a written invitation, an application in writing should be submitted to the customer. The customer ensures the provision of a written invitation free of charge.</w:t>
      </w:r>
      <w:r w:rsidRPr="00F11A65">
        <w:rPr>
          <w:rFonts w:eastAsia="Times New Roman" w:cstheme="minorHAnsi"/>
          <w:sz w:val="18"/>
          <w:szCs w:val="18"/>
          <w:lang w:val="en-US"/>
        </w:rPr>
        <w:t xml:space="preserve"> </w:t>
      </w:r>
    </w:p>
    <w:p w:rsidR="00F11A65" w:rsidRPr="00F11A65" w:rsidRDefault="00F11A65" w:rsidP="00F11A65">
      <w:pPr>
        <w:spacing w:after="0" w:line="300" w:lineRule="exact"/>
        <w:ind w:firstLine="708"/>
        <w:jc w:val="both"/>
        <w:rPr>
          <w:rFonts w:eastAsia="Times New Roman" w:cstheme="minorHAnsi"/>
          <w:sz w:val="18"/>
          <w:szCs w:val="18"/>
          <w:lang w:val="en-US"/>
        </w:rPr>
      </w:pPr>
      <w:r w:rsidRPr="00F11A65">
        <w:rPr>
          <w:rFonts w:eastAsia="Times New Roman" w:cstheme="minorHAnsi"/>
          <w:sz w:val="18"/>
          <w:szCs w:val="18"/>
          <w:lang w:val="af-ZA"/>
        </w:rPr>
        <w:t xml:space="preserve">In case of the request to provide electronic invitation, </w:t>
      </w:r>
      <w:r w:rsidRPr="00F11A65">
        <w:rPr>
          <w:rFonts w:eastAsia="Times New Roman" w:cstheme="minorHAnsi"/>
          <w:sz w:val="18"/>
          <w:szCs w:val="18"/>
          <w:lang w:val="en-US"/>
        </w:rPr>
        <w:t xml:space="preserve">the customer ensures the provision of electronic invitation free of charge during the business day following the receipt of such a request. </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 xml:space="preserve"> Not receiving an invitation shall not restrict the right of the participant to participate in this procedure. </w:t>
      </w:r>
    </w:p>
    <w:p w:rsidR="00F11A65" w:rsidRPr="00F11A65" w:rsidRDefault="00F11A65" w:rsidP="00F11A65">
      <w:pPr>
        <w:spacing w:after="0"/>
        <w:ind w:firstLine="720"/>
        <w:jc w:val="both"/>
        <w:rPr>
          <w:rFonts w:eastAsia="Times New Roman" w:cstheme="minorHAnsi"/>
          <w:sz w:val="18"/>
          <w:szCs w:val="18"/>
          <w:lang w:val="en-US"/>
        </w:rPr>
      </w:pPr>
      <w:r w:rsidRPr="00F11A65">
        <w:rPr>
          <w:rFonts w:eastAsia="Times New Roman" w:cstheme="minorHAnsi"/>
          <w:sz w:val="18"/>
          <w:szCs w:val="18"/>
          <w:lang w:val="en-US"/>
        </w:rPr>
        <w:t xml:space="preserve">The bids for price setting procedure should be submitted in writing to the address of </w:t>
      </w:r>
      <w:proofErr w:type="spellStart"/>
      <w:r w:rsidRPr="00F11A65">
        <w:rPr>
          <w:rFonts w:eastAsia="Times New Roman" w:cstheme="minorHAnsi"/>
          <w:sz w:val="18"/>
          <w:szCs w:val="18"/>
          <w:lang w:val="en-US"/>
        </w:rPr>
        <w:t>Madatyan</w:t>
      </w:r>
      <w:proofErr w:type="spellEnd"/>
      <w:r w:rsidRPr="00F11A65">
        <w:rPr>
          <w:rFonts w:eastAsia="Times New Roman" w:cstheme="minorHAnsi"/>
          <w:sz w:val="18"/>
          <w:szCs w:val="18"/>
          <w:lang w:val="en-US"/>
        </w:rPr>
        <w:t xml:space="preserve"> 1, city of </w:t>
      </w:r>
      <w:proofErr w:type="spellStart"/>
      <w:r w:rsidRPr="00F11A65">
        <w:rPr>
          <w:rFonts w:eastAsia="Times New Roman" w:cstheme="minorHAnsi"/>
          <w:sz w:val="18"/>
          <w:szCs w:val="18"/>
          <w:lang w:val="en-US"/>
        </w:rPr>
        <w:t>Maralik</w:t>
      </w:r>
      <w:proofErr w:type="spellEnd"/>
      <w:r w:rsidRPr="00F11A65">
        <w:rPr>
          <w:rFonts w:eastAsia="Times New Roman" w:cstheme="minorHAnsi"/>
          <w:sz w:val="18"/>
          <w:szCs w:val="18"/>
          <w:lang w:val="en-US"/>
        </w:rPr>
        <w:t xml:space="preserve">, </w:t>
      </w:r>
      <w:proofErr w:type="spellStart"/>
      <w:r w:rsidRPr="00F11A65">
        <w:rPr>
          <w:rFonts w:eastAsia="Times New Roman" w:cstheme="minorHAnsi"/>
          <w:sz w:val="18"/>
          <w:szCs w:val="18"/>
          <w:lang w:val="en-US"/>
        </w:rPr>
        <w:t>Shirak</w:t>
      </w:r>
      <w:proofErr w:type="spellEnd"/>
      <w:r w:rsidRPr="00F11A65">
        <w:rPr>
          <w:rFonts w:eastAsia="Times New Roman" w:cstheme="minorHAnsi"/>
          <w:sz w:val="18"/>
          <w:szCs w:val="18"/>
          <w:lang w:val="en-US"/>
        </w:rPr>
        <w:t xml:space="preserve"> region, RA till 10:00 of the 7th day from the day of publication of the announcement and should be presented in Armenian. The bids may be submitted either in Armenian, Russian or English.</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 xml:space="preserve">The opening of bids will be held at 10:00 on the 7-th day of the publication day of the announcement. </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 xml:space="preserve">The complaints regarding the procedure are to be submitted to the Procurement Appeals Board (address: 1 </w:t>
      </w:r>
      <w:proofErr w:type="spellStart"/>
      <w:r w:rsidRPr="00F11A65">
        <w:rPr>
          <w:rFonts w:eastAsia="Times New Roman" w:cstheme="minorHAnsi"/>
          <w:sz w:val="18"/>
          <w:szCs w:val="18"/>
          <w:lang w:val="en-US"/>
        </w:rPr>
        <w:t>Melik-Adamyan</w:t>
      </w:r>
      <w:proofErr w:type="spellEnd"/>
      <w:r w:rsidRPr="00F11A65">
        <w:rPr>
          <w:rFonts w:eastAsia="Times New Roman" w:cstheme="minorHAnsi"/>
          <w:sz w:val="18"/>
          <w:szCs w:val="18"/>
          <w:lang w:val="en-US"/>
        </w:rPr>
        <w:t xml:space="preserve">, Yerevan, </w:t>
      </w:r>
      <w:proofErr w:type="gramStart"/>
      <w:r w:rsidRPr="00F11A65">
        <w:rPr>
          <w:rFonts w:eastAsia="Times New Roman" w:cstheme="minorHAnsi"/>
          <w:sz w:val="18"/>
          <w:szCs w:val="18"/>
          <w:lang w:val="en-US"/>
        </w:rPr>
        <w:t>RA</w:t>
      </w:r>
      <w:proofErr w:type="gramEnd"/>
      <w:r w:rsidRPr="00F11A65">
        <w:rPr>
          <w:rFonts w:eastAsia="Times New Roman" w:cstheme="minorHAnsi"/>
          <w:sz w:val="18"/>
          <w:szCs w:val="18"/>
          <w:lang w:val="en-US"/>
        </w:rPr>
        <w:t xml:space="preserve">). The appeal is conducted according to the order defined by the given price setting invitation. For submission of the appeal 30 000 (thirty thousand) AMD fee is required, which should be transferred to 900008000482 account of the Ministry of Finance of RA. </w:t>
      </w:r>
    </w:p>
    <w:p w:rsidR="00F11A65" w:rsidRPr="00F11A65" w:rsidRDefault="00F11A65" w:rsidP="00F11A65">
      <w:pPr>
        <w:spacing w:after="0" w:line="240" w:lineRule="auto"/>
        <w:ind w:left="42" w:firstLine="686"/>
        <w:jc w:val="both"/>
        <w:rPr>
          <w:rFonts w:eastAsia="Times New Roman" w:cstheme="minorHAnsi"/>
          <w:i/>
          <w:sz w:val="18"/>
          <w:szCs w:val="18"/>
          <w:lang w:val="en-US"/>
        </w:rPr>
      </w:pPr>
      <w:r w:rsidRPr="00F11A65">
        <w:rPr>
          <w:rFonts w:eastAsia="Times New Roman" w:cstheme="minorHAnsi"/>
          <w:sz w:val="18"/>
          <w:szCs w:val="18"/>
          <w:lang w:val="en-US"/>
        </w:rPr>
        <w:t xml:space="preserve">For further information regarding this announcement, apply to Secretary of the Evaluation </w:t>
      </w:r>
      <w:proofErr w:type="spellStart"/>
      <w:r w:rsidRPr="00F11A65">
        <w:rPr>
          <w:rFonts w:eastAsia="Times New Roman" w:cstheme="minorHAnsi"/>
          <w:sz w:val="18"/>
          <w:szCs w:val="18"/>
          <w:lang w:val="en-US"/>
        </w:rPr>
        <w:t>Commissio</w:t>
      </w:r>
      <w:proofErr w:type="spellEnd"/>
      <w:r w:rsidRPr="00F11A65">
        <w:rPr>
          <w:rFonts w:eastAsia="Times New Roman" w:cstheme="minorHAnsi"/>
          <w:sz w:val="18"/>
          <w:szCs w:val="18"/>
          <w:lang w:val="hy-AM"/>
        </w:rPr>
        <w:t xml:space="preserve">n </w:t>
      </w:r>
      <w:r w:rsidRPr="00F11A65">
        <w:rPr>
          <w:rFonts w:eastAsia="Times New Roman" w:cstheme="minorHAnsi"/>
          <w:i/>
          <w:sz w:val="18"/>
          <w:szCs w:val="18"/>
          <w:lang w:val="en-US"/>
        </w:rPr>
        <w:t xml:space="preserve">Karen </w:t>
      </w:r>
      <w:proofErr w:type="spellStart"/>
      <w:r w:rsidRPr="00F11A65">
        <w:rPr>
          <w:rFonts w:eastAsia="Times New Roman" w:cstheme="minorHAnsi"/>
          <w:i/>
          <w:sz w:val="18"/>
          <w:szCs w:val="18"/>
          <w:lang w:val="en-US"/>
        </w:rPr>
        <w:t>Nalbandyan</w:t>
      </w:r>
      <w:proofErr w:type="spellEnd"/>
      <w:r w:rsidRPr="00F11A65">
        <w:rPr>
          <w:rFonts w:eastAsia="Times New Roman" w:cstheme="minorHAnsi"/>
          <w:i/>
          <w:sz w:val="18"/>
          <w:szCs w:val="18"/>
          <w:lang w:val="en-US"/>
        </w:rPr>
        <w:t xml:space="preserve">, </w:t>
      </w:r>
      <w:proofErr w:type="spellStart"/>
      <w:r w:rsidRPr="00F11A65">
        <w:rPr>
          <w:rFonts w:eastAsia="Times New Roman" w:cstheme="minorHAnsi"/>
          <w:i/>
          <w:sz w:val="18"/>
          <w:szCs w:val="18"/>
          <w:lang w:val="en-US"/>
        </w:rPr>
        <w:t>tel</w:t>
      </w:r>
      <w:proofErr w:type="spellEnd"/>
      <w:r w:rsidRPr="00F11A65">
        <w:rPr>
          <w:rFonts w:eastAsia="Times New Roman" w:cstheme="minorHAnsi"/>
          <w:i/>
          <w:sz w:val="18"/>
          <w:szCs w:val="18"/>
          <w:lang w:val="en-US"/>
        </w:rPr>
        <w:t xml:space="preserve">: +374 </w:t>
      </w:r>
      <w:r w:rsidRPr="00F11A65">
        <w:rPr>
          <w:rFonts w:eastAsia="Times New Roman" w:cstheme="minorHAnsi"/>
          <w:bCs/>
          <w:i/>
          <w:sz w:val="18"/>
          <w:szCs w:val="18"/>
          <w:lang w:val="af-ZA"/>
        </w:rPr>
        <w:t>98 48 03 29</w:t>
      </w:r>
      <w:r w:rsidRPr="00F11A65">
        <w:rPr>
          <w:rFonts w:eastAsia="Times New Roman" w:cstheme="minorHAnsi"/>
          <w:i/>
          <w:sz w:val="18"/>
          <w:szCs w:val="18"/>
          <w:lang w:val="en-US"/>
        </w:rPr>
        <w:t xml:space="preserve">, email: </w:t>
      </w:r>
      <w:r w:rsidRPr="00F11A65">
        <w:rPr>
          <w:rFonts w:eastAsia="Times New Roman" w:cstheme="minorHAnsi"/>
          <w:color w:val="0000FF"/>
          <w:sz w:val="18"/>
          <w:szCs w:val="18"/>
          <w:u w:val="single"/>
          <w:shd w:val="clear" w:color="auto" w:fill="FFFFFF"/>
          <w:lang w:val="en-US"/>
        </w:rPr>
        <w:t>nalbandyan1976@inbox.ru</w:t>
      </w:r>
    </w:p>
    <w:p w:rsidR="00F11A65" w:rsidRPr="00F11A65" w:rsidRDefault="00F11A65" w:rsidP="00F11A65">
      <w:pPr>
        <w:spacing w:after="0" w:line="240" w:lineRule="auto"/>
        <w:ind w:firstLine="708"/>
        <w:jc w:val="both"/>
        <w:rPr>
          <w:rFonts w:eastAsia="Times New Roman" w:cstheme="minorHAnsi"/>
          <w:sz w:val="18"/>
          <w:szCs w:val="18"/>
          <w:lang w:val="en-US"/>
        </w:rPr>
      </w:pPr>
      <w:r w:rsidRPr="00F11A65">
        <w:rPr>
          <w:rFonts w:eastAsia="Times New Roman" w:cstheme="minorHAnsi"/>
          <w:sz w:val="18"/>
          <w:szCs w:val="18"/>
          <w:lang w:val="en-US"/>
        </w:rPr>
        <w:t xml:space="preserve">Customer: </w:t>
      </w:r>
      <w:proofErr w:type="spellStart"/>
      <w:r w:rsidRPr="00F11A65">
        <w:rPr>
          <w:rFonts w:eastAsia="Times New Roman" w:cstheme="minorHAnsi"/>
          <w:sz w:val="18"/>
          <w:szCs w:val="18"/>
          <w:lang w:val="en-US"/>
        </w:rPr>
        <w:t>Ani</w:t>
      </w:r>
      <w:proofErr w:type="spellEnd"/>
      <w:r w:rsidRPr="00F11A65">
        <w:rPr>
          <w:rFonts w:eastAsia="Times New Roman" w:cstheme="minorHAnsi"/>
          <w:sz w:val="18"/>
          <w:szCs w:val="18"/>
          <w:lang w:val="en-US"/>
        </w:rPr>
        <w:t xml:space="preserve"> Municipality</w:t>
      </w:r>
    </w:p>
    <w:p w:rsidR="00F11A65" w:rsidRPr="00F11A65" w:rsidRDefault="00F11A65" w:rsidP="00F11A65">
      <w:pPr>
        <w:rPr>
          <w:rFonts w:cstheme="minorHAnsi"/>
          <w:sz w:val="18"/>
          <w:szCs w:val="18"/>
        </w:rPr>
      </w:pPr>
    </w:p>
    <w:p w:rsidR="00F11A65" w:rsidRDefault="00F11A65"/>
    <w:sectPr w:rsidR="00F1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65"/>
    <w:rsid w:val="00F11A65"/>
    <w:rsid w:val="00FE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4580">
      <w:bodyDiv w:val="1"/>
      <w:marLeft w:val="0"/>
      <w:marRight w:val="0"/>
      <w:marTop w:val="0"/>
      <w:marBottom w:val="0"/>
      <w:divBdr>
        <w:top w:val="none" w:sz="0" w:space="0" w:color="auto"/>
        <w:left w:val="none" w:sz="0" w:space="0" w:color="auto"/>
        <w:bottom w:val="none" w:sz="0" w:space="0" w:color="auto"/>
        <w:right w:val="none" w:sz="0" w:space="0" w:color="auto"/>
      </w:divBdr>
    </w:div>
    <w:div w:id="294526958">
      <w:bodyDiv w:val="1"/>
      <w:marLeft w:val="0"/>
      <w:marRight w:val="0"/>
      <w:marTop w:val="0"/>
      <w:marBottom w:val="0"/>
      <w:divBdr>
        <w:top w:val="none" w:sz="0" w:space="0" w:color="auto"/>
        <w:left w:val="none" w:sz="0" w:space="0" w:color="auto"/>
        <w:bottom w:val="none" w:sz="0" w:space="0" w:color="auto"/>
        <w:right w:val="none" w:sz="0" w:space="0" w:color="auto"/>
      </w:divBdr>
    </w:div>
    <w:div w:id="15050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2596</Characters>
  <Application>Microsoft Office Word</Application>
  <DocSecurity>0</DocSecurity>
  <Lines>21</Lines>
  <Paragraphs>6</Paragraphs>
  <ScaleCrop>false</ScaleCrop>
  <Company>SPecialiST RePack</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2021-03-02T15:37:00Z</dcterms:created>
  <dcterms:modified xsi:type="dcterms:W3CDTF">2021-03-03T14:33:00Z</dcterms:modified>
</cp:coreProperties>
</file>