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A8" w:rsidRPr="00704F7E" w:rsidRDefault="003D33A8" w:rsidP="00873178">
      <w:pPr>
        <w:pStyle w:val="BodyTextIndent"/>
        <w:spacing w:after="160"/>
        <w:ind w:firstLine="0"/>
        <w:rPr>
          <w:rFonts w:ascii="GHEA Grapalat" w:hAnsi="GHEA Grapalat"/>
          <w:i w:val="0"/>
          <w:color w:val="000000" w:themeColor="text1"/>
          <w:sz w:val="24"/>
          <w:szCs w:val="24"/>
        </w:rPr>
      </w:pPr>
    </w:p>
    <w:p w:rsidR="00642EFE" w:rsidRPr="00704F7E" w:rsidRDefault="00642EFE"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NOTICE</w:t>
      </w:r>
    </w:p>
    <w:p w:rsidR="00642EFE" w:rsidRPr="00704F7E" w:rsidRDefault="00613567"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ON PRICE QUOTATION</w:t>
      </w:r>
    </w:p>
    <w:p w:rsidR="00642EFE" w:rsidRPr="00704F7E" w:rsidRDefault="00642EFE"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This text of the notice is approved by decision of the Price Quotation Commission number </w:t>
      </w:r>
      <w:r w:rsidR="001E1056">
        <w:rPr>
          <w:rFonts w:ascii="GHEA Grapalat" w:hAnsi="GHEA Grapalat"/>
          <w:i w:val="0"/>
          <w:color w:val="000000" w:themeColor="text1"/>
          <w:sz w:val="24"/>
          <w:szCs w:val="24"/>
        </w:rPr>
        <w:t>2</w:t>
      </w:r>
      <w:r w:rsidR="00E34B8B">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of </w:t>
      </w:r>
      <w:r w:rsidR="001E1056">
        <w:rPr>
          <w:rFonts w:ascii="GHEA Grapalat" w:hAnsi="GHEA Grapalat"/>
          <w:i w:val="0"/>
          <w:color w:val="000000" w:themeColor="text1"/>
          <w:sz w:val="24"/>
          <w:szCs w:val="24"/>
        </w:rPr>
        <w:t>10</w:t>
      </w:r>
      <w:r w:rsidRPr="00704F7E">
        <w:rPr>
          <w:rFonts w:ascii="GHEA Grapalat" w:hAnsi="GHEA Grapalat"/>
          <w:i w:val="0"/>
          <w:color w:val="000000" w:themeColor="text1"/>
          <w:sz w:val="24"/>
          <w:szCs w:val="24"/>
        </w:rPr>
        <w:t xml:space="preserve">-th </w:t>
      </w:r>
      <w:r w:rsidR="00914828" w:rsidRPr="00914828">
        <w:rPr>
          <w:rFonts w:ascii="GHEA Grapalat" w:hAnsi="GHEA Grapalat"/>
          <w:i w:val="0"/>
          <w:color w:val="000000" w:themeColor="text1"/>
          <w:sz w:val="24"/>
          <w:szCs w:val="24"/>
        </w:rPr>
        <w:t>August</w:t>
      </w:r>
      <w:r w:rsidR="00C77380" w:rsidRPr="00914828">
        <w:rPr>
          <w:rFonts w:ascii="GHEA Grapalat" w:hAnsi="GHEA Grapalat"/>
          <w:i w:val="0"/>
          <w:color w:val="000000" w:themeColor="text1"/>
          <w:sz w:val="24"/>
          <w:szCs w:val="24"/>
        </w:rPr>
        <w:t xml:space="preserve"> of</w:t>
      </w:r>
      <w:r w:rsidR="00C77380">
        <w:rPr>
          <w:rFonts w:ascii="GHEA Grapalat" w:hAnsi="GHEA Grapalat"/>
          <w:i w:val="0"/>
          <w:color w:val="000000" w:themeColor="text1"/>
          <w:sz w:val="24"/>
          <w:szCs w:val="24"/>
        </w:rPr>
        <w:t xml:space="preserve"> 2018</w:t>
      </w:r>
      <w:r w:rsidRPr="00704F7E">
        <w:rPr>
          <w:rFonts w:ascii="GHEA Grapalat" w:hAnsi="GHEA Grapalat"/>
          <w:i w:val="0"/>
          <w:color w:val="000000" w:themeColor="text1"/>
          <w:sz w:val="24"/>
          <w:szCs w:val="24"/>
        </w:rPr>
        <w:t xml:space="preserve"> and is</w:t>
      </w:r>
      <w:r w:rsidRPr="00704F7E">
        <w:rPr>
          <w:rFonts w:ascii="Courier New" w:hAnsi="Courier New" w:cs="Courier New"/>
          <w:i w:val="0"/>
          <w:color w:val="000000" w:themeColor="text1"/>
          <w:sz w:val="24"/>
          <w:szCs w:val="24"/>
          <w:lang w:val="en-US"/>
        </w:rPr>
        <w:t> </w:t>
      </w:r>
      <w:r w:rsidRPr="00704F7E">
        <w:rPr>
          <w:rFonts w:ascii="GHEA Grapalat" w:hAnsi="GHEA Grapalat"/>
          <w:i w:val="0"/>
          <w:color w:val="000000" w:themeColor="text1"/>
          <w:sz w:val="24"/>
          <w:szCs w:val="24"/>
        </w:rPr>
        <w:t>published pursuant to Article 27 of the Law of the Republic of Armenia "On procurement"</w:t>
      </w:r>
    </w:p>
    <w:p w:rsidR="0091042F" w:rsidRPr="00704F7E" w:rsidRDefault="0091042F"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tabs>
          <w:tab w:val="left" w:pos="8505"/>
        </w:tabs>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Code of the price quotation </w:t>
      </w:r>
      <w:proofErr w:type="spellStart"/>
      <w:r w:rsidRPr="00704F7E">
        <w:rPr>
          <w:rFonts w:ascii="GHEA Grapalat" w:hAnsi="GHEA Grapalat"/>
          <w:i w:val="0"/>
          <w:color w:val="000000" w:themeColor="text1"/>
          <w:sz w:val="24"/>
          <w:szCs w:val="24"/>
        </w:rPr>
        <w:t>GHAPDzB</w:t>
      </w:r>
      <w:proofErr w:type="spellEnd"/>
      <w:r w:rsidRPr="00704F7E">
        <w:rPr>
          <w:rFonts w:ascii="GHEA Grapalat" w:hAnsi="GHEA Grapalat"/>
          <w:i w:val="0"/>
          <w:color w:val="000000" w:themeColor="text1"/>
          <w:sz w:val="24"/>
          <w:szCs w:val="24"/>
        </w:rPr>
        <w:t>-</w:t>
      </w:r>
      <w:r w:rsidRPr="00704F7E">
        <w:rPr>
          <w:rFonts w:ascii="GHEA Grapalat" w:hAnsi="GHEA Grapalat"/>
          <w:i w:val="0"/>
          <w:color w:val="000000" w:themeColor="text1"/>
          <w:sz w:val="24"/>
          <w:szCs w:val="24"/>
          <w:lang w:val="en-US"/>
        </w:rPr>
        <w:t>HVKAK</w:t>
      </w:r>
      <w:r w:rsidR="0078690E">
        <w:rPr>
          <w:rFonts w:ascii="GHEA Grapalat" w:hAnsi="GHEA Grapalat"/>
          <w:i w:val="0"/>
          <w:color w:val="000000" w:themeColor="text1"/>
          <w:sz w:val="24"/>
          <w:szCs w:val="24"/>
        </w:rPr>
        <w:t>-201</w:t>
      </w:r>
      <w:r w:rsidR="00C77380">
        <w:rPr>
          <w:rFonts w:ascii="GHEA Grapalat" w:hAnsi="GHEA Grapalat"/>
          <w:i w:val="0"/>
          <w:color w:val="000000" w:themeColor="text1"/>
          <w:sz w:val="24"/>
          <w:szCs w:val="24"/>
        </w:rPr>
        <w:t>8</w:t>
      </w:r>
      <w:r w:rsidR="0078690E">
        <w:rPr>
          <w:rFonts w:ascii="GHEA Grapalat" w:hAnsi="GHEA Grapalat"/>
          <w:i w:val="0"/>
          <w:color w:val="000000" w:themeColor="text1"/>
          <w:sz w:val="24"/>
          <w:szCs w:val="24"/>
        </w:rPr>
        <w:t>-</w:t>
      </w:r>
      <w:r w:rsidR="0048167B">
        <w:rPr>
          <w:rFonts w:ascii="GHEA Grapalat" w:hAnsi="GHEA Grapalat"/>
          <w:i w:val="0"/>
          <w:color w:val="000000" w:themeColor="text1"/>
          <w:sz w:val="24"/>
          <w:szCs w:val="24"/>
        </w:rPr>
        <w:t>95</w:t>
      </w:r>
    </w:p>
    <w:p w:rsidR="00931086" w:rsidRPr="00704F7E" w:rsidRDefault="00931086"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MOH RA, located at the following address: 12 M.</w:t>
      </w:r>
      <w:r w:rsidR="00914828">
        <w:rPr>
          <w:rFonts w:ascii="GHEA Grapalat" w:hAnsi="GHEA Grapalat"/>
          <w:i w:val="0"/>
          <w:color w:val="000000" w:themeColor="text1"/>
          <w:sz w:val="24"/>
          <w:szCs w:val="24"/>
        </w:rPr>
        <w:t xml:space="preserve"> </w:t>
      </w:r>
      <w:proofErr w:type="spellStart"/>
      <w:r w:rsidRPr="00704F7E">
        <w:rPr>
          <w:rFonts w:ascii="GHEA Grapalat" w:hAnsi="GHEA Grapalat"/>
          <w:i w:val="0"/>
          <w:color w:val="000000" w:themeColor="text1"/>
          <w:sz w:val="24"/>
          <w:szCs w:val="24"/>
        </w:rPr>
        <w:t>Heratsi</w:t>
      </w:r>
      <w:proofErr w:type="spellEnd"/>
      <w:r w:rsidRPr="00704F7E">
        <w:rPr>
          <w:rFonts w:ascii="GHEA Grapalat" w:hAnsi="GHEA Grapalat"/>
          <w:i w:val="0"/>
          <w:color w:val="000000" w:themeColor="text1"/>
          <w:sz w:val="24"/>
          <w:szCs w:val="24"/>
        </w:rPr>
        <w:t xml:space="preserve"> str., Yerevan, gives notice for a price quotation which shall be carried out in one stage.</w:t>
      </w:r>
    </w:p>
    <w:p w:rsidR="00341A74" w:rsidRPr="00704F7E" w:rsidRDefault="00613567" w:rsidP="003D33A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bidder selected based on the results of the price quotation will be proposed, in a prescribed manner, to con</w:t>
      </w:r>
      <w:r w:rsidR="003D33A8" w:rsidRPr="00704F7E">
        <w:rPr>
          <w:rFonts w:ascii="GHEA Grapalat" w:hAnsi="GHEA Grapalat"/>
          <w:i w:val="0"/>
          <w:color w:val="000000" w:themeColor="text1"/>
          <w:sz w:val="24"/>
          <w:szCs w:val="24"/>
        </w:rPr>
        <w:t xml:space="preserve">clude a contract for supply of </w:t>
      </w:r>
      <w:r w:rsidR="00E34B8B">
        <w:rPr>
          <w:rFonts w:ascii="GHEA Grapalat" w:hAnsi="GHEA Grapalat"/>
          <w:i w:val="0"/>
          <w:color w:val="000000" w:themeColor="text1"/>
          <w:sz w:val="24"/>
          <w:szCs w:val="24"/>
          <w:lang w:val="en-US"/>
        </w:rPr>
        <w:t xml:space="preserve">medical </w:t>
      </w:r>
      <w:r w:rsidR="00704F7E" w:rsidRPr="00704F7E">
        <w:rPr>
          <w:rFonts w:ascii="GHEA Grapalat" w:hAnsi="GHEA Grapalat"/>
          <w:i w:val="0"/>
          <w:color w:val="000000" w:themeColor="text1"/>
          <w:sz w:val="24"/>
          <w:szCs w:val="24"/>
          <w:lang w:val="en-US"/>
        </w:rPr>
        <w:t>accessories</w:t>
      </w:r>
      <w:r w:rsidR="00704F7E"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(hereinafter referred to as "the contract"). </w:t>
      </w:r>
      <w:r w:rsidR="003D33A8" w:rsidRPr="00704F7E">
        <w:rPr>
          <w:rFonts w:ascii="GHEA Grapalat" w:hAnsi="GHEA Grapalat"/>
          <w:i w:val="0"/>
          <w:color w:val="000000" w:themeColor="text1"/>
          <w:sz w:val="24"/>
          <w:szCs w:val="24"/>
        </w:rPr>
        <w:t xml:space="preserve">                                         </w:t>
      </w:r>
    </w:p>
    <w:p w:rsidR="00357D48" w:rsidRPr="00704F7E" w:rsidRDefault="00A76C15"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704F7E" w:rsidRDefault="00613567" w:rsidP="003D33A8">
      <w:pPr>
        <w:spacing w:after="160" w:line="360" w:lineRule="auto"/>
        <w:jc w:val="both"/>
        <w:rPr>
          <w:rFonts w:ascii="GHEA Grapalat" w:hAnsi="GHEA Grapalat"/>
          <w:color w:val="000000" w:themeColor="text1"/>
        </w:rPr>
      </w:pPr>
      <w:r w:rsidRPr="00704F7E">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704F7E" w:rsidRDefault="00EE73A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704F7E" w:rsidRDefault="00613567"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340520" w:rsidRPr="00704F7E">
        <w:rPr>
          <w:rFonts w:ascii="GHEA Grapalat" w:hAnsi="GHEA Grapalat"/>
          <w:i w:val="0"/>
          <w:color w:val="000000" w:themeColor="text1"/>
          <w:sz w:val="24"/>
          <w:szCs w:val="24"/>
        </w:rPr>
        <w:t>1</w:t>
      </w:r>
      <w:r w:rsidR="001E1056">
        <w:rPr>
          <w:rFonts w:ascii="GHEA Grapalat" w:hAnsi="GHEA Grapalat"/>
          <w:i w:val="0"/>
          <w:color w:val="000000" w:themeColor="text1"/>
          <w:sz w:val="24"/>
          <w:szCs w:val="24"/>
        </w:rPr>
        <w:t>7</w:t>
      </w:r>
      <w:r w:rsidR="00340520" w:rsidRPr="00704F7E">
        <w:rPr>
          <w:rFonts w:ascii="GHEA Grapalat" w:hAnsi="GHEA Grapalat"/>
          <w:i w:val="0"/>
          <w:color w:val="000000" w:themeColor="text1"/>
          <w:sz w:val="24"/>
          <w:szCs w:val="24"/>
        </w:rPr>
        <w:t xml:space="preserve">:00 </w:t>
      </w:r>
      <w:r w:rsidRPr="00704F7E">
        <w:rPr>
          <w:rFonts w:ascii="GHEA Grapalat" w:hAnsi="GHEA Grapalat"/>
          <w:i w:val="0"/>
          <w:color w:val="000000" w:themeColor="text1"/>
          <w:sz w:val="24"/>
          <w:szCs w:val="24"/>
        </w:rPr>
        <w:t xml:space="preserve">o'clock of the </w:t>
      </w:r>
      <w:r w:rsidR="00F542E3">
        <w:rPr>
          <w:rFonts w:ascii="GHEA Grapalat" w:hAnsi="GHEA Grapalat"/>
          <w:i w:val="0"/>
          <w:color w:val="000000" w:themeColor="text1"/>
          <w:sz w:val="24"/>
          <w:szCs w:val="24"/>
        </w:rPr>
        <w:t>6</w:t>
      </w:r>
      <w:r w:rsidR="00340520" w:rsidRPr="00704F7E">
        <w:rPr>
          <w:rFonts w:ascii="GHEA Grapalat" w:hAnsi="GHEA Grapalat"/>
          <w:i w:val="0"/>
          <w:color w:val="000000" w:themeColor="text1"/>
          <w:sz w:val="24"/>
          <w:szCs w:val="24"/>
        </w:rPr>
        <w:t>-th</w:t>
      </w:r>
      <w:r w:rsidRPr="00704F7E">
        <w:rPr>
          <w:rFonts w:ascii="GHEA Grapalat" w:hAnsi="GHEA Grapalat"/>
          <w:i w:val="0"/>
          <w:color w:val="000000" w:themeColor="text1"/>
          <w:sz w:val="24"/>
          <w:szCs w:val="24"/>
        </w:rPr>
        <w:t xml:space="preserve"> day from the date of </w:t>
      </w:r>
      <w:r w:rsidRPr="00704F7E">
        <w:rPr>
          <w:rFonts w:ascii="GHEA Grapalat" w:hAnsi="GHEA Grapalat"/>
          <w:i w:val="0"/>
          <w:color w:val="000000" w:themeColor="text1"/>
          <w:sz w:val="24"/>
          <w:szCs w:val="24"/>
        </w:rPr>
        <w:lastRenderedPageBreak/>
        <w:t>publication of this notice</w:t>
      </w:r>
      <w:r w:rsidRPr="00704F7E">
        <w:rPr>
          <w:rFonts w:ascii="GHEA Grapalat" w:hAnsi="GHEA Grapalat"/>
          <w:i w:val="0"/>
          <w:color w:val="000000" w:themeColor="text1"/>
          <w:spacing w:val="2"/>
          <w:sz w:val="24"/>
          <w:szCs w:val="24"/>
        </w:rPr>
        <w:t xml:space="preserve">. Moreover, an application in writing must be submitted to the contracting authority for receiving the hard copy of the invitation. </w:t>
      </w:r>
    </w:p>
    <w:p w:rsidR="0067579A" w:rsidRPr="00704F7E" w:rsidRDefault="00357D4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Pr="00704F7E" w:rsidRDefault="00363E9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704F7E" w:rsidRDefault="00613567" w:rsidP="0087317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bids for the price quotation must be submitted to the following add</w:t>
      </w:r>
      <w:r w:rsidR="003D33A8" w:rsidRPr="00704F7E">
        <w:rPr>
          <w:rFonts w:ascii="GHEA Grapalat" w:hAnsi="GHEA Grapalat"/>
          <w:i w:val="0"/>
          <w:color w:val="000000" w:themeColor="text1"/>
          <w:sz w:val="24"/>
          <w:szCs w:val="24"/>
        </w:rPr>
        <w:t>ress</w:t>
      </w:r>
      <w:r w:rsidR="002A488A">
        <w:rPr>
          <w:rFonts w:ascii="GHEA Grapalat" w:hAnsi="GHEA Grapalat"/>
          <w:i w:val="0"/>
          <w:color w:val="000000" w:themeColor="text1"/>
          <w:sz w:val="24"/>
          <w:szCs w:val="24"/>
        </w:rPr>
        <w:t xml:space="preserve"> </w:t>
      </w:r>
      <w:r w:rsidR="001E1056" w:rsidRPr="00704F7E">
        <w:rPr>
          <w:rFonts w:ascii="GHEA Grapalat" w:hAnsi="GHEA Grapalat"/>
          <w:i w:val="0"/>
          <w:color w:val="000000" w:themeColor="text1"/>
          <w:sz w:val="24"/>
          <w:szCs w:val="24"/>
        </w:rPr>
        <w:t>12 M.</w:t>
      </w:r>
      <w:r w:rsidR="001E1056">
        <w:rPr>
          <w:rFonts w:ascii="GHEA Grapalat" w:hAnsi="GHEA Grapalat"/>
          <w:i w:val="0"/>
          <w:color w:val="000000" w:themeColor="text1"/>
          <w:sz w:val="24"/>
          <w:szCs w:val="24"/>
        </w:rPr>
        <w:t xml:space="preserve"> </w:t>
      </w:r>
      <w:proofErr w:type="spellStart"/>
      <w:r w:rsidR="001E1056" w:rsidRPr="00704F7E">
        <w:rPr>
          <w:rFonts w:ascii="GHEA Grapalat" w:hAnsi="GHEA Grapalat"/>
          <w:i w:val="0"/>
          <w:color w:val="000000" w:themeColor="text1"/>
          <w:sz w:val="24"/>
          <w:szCs w:val="24"/>
        </w:rPr>
        <w:t>Heratsi</w:t>
      </w:r>
      <w:proofErr w:type="spellEnd"/>
      <w:r w:rsidR="001E1056" w:rsidRPr="00704F7E">
        <w:rPr>
          <w:rFonts w:ascii="GHEA Grapalat" w:hAnsi="GHEA Grapalat"/>
          <w:i w:val="0"/>
          <w:color w:val="000000" w:themeColor="text1"/>
          <w:sz w:val="24"/>
          <w:szCs w:val="24"/>
        </w:rPr>
        <w:t xml:space="preserve"> </w:t>
      </w:r>
      <w:proofErr w:type="spellStart"/>
      <w:r w:rsidR="001E1056" w:rsidRPr="00704F7E">
        <w:rPr>
          <w:rFonts w:ascii="GHEA Grapalat" w:hAnsi="GHEA Grapalat"/>
          <w:i w:val="0"/>
          <w:color w:val="000000" w:themeColor="text1"/>
          <w:sz w:val="24"/>
          <w:szCs w:val="24"/>
        </w:rPr>
        <w:t>str</w:t>
      </w:r>
      <w:proofErr w:type="spellEnd"/>
      <w:r w:rsidR="00873178" w:rsidRPr="00704F7E">
        <w:rPr>
          <w:rFonts w:ascii="GHEA Grapalat" w:hAnsi="GHEA Grapalat"/>
          <w:i w:val="0"/>
          <w:color w:val="000000" w:themeColor="text1"/>
          <w:sz w:val="24"/>
          <w:szCs w:val="24"/>
        </w:rPr>
        <w:t>, Yerevan in hard copy, by 1</w:t>
      </w:r>
      <w:r w:rsidR="001E1056">
        <w:rPr>
          <w:rFonts w:ascii="GHEA Grapalat" w:hAnsi="GHEA Grapalat"/>
          <w:i w:val="0"/>
          <w:color w:val="000000" w:themeColor="text1"/>
          <w:sz w:val="24"/>
          <w:szCs w:val="24"/>
        </w:rPr>
        <w:t>7</w:t>
      </w:r>
      <w:r w:rsidR="00873178" w:rsidRPr="00704F7E">
        <w:rPr>
          <w:rFonts w:ascii="GHEA Grapalat" w:hAnsi="GHEA Grapalat"/>
          <w:i w:val="0"/>
          <w:color w:val="000000" w:themeColor="text1"/>
          <w:sz w:val="24"/>
          <w:szCs w:val="24"/>
        </w:rPr>
        <w:t xml:space="preserve">:00 o'clock of the </w:t>
      </w:r>
      <w:r w:rsidR="00F542E3">
        <w:rPr>
          <w:rFonts w:ascii="GHEA Grapalat" w:hAnsi="GHEA Grapalat"/>
          <w:i w:val="0"/>
          <w:color w:val="000000" w:themeColor="text1"/>
          <w:sz w:val="24"/>
          <w:szCs w:val="24"/>
        </w:rPr>
        <w:t>7</w:t>
      </w:r>
      <w:r w:rsidR="00873178" w:rsidRPr="00704F7E">
        <w:rPr>
          <w:rFonts w:ascii="GHEA Grapalat" w:hAnsi="GHEA Grapalat"/>
          <w:i w:val="0"/>
          <w:color w:val="000000" w:themeColor="text1"/>
          <w:sz w:val="24"/>
          <w:szCs w:val="24"/>
        </w:rPr>
        <w:t>-th</w:t>
      </w:r>
      <w:r w:rsidR="004C1522" w:rsidRPr="00704F7E">
        <w:rPr>
          <w:rFonts w:ascii="GHEA Grapalat" w:hAnsi="GHEA Grapalat"/>
          <w:i w:val="0"/>
          <w:color w:val="000000" w:themeColor="text1"/>
          <w:sz w:val="24"/>
          <w:szCs w:val="24"/>
        </w:rPr>
        <w:t xml:space="preserve"> day from the date of publication of this notice.  The bids may, in addition to Armenian, also be submitted in English or Russian. </w:t>
      </w:r>
    </w:p>
    <w:p w:rsidR="004C1522" w:rsidRPr="00704F7E" w:rsidRDefault="004C1522"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bid opening will take place at the following address: </w:t>
      </w:r>
      <w:r w:rsidR="001E1056" w:rsidRPr="00704F7E">
        <w:rPr>
          <w:rFonts w:ascii="GHEA Grapalat" w:hAnsi="GHEA Grapalat"/>
          <w:i w:val="0"/>
          <w:color w:val="000000" w:themeColor="text1"/>
          <w:sz w:val="24"/>
          <w:szCs w:val="24"/>
        </w:rPr>
        <w:t>12 M.</w:t>
      </w:r>
      <w:r w:rsidR="001E1056">
        <w:rPr>
          <w:rFonts w:ascii="GHEA Grapalat" w:hAnsi="GHEA Grapalat"/>
          <w:i w:val="0"/>
          <w:color w:val="000000" w:themeColor="text1"/>
          <w:sz w:val="24"/>
          <w:szCs w:val="24"/>
        </w:rPr>
        <w:t xml:space="preserve"> </w:t>
      </w:r>
      <w:proofErr w:type="spellStart"/>
      <w:r w:rsidR="001E1056" w:rsidRPr="00704F7E">
        <w:rPr>
          <w:rFonts w:ascii="GHEA Grapalat" w:hAnsi="GHEA Grapalat"/>
          <w:i w:val="0"/>
          <w:color w:val="000000" w:themeColor="text1"/>
          <w:sz w:val="24"/>
          <w:szCs w:val="24"/>
        </w:rPr>
        <w:t>Heratsi</w:t>
      </w:r>
      <w:proofErr w:type="spellEnd"/>
      <w:r w:rsidR="001E1056" w:rsidRPr="00704F7E">
        <w:rPr>
          <w:rFonts w:ascii="GHEA Grapalat" w:hAnsi="GHEA Grapalat"/>
          <w:i w:val="0"/>
          <w:color w:val="000000" w:themeColor="text1"/>
          <w:sz w:val="24"/>
          <w:szCs w:val="24"/>
        </w:rPr>
        <w:t xml:space="preserve"> </w:t>
      </w:r>
      <w:proofErr w:type="spellStart"/>
      <w:proofErr w:type="gramStart"/>
      <w:r w:rsidR="001E1056" w:rsidRPr="00704F7E">
        <w:rPr>
          <w:rFonts w:ascii="GHEA Grapalat" w:hAnsi="GHEA Grapalat"/>
          <w:i w:val="0"/>
          <w:color w:val="000000" w:themeColor="text1"/>
          <w:sz w:val="24"/>
          <w:szCs w:val="24"/>
        </w:rPr>
        <w:t>str</w:t>
      </w:r>
      <w:proofErr w:type="spellEnd"/>
      <w:proofErr w:type="gramEnd"/>
      <w:r w:rsidR="00873178" w:rsidRPr="00704F7E">
        <w:rPr>
          <w:rFonts w:ascii="GHEA Grapalat" w:hAnsi="GHEA Grapalat"/>
          <w:i w:val="0"/>
          <w:color w:val="000000" w:themeColor="text1"/>
          <w:sz w:val="24"/>
          <w:szCs w:val="24"/>
        </w:rPr>
        <w:t>, Yerevan</w:t>
      </w:r>
      <w:r w:rsidRPr="00704F7E">
        <w:rPr>
          <w:rFonts w:ascii="GHEA Grapalat" w:hAnsi="GHEA Grapalat"/>
          <w:i w:val="0"/>
          <w:color w:val="000000" w:themeColor="text1"/>
          <w:sz w:val="24"/>
          <w:szCs w:val="24"/>
        </w:rPr>
        <w:t xml:space="preserve">, </w:t>
      </w:r>
      <w:r w:rsidRPr="00914828">
        <w:rPr>
          <w:rFonts w:ascii="GHEA Grapalat" w:hAnsi="GHEA Grapalat"/>
          <w:i w:val="0"/>
          <w:color w:val="000000" w:themeColor="text1"/>
          <w:sz w:val="24"/>
          <w:szCs w:val="24"/>
        </w:rPr>
        <w:t xml:space="preserve">on </w:t>
      </w:r>
      <w:r w:rsidR="00914828" w:rsidRPr="00914828">
        <w:rPr>
          <w:rFonts w:ascii="GHEA Grapalat" w:hAnsi="GHEA Grapalat"/>
          <w:i w:val="0"/>
          <w:color w:val="000000" w:themeColor="text1"/>
          <w:sz w:val="24"/>
          <w:szCs w:val="24"/>
        </w:rPr>
        <w:t>1</w:t>
      </w:r>
      <w:r w:rsidR="001E1056">
        <w:rPr>
          <w:rFonts w:ascii="GHEA Grapalat" w:hAnsi="GHEA Grapalat"/>
          <w:i w:val="0"/>
          <w:color w:val="000000" w:themeColor="text1"/>
          <w:sz w:val="24"/>
          <w:szCs w:val="24"/>
        </w:rPr>
        <w:t>7</w:t>
      </w:r>
      <w:r w:rsidR="00873178" w:rsidRPr="00914828">
        <w:rPr>
          <w:rFonts w:ascii="GHEA Grapalat" w:hAnsi="GHEA Grapalat"/>
          <w:i w:val="0"/>
          <w:color w:val="000000" w:themeColor="text1"/>
          <w:sz w:val="24"/>
          <w:szCs w:val="24"/>
        </w:rPr>
        <w:t xml:space="preserve"> of </w:t>
      </w:r>
      <w:bookmarkStart w:id="0" w:name="_GoBack"/>
      <w:bookmarkEnd w:id="0"/>
      <w:r w:rsidR="00914828">
        <w:rPr>
          <w:rFonts w:ascii="GHEA Grapalat" w:hAnsi="GHEA Grapalat"/>
          <w:i w:val="0"/>
          <w:color w:val="000000" w:themeColor="text1"/>
          <w:sz w:val="24"/>
          <w:szCs w:val="24"/>
        </w:rPr>
        <w:t>August</w:t>
      </w:r>
      <w:r w:rsidR="00873178" w:rsidRPr="00704F7E">
        <w:rPr>
          <w:rFonts w:ascii="GHEA Grapalat" w:hAnsi="GHEA Grapalat"/>
          <w:i w:val="0"/>
          <w:color w:val="000000" w:themeColor="text1"/>
          <w:sz w:val="24"/>
          <w:szCs w:val="24"/>
        </w:rPr>
        <w:t>, 201</w:t>
      </w:r>
      <w:r w:rsidR="00C77380">
        <w:rPr>
          <w:rFonts w:ascii="GHEA Grapalat" w:hAnsi="GHEA Grapalat"/>
          <w:i w:val="0"/>
          <w:color w:val="000000" w:themeColor="text1"/>
          <w:sz w:val="24"/>
          <w:szCs w:val="24"/>
        </w:rPr>
        <w:t>8</w:t>
      </w:r>
      <w:r w:rsidR="00873178"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at </w:t>
      </w:r>
      <w:r w:rsidR="00873178" w:rsidRPr="00704F7E">
        <w:rPr>
          <w:rFonts w:ascii="GHEA Grapalat" w:hAnsi="GHEA Grapalat"/>
          <w:i w:val="0"/>
          <w:color w:val="000000" w:themeColor="text1"/>
          <w:sz w:val="24"/>
          <w:szCs w:val="24"/>
        </w:rPr>
        <w:t>1</w:t>
      </w:r>
      <w:r w:rsidR="001E1056">
        <w:rPr>
          <w:rFonts w:ascii="GHEA Grapalat" w:hAnsi="GHEA Grapalat"/>
          <w:i w:val="0"/>
          <w:color w:val="000000" w:themeColor="text1"/>
          <w:sz w:val="24"/>
          <w:szCs w:val="24"/>
        </w:rPr>
        <w:t>7</w:t>
      </w:r>
      <w:r w:rsidR="00873178" w:rsidRPr="00704F7E">
        <w:rPr>
          <w:rFonts w:ascii="GHEA Grapalat" w:hAnsi="GHEA Grapalat"/>
          <w:i w:val="0"/>
          <w:color w:val="000000" w:themeColor="text1"/>
          <w:sz w:val="24"/>
          <w:szCs w:val="24"/>
        </w:rPr>
        <w:t>:00</w:t>
      </w:r>
      <w:r w:rsidRPr="00704F7E">
        <w:rPr>
          <w:rFonts w:ascii="GHEA Grapalat" w:hAnsi="GHEA Grapalat"/>
          <w:i w:val="0"/>
          <w:color w:val="000000" w:themeColor="text1"/>
          <w:sz w:val="24"/>
          <w:szCs w:val="24"/>
        </w:rPr>
        <w:t xml:space="preserve"> o'clock. </w:t>
      </w:r>
    </w:p>
    <w:p w:rsidR="00357D48" w:rsidRPr="00704F7E" w:rsidRDefault="001305C6"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appeals concerning this procedure must </w:t>
      </w:r>
      <w:proofErr w:type="spellStart"/>
      <w:r w:rsidRPr="00704F7E">
        <w:rPr>
          <w:rFonts w:ascii="GHEA Grapalat" w:hAnsi="GHEA Grapalat"/>
          <w:i w:val="0"/>
          <w:color w:val="000000" w:themeColor="text1"/>
          <w:sz w:val="24"/>
          <w:szCs w:val="24"/>
        </w:rPr>
        <w:t>by</w:t>
      </w:r>
      <w:proofErr w:type="spellEnd"/>
      <w:r w:rsidRPr="00704F7E">
        <w:rPr>
          <w:rFonts w:ascii="GHEA Grapalat" w:hAnsi="GHEA Grapalat"/>
          <w:i w:val="0"/>
          <w:color w:val="000000" w:themeColor="text1"/>
          <w:sz w:val="24"/>
          <w:szCs w:val="24"/>
        </w:rPr>
        <w:t xml:space="preserve"> filed to the Procurement Appeals Board, to the following address: </w:t>
      </w:r>
      <w:proofErr w:type="spellStart"/>
      <w:r w:rsidRPr="00704F7E">
        <w:rPr>
          <w:rFonts w:ascii="GHEA Grapalat" w:hAnsi="GHEA Grapalat"/>
          <w:i w:val="0"/>
          <w:color w:val="000000" w:themeColor="text1"/>
          <w:sz w:val="24"/>
          <w:szCs w:val="24"/>
        </w:rPr>
        <w:t>Melik-Adamyan</w:t>
      </w:r>
      <w:proofErr w:type="spellEnd"/>
      <w:r w:rsidRPr="00704F7E">
        <w:rPr>
          <w:rFonts w:ascii="GHEA Grapalat" w:hAnsi="GHEA Grapalat"/>
          <w:i w:val="0"/>
          <w:color w:val="000000" w:themeColor="text1"/>
          <w:sz w:val="24"/>
          <w:szCs w:val="24"/>
        </w:rPr>
        <w:t xml:space="preserve"> St. </w:t>
      </w:r>
      <w:proofErr w:type="gramStart"/>
      <w:r w:rsidRPr="00704F7E">
        <w:rPr>
          <w:rFonts w:ascii="GHEA Grapalat" w:hAnsi="GHEA Grapalat"/>
          <w:i w:val="0"/>
          <w:color w:val="000000" w:themeColor="text1"/>
          <w:sz w:val="24"/>
          <w:szCs w:val="24"/>
        </w:rPr>
        <w:t>1.,</w:t>
      </w:r>
      <w:proofErr w:type="gramEnd"/>
      <w:r w:rsidRPr="00704F7E">
        <w:rPr>
          <w:rFonts w:ascii="GHEA Grapalat" w:hAnsi="GHEA Grapalat"/>
          <w:i w:val="0"/>
          <w:color w:val="000000" w:themeColor="text1"/>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D33A8" w:rsidRPr="00704F7E" w:rsidRDefault="00873178" w:rsidP="0087317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additional information concerning this notice, you may apply to </w:t>
      </w:r>
      <w:proofErr w:type="spellStart"/>
      <w:r w:rsidR="00E34B8B">
        <w:rPr>
          <w:rFonts w:ascii="GHEA Grapalat" w:hAnsi="GHEA Grapalat"/>
          <w:i w:val="0"/>
          <w:sz w:val="24"/>
          <w:szCs w:val="24"/>
        </w:rPr>
        <w:t>Astgik</w:t>
      </w:r>
      <w:proofErr w:type="spellEnd"/>
      <w:r w:rsidR="00E34B8B">
        <w:rPr>
          <w:rFonts w:ascii="GHEA Grapalat" w:hAnsi="GHEA Grapalat"/>
          <w:i w:val="0"/>
          <w:sz w:val="24"/>
          <w:szCs w:val="24"/>
        </w:rPr>
        <w:t xml:space="preserve"> </w:t>
      </w:r>
      <w:proofErr w:type="spellStart"/>
      <w:r w:rsidR="00E34B8B">
        <w:rPr>
          <w:rFonts w:ascii="GHEA Grapalat" w:hAnsi="GHEA Grapalat"/>
          <w:i w:val="0"/>
          <w:sz w:val="24"/>
          <w:szCs w:val="24"/>
        </w:rPr>
        <w:t>Virabian</w:t>
      </w:r>
      <w:proofErr w:type="spellEnd"/>
      <w:r w:rsidRPr="00704F7E">
        <w:rPr>
          <w:rFonts w:ascii="GHEA Grapalat" w:hAnsi="GHEA Grapalat"/>
          <w:i w:val="0"/>
          <w:color w:val="000000" w:themeColor="text1"/>
          <w:sz w:val="24"/>
          <w:szCs w:val="24"/>
        </w:rPr>
        <w:t>, Secretary of the Evaluation Commission.</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Telephone  </w:t>
      </w:r>
      <w:r w:rsidR="009B1049">
        <w:rPr>
          <w:rFonts w:ascii="GHEA Grapalat" w:hAnsi="GHEA Grapalat"/>
          <w:i w:val="0"/>
          <w:color w:val="000000" w:themeColor="text1"/>
          <w:sz w:val="24"/>
          <w:szCs w:val="24"/>
          <w:lang w:val="af-ZA"/>
        </w:rPr>
        <w:t>091-22-26-25</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E-mail: </w:t>
      </w:r>
      <w:hyperlink r:id="rId8" w:history="1">
        <w:r w:rsidRPr="00704F7E">
          <w:rPr>
            <w:rFonts w:ascii="GHEA Grapalat" w:hAnsi="GHEA Grapalat" w:cs="Arial"/>
            <w:bCs/>
            <w:i w:val="0"/>
            <w:color w:val="000000" w:themeColor="text1"/>
            <w:kern w:val="32"/>
            <w:sz w:val="24"/>
            <w:szCs w:val="24"/>
            <w:lang w:val="af-ZA"/>
          </w:rPr>
          <w:t>gnumnerhvkk@mail.ru</w:t>
        </w:r>
      </w:hyperlink>
    </w:p>
    <w:p w:rsidR="00873178" w:rsidRPr="00704F7E" w:rsidRDefault="00873178" w:rsidP="00873178">
      <w:pPr>
        <w:pStyle w:val="BodyTextIndent"/>
        <w:spacing w:line="240" w:lineRule="auto"/>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w:t>
      </w:r>
    </w:p>
    <w:p w:rsidR="00873178" w:rsidRPr="00704F7E" w:rsidRDefault="00873178" w:rsidP="00873178">
      <w:pPr>
        <w:pStyle w:val="BodyTextIndent"/>
        <w:spacing w:line="240" w:lineRule="auto"/>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t>MOH RA</w:t>
      </w:r>
    </w:p>
    <w:p w:rsidR="00BC02F4" w:rsidRPr="00704F7E" w:rsidRDefault="00BC02F4" w:rsidP="003D33A8">
      <w:pPr>
        <w:pStyle w:val="BodyTextIndent"/>
        <w:spacing w:after="160"/>
        <w:ind w:left="3544" w:firstLine="0"/>
        <w:rPr>
          <w:rFonts w:ascii="GHEA Grapalat" w:hAnsi="GHEA Grapalat"/>
          <w:i w:val="0"/>
          <w:color w:val="000000" w:themeColor="text1"/>
          <w:sz w:val="16"/>
          <w:szCs w:val="24"/>
        </w:rPr>
      </w:pPr>
    </w:p>
    <w:sectPr w:rsidR="00BC02F4" w:rsidRPr="00704F7E" w:rsidSect="00873178">
      <w:pgSz w:w="11906" w:h="16838" w:code="9"/>
      <w:pgMar w:top="567"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384" w:rsidRDefault="00C50384">
      <w:r>
        <w:separator/>
      </w:r>
    </w:p>
  </w:endnote>
  <w:endnote w:type="continuationSeparator" w:id="0">
    <w:p w:rsidR="00C50384" w:rsidRDefault="00C5038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384" w:rsidRDefault="00C50384">
      <w:r>
        <w:separator/>
      </w:r>
    </w:p>
  </w:footnote>
  <w:footnote w:type="continuationSeparator" w:id="0">
    <w:p w:rsidR="00C50384" w:rsidRDefault="00C503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7CA"/>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9D2"/>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105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488A"/>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0520"/>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40F2"/>
    <w:rsid w:val="003D56A5"/>
    <w:rsid w:val="003D7720"/>
    <w:rsid w:val="003E01D5"/>
    <w:rsid w:val="003E029A"/>
    <w:rsid w:val="003E1421"/>
    <w:rsid w:val="003E1BE2"/>
    <w:rsid w:val="003E2931"/>
    <w:rsid w:val="003E3996"/>
    <w:rsid w:val="003E3B26"/>
    <w:rsid w:val="003E3FD0"/>
    <w:rsid w:val="003E4184"/>
    <w:rsid w:val="003E51C6"/>
    <w:rsid w:val="003E6971"/>
    <w:rsid w:val="003E7802"/>
    <w:rsid w:val="003F1EEA"/>
    <w:rsid w:val="003F1FE6"/>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B60"/>
    <w:rsid w:val="00475591"/>
    <w:rsid w:val="0047619C"/>
    <w:rsid w:val="00476A47"/>
    <w:rsid w:val="00480162"/>
    <w:rsid w:val="004813B3"/>
    <w:rsid w:val="0048167B"/>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515"/>
    <w:rsid w:val="005856C5"/>
    <w:rsid w:val="00585DD4"/>
    <w:rsid w:val="00585E16"/>
    <w:rsid w:val="00587072"/>
    <w:rsid w:val="005900F2"/>
    <w:rsid w:val="00592A50"/>
    <w:rsid w:val="00594FEE"/>
    <w:rsid w:val="005960B4"/>
    <w:rsid w:val="0059636E"/>
    <w:rsid w:val="005972A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1793"/>
    <w:rsid w:val="005F1AEC"/>
    <w:rsid w:val="005F1DBB"/>
    <w:rsid w:val="005F1F95"/>
    <w:rsid w:val="005F52A3"/>
    <w:rsid w:val="005F53F2"/>
    <w:rsid w:val="005F68C1"/>
    <w:rsid w:val="005F7C1D"/>
    <w:rsid w:val="0060526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4F7E"/>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FBA"/>
    <w:rsid w:val="0078690E"/>
    <w:rsid w:val="0078774A"/>
    <w:rsid w:val="00791764"/>
    <w:rsid w:val="00793108"/>
    <w:rsid w:val="00793E8B"/>
    <w:rsid w:val="00794790"/>
    <w:rsid w:val="00796076"/>
    <w:rsid w:val="007961A6"/>
    <w:rsid w:val="007968A3"/>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1D32"/>
    <w:rsid w:val="00862230"/>
    <w:rsid w:val="008626E5"/>
    <w:rsid w:val="00862910"/>
    <w:rsid w:val="00864564"/>
    <w:rsid w:val="008702CB"/>
    <w:rsid w:val="00871E55"/>
    <w:rsid w:val="00873178"/>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A82"/>
    <w:rsid w:val="008C5FC1"/>
    <w:rsid w:val="008C6A78"/>
    <w:rsid w:val="008C750C"/>
    <w:rsid w:val="008D0FB6"/>
    <w:rsid w:val="008D2B99"/>
    <w:rsid w:val="008D320F"/>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2DA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4828"/>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5C73"/>
    <w:rsid w:val="009A73D5"/>
    <w:rsid w:val="009B0273"/>
    <w:rsid w:val="009B0824"/>
    <w:rsid w:val="009B0DA1"/>
    <w:rsid w:val="009B1049"/>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F4A"/>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015D"/>
    <w:rsid w:val="00A61746"/>
    <w:rsid w:val="00A619F2"/>
    <w:rsid w:val="00A62C57"/>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87"/>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61A6"/>
    <w:rsid w:val="00B46279"/>
    <w:rsid w:val="00B4794D"/>
    <w:rsid w:val="00B509CC"/>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2FBB"/>
    <w:rsid w:val="00B853BF"/>
    <w:rsid w:val="00B8636F"/>
    <w:rsid w:val="00B86BCB"/>
    <w:rsid w:val="00B9100A"/>
    <w:rsid w:val="00B925B0"/>
    <w:rsid w:val="00B96B73"/>
    <w:rsid w:val="00B975FA"/>
    <w:rsid w:val="00B9796D"/>
    <w:rsid w:val="00BA3554"/>
    <w:rsid w:val="00BA632C"/>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052"/>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384"/>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77380"/>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5B91"/>
    <w:rsid w:val="00D860A5"/>
    <w:rsid w:val="00D86538"/>
    <w:rsid w:val="00D873FE"/>
    <w:rsid w:val="00D875CB"/>
    <w:rsid w:val="00D93D2B"/>
    <w:rsid w:val="00D970D2"/>
    <w:rsid w:val="00D976EB"/>
    <w:rsid w:val="00DA0948"/>
    <w:rsid w:val="00DA0A4E"/>
    <w:rsid w:val="00DA0F94"/>
    <w:rsid w:val="00DA1AF1"/>
    <w:rsid w:val="00DA2289"/>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4B8B"/>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640"/>
    <w:rsid w:val="00E67BA7"/>
    <w:rsid w:val="00E74264"/>
    <w:rsid w:val="00E749B7"/>
    <w:rsid w:val="00E7522C"/>
    <w:rsid w:val="00E765B7"/>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2E3"/>
    <w:rsid w:val="00F546F2"/>
    <w:rsid w:val="00F55654"/>
    <w:rsid w:val="00F560F0"/>
    <w:rsid w:val="00F5653D"/>
    <w:rsid w:val="00F60675"/>
    <w:rsid w:val="00F607C7"/>
    <w:rsid w:val="00F60A05"/>
    <w:rsid w:val="00F61898"/>
    <w:rsid w:val="00F61A9D"/>
    <w:rsid w:val="00F61D7A"/>
    <w:rsid w:val="00F63223"/>
    <w:rsid w:val="00F64BF8"/>
    <w:rsid w:val="00F64DF9"/>
    <w:rsid w:val="00F658E7"/>
    <w:rsid w:val="00F673CC"/>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AA4"/>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B73"/>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70F37-F5EC-4BA4-9CBB-940309CBC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527</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27</cp:revision>
  <cp:lastPrinted>2017-09-29T10:40:00Z</cp:lastPrinted>
  <dcterms:created xsi:type="dcterms:W3CDTF">2017-06-07T13:39:00Z</dcterms:created>
  <dcterms:modified xsi:type="dcterms:W3CDTF">2018-08-10T11:52:00Z</dcterms:modified>
</cp:coreProperties>
</file>