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2BFA2BAB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76A1511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7BB6EDC3" w14:textId="77777777" w:rsidR="00A15912" w:rsidRPr="0035394A" w:rsidRDefault="00A15912" w:rsidP="00A1591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33CC41B5" w14:textId="36BF3D16" w:rsidR="00A15912" w:rsidRPr="004918F3" w:rsidRDefault="00A15912" w:rsidP="00A15912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918F3">
        <w:rPr>
          <w:rFonts w:ascii="Sylfaen" w:hAnsi="Sylfaen"/>
          <w:bCs/>
          <w:iCs/>
          <w:sz w:val="22"/>
          <w:szCs w:val="22"/>
          <w:lang w:val="pt-BR"/>
        </w:rPr>
        <w:t>Վ4ՀԴ-ԳՀԱՊՁԲ-25/0</w:t>
      </w:r>
      <w:r w:rsidR="008E6383">
        <w:rPr>
          <w:rFonts w:ascii="Sylfaen" w:hAnsi="Sylfaen"/>
          <w:bCs/>
          <w:iCs/>
          <w:sz w:val="22"/>
          <w:szCs w:val="22"/>
          <w:lang w:val="hy-AM"/>
        </w:rPr>
        <w:t>3</w:t>
      </w:r>
      <w:r w:rsidR="004918F3">
        <w:rPr>
          <w:rFonts w:ascii="Sylfaen" w:hAnsi="Sylfaen"/>
          <w:bCs/>
          <w:iCs/>
          <w:sz w:val="22"/>
          <w:szCs w:val="22"/>
          <w:lang w:val="pt-BR"/>
        </w:rPr>
        <w:t>-Ա</w:t>
      </w:r>
      <w:r w:rsidR="009A701D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</w:p>
    <w:p w14:paraId="3E019DF0" w14:textId="77777777" w:rsidR="00A15912" w:rsidRPr="004918F3" w:rsidRDefault="00A15912" w:rsidP="00A15912">
      <w:pPr>
        <w:rPr>
          <w:rFonts w:ascii="GHEA Grapalat" w:hAnsi="GHEA Grapalat"/>
          <w:sz w:val="20"/>
          <w:lang w:val="af-ZA"/>
        </w:rPr>
      </w:pPr>
    </w:p>
    <w:p w14:paraId="5F14CA37" w14:textId="01AA363B" w:rsidR="00A15912" w:rsidRPr="0035394A" w:rsidRDefault="00A15912" w:rsidP="00A1591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Վաղարշապատի Խ. Աբովյանի անվան N4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Pr="0035394A">
        <w:rPr>
          <w:rFonts w:ascii="GHEA Grapalat" w:hAnsi="GHEA Grapalat" w:cs="Sylfaen"/>
          <w:sz w:val="20"/>
          <w:lang w:val="af-ZA"/>
        </w:rPr>
        <w:t>ստորև ներ</w:t>
      </w:r>
      <w:r>
        <w:rPr>
          <w:rFonts w:ascii="GHEA Grapalat" w:hAnsi="GHEA Grapalat" w:cs="Sylfaen"/>
          <w:sz w:val="20"/>
          <w:lang w:val="af-ZA"/>
        </w:rPr>
        <w:t xml:space="preserve">կայացնում է իր կարիքների համար սննդամթերքի </w:t>
      </w:r>
      <w:r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4918F3">
        <w:rPr>
          <w:rFonts w:ascii="Sylfaen" w:hAnsi="Sylfaen"/>
          <w:b/>
          <w:bCs/>
          <w:iCs/>
          <w:sz w:val="22"/>
          <w:szCs w:val="22"/>
          <w:lang w:val="pt-BR"/>
        </w:rPr>
        <w:t>Վ4ՀԴ-ԳՀԱՊՁԲ-25/0</w:t>
      </w:r>
      <w:r w:rsidR="008E6383">
        <w:rPr>
          <w:rFonts w:ascii="Sylfaen" w:hAnsi="Sylfaen"/>
          <w:b/>
          <w:bCs/>
          <w:iCs/>
          <w:sz w:val="22"/>
          <w:szCs w:val="22"/>
          <w:lang w:val="hy-AM"/>
        </w:rPr>
        <w:t>3</w:t>
      </w:r>
      <w:r w:rsidR="004918F3">
        <w:rPr>
          <w:rFonts w:ascii="Sylfaen" w:hAnsi="Sylfaen"/>
          <w:b/>
          <w:bCs/>
          <w:iCs/>
          <w:sz w:val="22"/>
          <w:szCs w:val="22"/>
          <w:lang w:val="pt-BR"/>
        </w:rPr>
        <w:t>-Ա</w:t>
      </w:r>
      <w:r w:rsidR="009A701D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3B9E8B81" w14:textId="5306D558" w:rsidR="00A15912" w:rsidRPr="0035394A" w:rsidRDefault="00A15912" w:rsidP="00A1591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20</w:t>
      </w:r>
      <w:r w:rsidR="00B90AC2">
        <w:rPr>
          <w:rFonts w:ascii="GHEA Grapalat" w:hAnsi="GHEA Grapalat" w:cs="Sylfaen"/>
          <w:sz w:val="20"/>
          <w:lang w:val="af-ZA"/>
        </w:rPr>
        <w:t>2</w:t>
      </w:r>
      <w:r w:rsidR="004918F3" w:rsidRPr="004918F3">
        <w:rPr>
          <w:rFonts w:ascii="GHEA Grapalat" w:hAnsi="GHEA Grapalat" w:cs="Sylfaen"/>
          <w:sz w:val="20"/>
          <w:lang w:val="af-ZA"/>
        </w:rPr>
        <w:t xml:space="preserve">5 </w:t>
      </w:r>
      <w:r w:rsidRPr="00D736B4">
        <w:rPr>
          <w:rFonts w:ascii="GHEA Grapalat" w:hAnsi="GHEA Grapalat" w:cs="Sylfaen"/>
          <w:sz w:val="20"/>
          <w:lang w:val="af-ZA"/>
        </w:rPr>
        <w:t xml:space="preserve">թվականի </w:t>
      </w:r>
      <w:r w:rsidR="008A5BAB">
        <w:rPr>
          <w:rFonts w:ascii="GHEA Grapalat" w:hAnsi="GHEA Grapalat" w:cs="Sylfaen"/>
          <w:sz w:val="20"/>
          <w:lang w:val="hy-AM"/>
        </w:rPr>
        <w:t>օգոստոսի</w:t>
      </w:r>
      <w:r w:rsidRPr="00D736B4">
        <w:rPr>
          <w:rFonts w:ascii="GHEA Grapalat" w:hAnsi="GHEA Grapalat" w:cs="Sylfaen"/>
          <w:sz w:val="20"/>
          <w:lang w:val="af-ZA"/>
        </w:rPr>
        <w:t xml:space="preserve"> </w:t>
      </w:r>
      <w:r w:rsidR="004918F3">
        <w:rPr>
          <w:rFonts w:ascii="GHEA Grapalat" w:hAnsi="GHEA Grapalat"/>
          <w:sz w:val="20"/>
          <w:lang w:val="hy-AM"/>
        </w:rPr>
        <w:t>7</w:t>
      </w:r>
      <w:r w:rsidRPr="00D736B4">
        <w:rPr>
          <w:rFonts w:ascii="GHEA Grapalat" w:hAnsi="GHEA Grapalat"/>
          <w:sz w:val="20"/>
          <w:lang w:val="af-ZA"/>
        </w:rPr>
        <w:t>-</w:t>
      </w:r>
      <w:r w:rsidRPr="00D736B4">
        <w:rPr>
          <w:rFonts w:ascii="GHEA Grapalat" w:hAnsi="GHEA Grapalat" w:cs="Sylfaen"/>
          <w:sz w:val="20"/>
          <w:lang w:val="af-ZA"/>
        </w:rPr>
        <w:t>ի</w:t>
      </w:r>
      <w:r w:rsidRPr="00D736B4">
        <w:rPr>
          <w:rFonts w:ascii="GHEA Grapalat" w:hAnsi="GHEA Grapalat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թիվ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Pr="0035394A">
        <w:rPr>
          <w:rFonts w:ascii="GHEA Grapalat" w:hAnsi="GHEA Grapalat"/>
          <w:sz w:val="20"/>
          <w:lang w:val="af-ZA"/>
        </w:rPr>
        <w:t>`</w:t>
      </w:r>
    </w:p>
    <w:p w14:paraId="3BC6D974" w14:textId="77777777" w:rsidR="002C0D82" w:rsidRDefault="002C0D82" w:rsidP="002C0D82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14:paraId="13EC79E3" w14:textId="13680C42" w:rsidR="008E6383" w:rsidRPr="008E6383" w:rsidRDefault="008E6383" w:rsidP="008E6383">
      <w:pPr>
        <w:rPr>
          <w:rFonts w:ascii="GHEA Grapalat" w:hAnsi="GHEA Grapalat" w:cs="Sylfaen"/>
          <w:sz w:val="20"/>
          <w:lang w:val="af-ZA"/>
        </w:rPr>
      </w:pPr>
      <w:r w:rsidRPr="008E6383">
        <w:rPr>
          <w:rFonts w:ascii="GHEA Grapalat" w:hAnsi="GHEA Grapalat" w:cs="Sylfaen"/>
          <w:sz w:val="20"/>
          <w:lang w:val="af-ZA"/>
        </w:rPr>
        <w:t xml:space="preserve">Չափաբաժին 1` </w:t>
      </w:r>
      <w:r w:rsidRPr="008E6383">
        <w:rPr>
          <w:rFonts w:ascii="GHEA Grapalat" w:hAnsi="GHEA Grapalat" w:cs="Sylfaen"/>
          <w:sz w:val="20"/>
          <w:lang w:val="hy-AM"/>
        </w:rPr>
        <w:t>հաց</w:t>
      </w:r>
      <w:r w:rsidRPr="008E6383">
        <w:rPr>
          <w:rFonts w:ascii="GHEA Grapalat" w:hAnsi="GHEA Grapalat" w:cs="Sylfae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2354"/>
        <w:gridCol w:w="2097"/>
        <w:gridCol w:w="2853"/>
        <w:gridCol w:w="2520"/>
      </w:tblGrid>
      <w:tr w:rsidR="008E6383" w:rsidRPr="008E6383" w14:paraId="55D8DB90" w14:textId="77777777" w:rsidTr="00A54842">
        <w:trPr>
          <w:trHeight w:val="1690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720CBDCC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DDA2E1F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66285492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344141E0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890A3D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համապատաս-խանելու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125A942A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37F2C61B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7A6D225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Անհամապատաս</w:t>
            </w:r>
            <w:r w:rsidRPr="008E6383">
              <w:rPr>
                <w:rFonts w:ascii="GHEA Grapalat" w:hAnsi="GHEA Grapalat" w:cs="Sylfaen"/>
                <w:b/>
                <w:sz w:val="20"/>
              </w:rPr>
              <w:t>-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խանության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E638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8E6383" w:rsidRPr="008E6383" w14:paraId="3761D1AC" w14:textId="77777777" w:rsidTr="00A54842">
        <w:trPr>
          <w:trHeight w:val="361"/>
          <w:jc w:val="center"/>
        </w:trPr>
        <w:tc>
          <w:tcPr>
            <w:tcW w:w="634" w:type="dxa"/>
            <w:shd w:val="clear" w:color="auto" w:fill="auto"/>
            <w:vAlign w:val="center"/>
          </w:tcPr>
          <w:p w14:paraId="7B6C028B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</w:tcPr>
          <w:p w14:paraId="79AA8986" w14:textId="52F38A16" w:rsidR="008E6383" w:rsidRPr="008E6383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«Ֆեմիլի Գրուպ»  ՍՊԸ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1E6AE3C6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638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05B0F3C8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084F2C1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B57B31" w14:textId="77777777" w:rsidR="008E6383" w:rsidRPr="008E6383" w:rsidRDefault="008E6383" w:rsidP="008E638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9"/>
        <w:gridCol w:w="2440"/>
        <w:gridCol w:w="2242"/>
        <w:gridCol w:w="2104"/>
      </w:tblGrid>
      <w:tr w:rsidR="008E6383" w:rsidRPr="008E6383" w14:paraId="616F73C1" w14:textId="77777777" w:rsidTr="008E6383">
        <w:trPr>
          <w:trHeight w:val="626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5343DA1F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Մասնակիցների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զբաղեցրած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տեղերը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6D13B080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անվանումը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7670527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Ընտրված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մասնակից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sz w:val="22"/>
                <w:szCs w:val="22"/>
                <w:lang w:val="af-ZA"/>
              </w:rPr>
              <w:t>ընտրված</w:t>
            </w: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մասնակցի</w:t>
            </w: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2"/>
                <w:szCs w:val="22"/>
                <w:lang w:val="af-ZA"/>
              </w:rPr>
              <w:t>համար</w:t>
            </w: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sz w:val="22"/>
                <w:szCs w:val="22"/>
                <w:lang w:val="af-ZA"/>
              </w:rPr>
              <w:t>նշել</w:t>
            </w: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363D7D50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Մասնակցի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առաջարկած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գին</w:t>
            </w:r>
          </w:p>
          <w:p w14:paraId="6FFD3F39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առանց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ԱԱՀ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 xml:space="preserve">, </w:t>
            </w:r>
            <w:r w:rsidRPr="008E6383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դրամ</w:t>
            </w:r>
            <w:r w:rsidRPr="008E6383">
              <w:rPr>
                <w:rFonts w:ascii="GHEA Grapalat" w:hAnsi="GHEA Grapalat"/>
                <w:b/>
                <w:sz w:val="22"/>
                <w:szCs w:val="22"/>
                <w:lang w:val="af-ZA"/>
              </w:rPr>
              <w:t>/</w:t>
            </w:r>
          </w:p>
        </w:tc>
      </w:tr>
      <w:tr w:rsidR="008E6383" w:rsidRPr="008E6383" w14:paraId="59630BC8" w14:textId="77777777" w:rsidTr="008E6383">
        <w:trPr>
          <w:trHeight w:val="331"/>
          <w:jc w:val="center"/>
        </w:trPr>
        <w:tc>
          <w:tcPr>
            <w:tcW w:w="2089" w:type="dxa"/>
            <w:shd w:val="clear" w:color="auto" w:fill="auto"/>
            <w:vAlign w:val="center"/>
          </w:tcPr>
          <w:p w14:paraId="0BB88B4F" w14:textId="77777777" w:rsidR="008E6383" w:rsidRPr="008E6383" w:rsidRDefault="008E6383" w:rsidP="00A5484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8E6383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41C50128" w14:textId="6BFD3759" w:rsidR="008E6383" w:rsidRPr="008E6383" w:rsidRDefault="008E6383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>«Ֆեմիլի Գրուպ»  ՍՊԸ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DCA42DC" w14:textId="77777777" w:rsidR="008E6383" w:rsidRPr="008E6383" w:rsidRDefault="008E6383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1373B7E8" w14:textId="4D9BCEEA" w:rsidR="008E6383" w:rsidRPr="008E6383" w:rsidRDefault="008E6383" w:rsidP="00A54842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8E6383">
              <w:rPr>
                <w:rFonts w:ascii="GHEA Grapalat" w:hAnsi="GHEA Grapalat"/>
                <w:sz w:val="22"/>
                <w:szCs w:val="22"/>
                <w:lang w:val="af-ZA"/>
              </w:rPr>
              <w:t>775,000.0</w:t>
            </w:r>
          </w:p>
        </w:tc>
      </w:tr>
    </w:tbl>
    <w:p w14:paraId="2596FBA9" w14:textId="77777777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Ընտրված մասնակցին որոշելու համար կիրառված չափանիշ՝ նվազագույն գին։</w:t>
      </w:r>
    </w:p>
    <w:p w14:paraId="2C41484E" w14:textId="77777777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</w:p>
    <w:p w14:paraId="380A8A64" w14:textId="77777777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Հիմք ընդունելով «Գնումների մասին» ՀՀ օրենքի  10-րդ հոդվածի 4-րդ կետը՝ անգործության ժամկետ չսահմանել և հիմք ընդունելով «Գնումների մասին» ՀՀ օրենքի  37-րդ հոդվածի 3-րդ կետը՝  2-րդ չափաբաժնի մասով գնման ընթացակարգը հայտարարել չկայացած:</w:t>
      </w:r>
    </w:p>
    <w:p w14:paraId="5F7F9DDE" w14:textId="68E60E61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Սույն հայտարարության հետ կապված լրացուցիչ տեղեկություններ ստանալու համար կարող եք դիմել Վ4ՀԴ-ԳՀԱՊՁԲ-25/03-Ա  ծածկագրով գնահատող հանձնաժողովի քարտուղար Մ</w:t>
      </w:r>
      <w:r w:rsidRPr="008E6383">
        <w:rPr>
          <w:rFonts w:ascii="Cambria Math" w:hAnsi="Cambria Math" w:cs="Cambria Math"/>
          <w:bCs/>
          <w:iCs/>
          <w:sz w:val="22"/>
          <w:szCs w:val="22"/>
          <w:lang w:val="pt-BR"/>
        </w:rPr>
        <w:t>․</w:t>
      </w: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 xml:space="preserve"> </w:t>
      </w:r>
      <w:r w:rsidRPr="008E6383">
        <w:rPr>
          <w:rFonts w:ascii="GHEA Grapalat" w:hAnsi="GHEA Grapalat" w:cs="Sylfaen"/>
          <w:bCs/>
          <w:iCs/>
          <w:sz w:val="22"/>
          <w:szCs w:val="22"/>
          <w:lang w:val="pt-BR"/>
        </w:rPr>
        <w:t>Ջուլհակյանին</w:t>
      </w: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:</w:t>
      </w:r>
    </w:p>
    <w:p w14:paraId="3DD83D11" w14:textId="77777777" w:rsidR="008E6383" w:rsidRPr="008E6383" w:rsidRDefault="008E6383" w:rsidP="008E6383">
      <w:pPr>
        <w:ind w:firstLine="709"/>
        <w:jc w:val="both"/>
        <w:rPr>
          <w:rFonts w:ascii="GHEA Grapalat" w:hAnsi="GHEA Grapalat"/>
          <w:bCs/>
          <w:iCs/>
          <w:sz w:val="22"/>
          <w:szCs w:val="22"/>
          <w:lang w:val="pt-BR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>Հեռախոս՝ 093015187 ։ Էլեկոտրանային փոստ՝ gnumner96@gmail.com</w:t>
      </w:r>
    </w:p>
    <w:p w14:paraId="2BAB92D6" w14:textId="77777777" w:rsidR="008E6383" w:rsidRPr="008E6383" w:rsidRDefault="008E6383" w:rsidP="008E6383">
      <w:pPr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8E6383">
        <w:rPr>
          <w:rFonts w:ascii="GHEA Grapalat" w:hAnsi="GHEA Grapalat"/>
          <w:bCs/>
          <w:iCs/>
          <w:sz w:val="22"/>
          <w:szCs w:val="22"/>
          <w:lang w:val="pt-BR"/>
        </w:rPr>
        <w:tab/>
        <w:t>Պատվիրատու` Վաղարշապատի</w:t>
      </w:r>
      <w:r w:rsidRPr="008E6383">
        <w:rPr>
          <w:rFonts w:ascii="GHEA Grapalat" w:hAnsi="GHEA Grapalat" w:cs="Sylfaen"/>
          <w:b/>
          <w:i/>
          <w:sz w:val="20"/>
          <w:lang w:val="af-ZA"/>
        </w:rPr>
        <w:t xml:space="preserve"> Խ. Աբովյանի անվան N4 հիմնական դպրոց» ՊՈԱԿ</w:t>
      </w:r>
    </w:p>
    <w:p w14:paraId="2C709C8C" w14:textId="084A9F46" w:rsidR="00BB10A2" w:rsidRPr="007D09E8" w:rsidRDefault="00BB10A2" w:rsidP="007D09E8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FD2D6" w14:textId="77777777" w:rsidR="00803F4A" w:rsidRDefault="00803F4A" w:rsidP="00FD4AD9">
      <w:r>
        <w:separator/>
      </w:r>
    </w:p>
  </w:endnote>
  <w:endnote w:type="continuationSeparator" w:id="0">
    <w:p w14:paraId="6B06F1C6" w14:textId="77777777" w:rsidR="00803F4A" w:rsidRDefault="00803F4A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88D" w14:textId="77777777" w:rsidR="00803F4A" w:rsidRDefault="00803F4A" w:rsidP="00FD4AD9">
      <w:r>
        <w:separator/>
      </w:r>
    </w:p>
  </w:footnote>
  <w:footnote w:type="continuationSeparator" w:id="0">
    <w:p w14:paraId="59D60F39" w14:textId="77777777" w:rsidR="00803F4A" w:rsidRDefault="00803F4A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8415C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18F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97C46"/>
    <w:rsid w:val="005D2D46"/>
    <w:rsid w:val="005E6E76"/>
    <w:rsid w:val="006363AB"/>
    <w:rsid w:val="00637CB3"/>
    <w:rsid w:val="00683F95"/>
    <w:rsid w:val="00700E66"/>
    <w:rsid w:val="00730D75"/>
    <w:rsid w:val="00752040"/>
    <w:rsid w:val="00793B0D"/>
    <w:rsid w:val="007C160D"/>
    <w:rsid w:val="007C5CD6"/>
    <w:rsid w:val="007D09E8"/>
    <w:rsid w:val="00803F4A"/>
    <w:rsid w:val="008523A4"/>
    <w:rsid w:val="00883AC1"/>
    <w:rsid w:val="00884D59"/>
    <w:rsid w:val="00890F58"/>
    <w:rsid w:val="008A5BAB"/>
    <w:rsid w:val="008C6020"/>
    <w:rsid w:val="008E5647"/>
    <w:rsid w:val="008E6383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261A1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3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19</cp:revision>
  <dcterms:created xsi:type="dcterms:W3CDTF">2023-07-23T07:18:00Z</dcterms:created>
  <dcterms:modified xsi:type="dcterms:W3CDTF">2025-08-08T06:59:00Z</dcterms:modified>
</cp:coreProperties>
</file>