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0D" w:rsidRPr="00BB6B29" w:rsidRDefault="0037620D" w:rsidP="00E72F25">
      <w:pPr>
        <w:spacing w:after="0" w:line="240" w:lineRule="auto"/>
        <w:jc w:val="center"/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ОБ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Style w:val="Emphasis"/>
          <w:rFonts w:ascii="Sylfaen" w:eastAsia="Times New Roman" w:hAnsi="Sylfaen" w:cs="Times New Roman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BB6B29">
        <w:rPr>
          <w:rFonts w:ascii="Sylfaen" w:eastAsia="Times New Roman" w:hAnsi="Sylfaen" w:cs="Times New Roman"/>
          <w:b/>
          <w:lang w:val="af-ZA"/>
        </w:rPr>
        <w:t>ъ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явления утвержден решением комисии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открытого конкурса </w:t>
      </w:r>
      <w:r w:rsidR="000651EE">
        <w:rPr>
          <w:rFonts w:ascii="Sylfaen" w:eastAsia="Times New Roman" w:hAnsi="Sylfaen" w:cs="Times New Roman"/>
          <w:b/>
          <w:lang w:val="ru-RU"/>
        </w:rPr>
        <w:t xml:space="preserve">от </w:t>
      </w:r>
      <w:r w:rsidR="000651EE" w:rsidRPr="000651EE">
        <w:rPr>
          <w:rFonts w:ascii="Sylfaen" w:eastAsia="Times New Roman" w:hAnsi="Sylfaen" w:cs="Times New Roman"/>
          <w:b/>
          <w:lang w:val="ru-RU"/>
        </w:rPr>
        <w:t>20</w:t>
      </w:r>
      <w:r>
        <w:rPr>
          <w:rFonts w:ascii="Sylfaen" w:eastAsia="Times New Roman" w:hAnsi="Sylfaen" w:cs="Times New Roman"/>
          <w:b/>
          <w:lang w:val="ru-RU"/>
        </w:rPr>
        <w:t xml:space="preserve">-го </w:t>
      </w:r>
      <w:r w:rsidR="00D319A9" w:rsidRPr="00BB6B29">
        <w:rPr>
          <w:rFonts w:ascii="Sylfaen" w:eastAsia="Times New Roman" w:hAnsi="Sylfaen" w:cs="Times New Roman"/>
          <w:b/>
          <w:lang w:val="ru-RU"/>
        </w:rPr>
        <w:t>о</w:t>
      </w:r>
      <w:r w:rsidR="00D319A9" w:rsidRPr="00BB6B29">
        <w:rPr>
          <w:rFonts w:ascii="Sylfaen" w:eastAsia="Calibri" w:hAnsi="Sylfaen" w:cs="Times New Roman"/>
          <w:b/>
          <w:lang w:val="ru-RU"/>
        </w:rPr>
        <w:t>к</w:t>
      </w:r>
      <w:r>
        <w:rPr>
          <w:rFonts w:ascii="Sylfaen" w:eastAsia="Times New Roman" w:hAnsi="Sylfaen" w:cs="Times New Roman"/>
          <w:b/>
          <w:lang w:val="ru-RU"/>
        </w:rPr>
        <w:t>тября</w:t>
      </w:r>
      <w:r w:rsidRPr="00BB6B29">
        <w:rPr>
          <w:rFonts w:ascii="Sylfaen" w:eastAsia="Times New Roman" w:hAnsi="Sylfaen" w:cs="Times New Roman"/>
          <w:b/>
          <w:lang w:val="ru-RU"/>
        </w:rPr>
        <w:t xml:space="preserve">, 2017г. </w:t>
      </w:r>
    </w:p>
    <w:p w:rsidR="0037620D" w:rsidRPr="00BB6B29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Times New Roman" w:hAnsi="Sylfaen" w:cs="Times New Roman"/>
          <w:b/>
          <w:lang w:val="ru-RU"/>
        </w:rPr>
        <w:t xml:space="preserve">и публикуется согласно 27 статье закона РА “О закупках” </w:t>
      </w:r>
    </w:p>
    <w:p w:rsidR="00E72F25" w:rsidRPr="002C1FB8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Код запроса котировок </w:t>
      </w:r>
      <w:r w:rsidRPr="00D74CE3">
        <w:rPr>
          <w:rFonts w:ascii="Sylfaen" w:eastAsia="Calibri" w:hAnsi="Sylfaen" w:cs="Times New Roman"/>
          <w:b/>
          <w:lang w:val="ru-RU"/>
        </w:rPr>
        <w:t xml:space="preserve">– </w:t>
      </w:r>
      <w:r w:rsidR="00D319A9" w:rsidRPr="00B4294C">
        <w:rPr>
          <w:rFonts w:ascii="GHEA Grapalat" w:hAnsi="GHEA Grapalat"/>
          <w:i/>
          <w:lang w:val="af-ZA"/>
        </w:rPr>
        <w:t>Հ2ՀԿ</w:t>
      </w:r>
      <w:r w:rsidR="00D319A9" w:rsidRPr="00B4294C">
        <w:rPr>
          <w:rFonts w:ascii="GHEA Grapalat" w:hAnsi="GHEA Grapalat"/>
          <w:i/>
          <w:lang w:val="hy-AM"/>
        </w:rPr>
        <w:t>ԳՀ</w:t>
      </w:r>
      <w:r w:rsidR="00D319A9" w:rsidRPr="00B4294C">
        <w:rPr>
          <w:rFonts w:ascii="GHEA Grapalat" w:hAnsi="GHEA Grapalat"/>
          <w:i/>
          <w:lang w:val="af-ZA"/>
        </w:rPr>
        <w:t>ԱՇՁԲ-17/3</w:t>
      </w:r>
    </w:p>
    <w:p w:rsidR="0037620D" w:rsidRPr="00A43EE2" w:rsidRDefault="0037620D" w:rsidP="00E72F25">
      <w:pPr>
        <w:spacing w:after="0" w:line="240" w:lineRule="auto"/>
        <w:jc w:val="center"/>
        <w:rPr>
          <w:rFonts w:ascii="Sylfaen" w:eastAsia="Calibri" w:hAnsi="Sylfaen" w:cs="Times New Roman"/>
          <w:b/>
          <w:lang w:val="ru-RU"/>
        </w:rPr>
      </w:pPr>
      <w:r w:rsidRPr="007755D9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7620D" w:rsidRPr="00D74CE3" w:rsidRDefault="00D74CE3" w:rsidP="00E72F25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>
        <w:rPr>
          <w:rFonts w:ascii="Sylfaen" w:eastAsia="Times New Roman" w:hAnsi="Sylfaen" w:cs="Times New Roman"/>
          <w:sz w:val="20"/>
          <w:szCs w:val="20"/>
          <w:lang w:val="af-ZA"/>
        </w:rPr>
        <w:tab/>
      </w:r>
      <w:r w:rsidRPr="00D74CE3">
        <w:rPr>
          <w:rFonts w:ascii="Sylfaen" w:eastAsia="Times New Roman" w:hAnsi="Sylfaen" w:cs="Times New Roman"/>
          <w:lang w:val="af-ZA"/>
        </w:rPr>
        <w:t xml:space="preserve">             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Заказчик, </w:t>
      </w:r>
      <w:r w:rsidR="00D319A9" w:rsidRPr="00D319A9">
        <w:rPr>
          <w:rFonts w:ascii="Sylfaen" w:eastAsia="Times New Roman" w:hAnsi="Sylfaen" w:cs="Times New Roman"/>
          <w:lang w:val="af-ZA"/>
        </w:rPr>
        <w:t xml:space="preserve">Республиканская специализированная средняя школа №2 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"  ЗАО, который находится по адресу г. Ереван, </w:t>
      </w:r>
      <w:r w:rsidR="0037620D" w:rsidRPr="00D74CE3">
        <w:rPr>
          <w:rFonts w:ascii="Sylfaen" w:eastAsia="Times New Roman" w:hAnsi="Sylfaen" w:cs="Times New Roman"/>
          <w:lang w:val="ru-RU"/>
        </w:rPr>
        <w:t xml:space="preserve">ул. </w:t>
      </w:r>
      <w:r w:rsidR="00D319A9" w:rsidRPr="00D74CE3">
        <w:rPr>
          <w:rFonts w:ascii="Sylfaen" w:eastAsia="Times New Roman" w:hAnsi="Sylfaen" w:cs="Times New Roman"/>
          <w:lang w:val="ru-RU"/>
        </w:rPr>
        <w:t>Р</w:t>
      </w:r>
      <w:r w:rsidR="0037620D" w:rsidRPr="00D74CE3">
        <w:rPr>
          <w:rFonts w:ascii="Sylfaen" w:eastAsia="Times New Roman" w:hAnsi="Sylfaen" w:cs="Times New Roman"/>
          <w:lang w:val="ru-RU"/>
        </w:rPr>
        <w:t>а</w:t>
      </w:r>
      <w:r w:rsidR="00D319A9" w:rsidRPr="00D74CE3">
        <w:rPr>
          <w:rFonts w:ascii="Sylfaen" w:eastAsia="Times New Roman" w:hAnsi="Sylfaen" w:cs="Times New Roman"/>
          <w:lang w:val="af-ZA"/>
        </w:rPr>
        <w:t>фф</w:t>
      </w:r>
      <w:r w:rsidR="00D319A9" w:rsidRPr="00D74CE3">
        <w:rPr>
          <w:rFonts w:ascii="Sylfaen" w:eastAsia="Times New Roman" w:hAnsi="Sylfaen" w:cs="Times New Roman"/>
          <w:lang w:val="ru-RU"/>
        </w:rPr>
        <w:t>и</w:t>
      </w:r>
      <w:r w:rsidR="00D319A9">
        <w:rPr>
          <w:rFonts w:ascii="Sylfaen" w:eastAsia="Times New Roman" w:hAnsi="Sylfaen" w:cs="Times New Roman"/>
          <w:lang w:val="af-ZA"/>
        </w:rPr>
        <w:t xml:space="preserve"> 113</w:t>
      </w:r>
      <w:r w:rsidR="0037620D" w:rsidRPr="00D74CE3">
        <w:rPr>
          <w:rFonts w:ascii="Sylfaen" w:eastAsia="Times New Roman" w:hAnsi="Sylfaen" w:cs="Times New Roman"/>
          <w:lang w:val="af-ZA"/>
        </w:rPr>
        <w:t xml:space="preserve"> объявляет запрос котировок, который реализуется одной фазой</w:t>
      </w:r>
      <w:r w:rsidR="0037620D" w:rsidRPr="00D74CE3">
        <w:rPr>
          <w:rFonts w:ascii="Sylfaen" w:eastAsia="Times New Roman" w:hAnsi="Sylfaen" w:cs="Times New Roman"/>
          <w:lang w:val="ru-RU"/>
        </w:rPr>
        <w:t>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Отобранному участнику запроса котировки в установленном порядке будет </w:t>
      </w:r>
      <w:r w:rsidR="00D74CE3">
        <w:rPr>
          <w:rFonts w:ascii="Sylfaen" w:eastAsia="Times New Roman" w:hAnsi="Sylfaen" w:cs="Times New Roman"/>
          <w:lang w:val="ru-RU"/>
        </w:rPr>
        <w:t>предложено подписать контракт о</w:t>
      </w:r>
      <w:r w:rsidR="00D74CE3" w:rsidRPr="00D74CE3">
        <w:rPr>
          <w:rFonts w:ascii="Sylfaen" w:eastAsia="Times New Roman" w:hAnsi="Sylfaen" w:cs="Times New Roman"/>
          <w:lang w:val="ru-RU"/>
        </w:rPr>
        <w:t xml:space="preserve"> закупке</w:t>
      </w: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="00D319A9" w:rsidRPr="00D319A9">
        <w:rPr>
          <w:rFonts w:ascii="Sylfaen" w:eastAsia="Times New Roman" w:hAnsi="Sylfaen" w:cs="Times New Roman"/>
          <w:lang w:val="ru-RU"/>
        </w:rPr>
        <w:t xml:space="preserve">ремонт туалета и душевой комнаты </w:t>
      </w:r>
      <w:r w:rsidRPr="00D74CE3">
        <w:rPr>
          <w:rFonts w:ascii="Sylfaen" w:eastAsia="Times New Roman" w:hAnsi="Sylfaen" w:cs="Times New Roman"/>
          <w:lang w:val="ru-RU"/>
        </w:rPr>
        <w:t>(далее-Контракт).</w:t>
      </w:r>
    </w:p>
    <w:p w:rsidR="0037620D" w:rsidRPr="00D74CE3" w:rsidRDefault="00D74CE3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          </w:t>
      </w:r>
      <w:r w:rsidR="0037620D" w:rsidRPr="00D74CE3">
        <w:rPr>
          <w:rFonts w:ascii="Sylfaen" w:eastAsia="Times New Roman" w:hAnsi="Sylfaen" w:cs="Times New Roman"/>
          <w:lang w:val="ru-RU"/>
        </w:rPr>
        <w:t xml:space="preserve">Согласно 7-ой статьи закона  РА  «О закупках» любое физическое лицо, иностранный гражданин, организация  или лицо не имеющее  гражданства  имеет право  участвовать  в данном  запросе  котировки. 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ab/>
        <w:t>В приглашении  данной  процедуры  установлены  лица  не имеющие  право  участвовать  в запросе  котировки, а также стандарты качества представленные участникамм и представляемые  докумнеты  для оценки сандартов.</w:t>
      </w:r>
    </w:p>
    <w:p w:rsidR="0037620D" w:rsidRPr="00D74CE3" w:rsidRDefault="0037620D" w:rsidP="00E72F25">
      <w:pPr>
        <w:spacing w:after="0" w:line="240" w:lineRule="auto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 xml:space="preserve">Для получения приглашения запроса котировки в документарной форме, необходимо обратиться к заказчику до </w:t>
      </w:r>
      <w:r w:rsidR="00D74CE3" w:rsidRPr="00D74CE3">
        <w:rPr>
          <w:rFonts w:ascii="Sylfaen" w:eastAsia="Times New Roman" w:hAnsi="Sylfaen" w:cs="Times New Roman"/>
          <w:lang w:val="ru-RU"/>
        </w:rPr>
        <w:t>1</w:t>
      </w:r>
      <w:r w:rsidR="00D319A9" w:rsidRPr="00D319A9">
        <w:rPr>
          <w:rFonts w:ascii="Sylfaen" w:eastAsia="Times New Roman" w:hAnsi="Sylfaen" w:cs="Times New Roman"/>
          <w:lang w:val="ru-RU"/>
        </w:rPr>
        <w:t>1</w:t>
      </w:r>
      <w:r w:rsidRPr="00D74CE3">
        <w:rPr>
          <w:rFonts w:ascii="Sylfaen" w:eastAsia="Times New Roman" w:hAnsi="Sylfaen" w:cs="Times New Roman"/>
          <w:lang w:val="ru-RU"/>
        </w:rPr>
        <w:t>:</w:t>
      </w:r>
      <w:r w:rsidR="00D74CE3" w:rsidRPr="00D74CE3">
        <w:rPr>
          <w:rFonts w:ascii="Sylfaen" w:eastAsia="Times New Roman" w:hAnsi="Sylfaen" w:cs="Times New Roman"/>
          <w:lang w:val="ru-RU"/>
        </w:rPr>
        <w:t>0</w:t>
      </w:r>
      <w:r w:rsidR="00D74CE3">
        <w:rPr>
          <w:rFonts w:ascii="Sylfaen" w:eastAsia="Times New Roman" w:hAnsi="Sylfaen" w:cs="Times New Roman"/>
          <w:lang w:val="ru-RU"/>
        </w:rPr>
        <w:t xml:space="preserve">0 часов </w:t>
      </w:r>
      <w:r w:rsidR="000651EE" w:rsidRPr="000651EE">
        <w:rPr>
          <w:rFonts w:ascii="Sylfaen" w:eastAsia="Times New Roman" w:hAnsi="Sylfaen" w:cs="Times New Roman"/>
          <w:lang w:val="ru-RU"/>
        </w:rPr>
        <w:t>2</w:t>
      </w:r>
      <w:r w:rsidR="00D319A9" w:rsidRPr="00D319A9">
        <w:rPr>
          <w:rFonts w:ascii="Sylfaen" w:eastAsia="Times New Roman" w:hAnsi="Sylfaen" w:cs="Times New Roman"/>
          <w:lang w:val="ru-RU"/>
        </w:rPr>
        <w:t>6</w:t>
      </w:r>
      <w:r w:rsidRPr="00D74CE3">
        <w:rPr>
          <w:rFonts w:ascii="Sylfaen" w:eastAsia="Times New Roman" w:hAnsi="Sylfaen" w:cs="Times New Roman"/>
          <w:lang w:val="ru-RU"/>
        </w:rPr>
        <w:t xml:space="preserve">-ого </w:t>
      </w:r>
      <w:r w:rsidR="00D319A9" w:rsidRPr="00D319A9">
        <w:rPr>
          <w:rFonts w:ascii="Sylfaen" w:eastAsia="Times New Roman" w:hAnsi="Sylfaen" w:cs="Times New Roman"/>
          <w:lang w:val="ru-RU"/>
        </w:rPr>
        <w:t>октября</w:t>
      </w:r>
      <w:r w:rsidR="00D319A9" w:rsidRPr="00D74CE3">
        <w:rPr>
          <w:rFonts w:ascii="Sylfaen" w:eastAsia="Times New Roman" w:hAnsi="Sylfaen" w:cs="Times New Roman"/>
          <w:lang w:val="ru-RU"/>
        </w:rPr>
        <w:t xml:space="preserve"> </w:t>
      </w:r>
      <w:r w:rsidRPr="00D74CE3">
        <w:rPr>
          <w:rFonts w:ascii="Sylfaen" w:eastAsia="Times New Roman" w:hAnsi="Sylfaen" w:cs="Times New Roman"/>
          <w:lang w:val="ru-RU"/>
        </w:rPr>
        <w:t>с.г. При этом, для получения приглашения в документальной форме, необходимо представить заказчику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Times New Roman" w:hAnsi="Sylfaen" w:cs="Times New Roman"/>
          <w:lang w:val="ru-RU"/>
        </w:rPr>
      </w:pPr>
      <w:r w:rsidRPr="00D74CE3">
        <w:rPr>
          <w:rFonts w:ascii="Sylfaen" w:eastAsia="Times New Roman" w:hAnsi="Sylfaen" w:cs="Times New Roman"/>
          <w:lang w:val="ru-RU"/>
        </w:rPr>
        <w:t>В случае наличия требования предоставления приглашения в электронной форме, заказчик обеспечивает бесплатное предоставление приглашения в электронной форме в течение первого рабочего дня, следующего за получением такого требования.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Заявки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ru-RU"/>
        </w:rPr>
        <w:t xml:space="preserve"> необходимо представ</w:t>
      </w:r>
      <w:r w:rsidR="000651EE">
        <w:rPr>
          <w:rFonts w:ascii="Sylfaen" w:eastAsia="Calibri" w:hAnsi="Sylfaen" w:cs="Times New Roman"/>
          <w:lang w:val="ru-RU"/>
        </w:rPr>
        <w:t xml:space="preserve">ить в документальной форме до </w:t>
      </w:r>
      <w:r w:rsidR="000651EE" w:rsidRPr="000651EE">
        <w:rPr>
          <w:rFonts w:ascii="Sylfaen" w:eastAsia="Calibri" w:hAnsi="Sylfaen" w:cs="Times New Roman"/>
          <w:lang w:val="ru-RU"/>
        </w:rPr>
        <w:t>2</w:t>
      </w:r>
      <w:r w:rsidR="00D319A9" w:rsidRPr="00D319A9">
        <w:rPr>
          <w:rFonts w:ascii="Sylfaen" w:eastAsia="Calibri" w:hAnsi="Sylfaen" w:cs="Times New Roman"/>
          <w:lang w:val="ru-RU"/>
        </w:rPr>
        <w:t>6</w:t>
      </w:r>
      <w:r w:rsidRPr="00D74CE3">
        <w:rPr>
          <w:rFonts w:ascii="Sylfaen" w:eastAsia="Calibri" w:hAnsi="Sylfaen" w:cs="Times New Roman"/>
          <w:lang w:val="ru-RU"/>
        </w:rPr>
        <w:t xml:space="preserve"> </w:t>
      </w:r>
      <w:r w:rsidR="00D319A9" w:rsidRPr="00D319A9">
        <w:rPr>
          <w:rFonts w:ascii="Sylfaen" w:eastAsia="Times New Roman" w:hAnsi="Sylfaen" w:cs="Times New Roman"/>
          <w:b/>
          <w:lang w:val="ru-RU"/>
        </w:rPr>
        <w:t xml:space="preserve"> </w:t>
      </w:r>
      <w:r w:rsidR="00D319A9" w:rsidRPr="00D319A9">
        <w:rPr>
          <w:rFonts w:ascii="Sylfaen" w:eastAsia="Calibri" w:hAnsi="Sylfaen" w:cs="Times New Roman"/>
          <w:lang w:val="ru-RU"/>
        </w:rPr>
        <w:t>октября</w:t>
      </w:r>
      <w:r w:rsidRPr="00D74CE3">
        <w:rPr>
          <w:rFonts w:ascii="Sylfaen" w:eastAsia="Calibri" w:hAnsi="Sylfaen" w:cs="Times New Roman"/>
          <w:lang w:val="ru-RU"/>
        </w:rPr>
        <w:t xml:space="preserve"> 2017 г, 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319A9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:0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Calibri" w:hAnsi="Sylfaen" w:cs="Times New Roman"/>
          <w:lang w:val="ru-RU"/>
        </w:rPr>
        <w:t>ч. Заявки можно представить не только на армянском языке, но и на русском или на анлийском.</w:t>
      </w:r>
    </w:p>
    <w:p w:rsidR="0037620D" w:rsidRPr="00D74CE3" w:rsidRDefault="0037620D" w:rsidP="00E72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Открытие заявок будет осуществляться в </w:t>
      </w:r>
      <w:r w:rsidR="000651EE">
        <w:rPr>
          <w:rFonts w:ascii="Sylfaen" w:eastAsia="Calibri" w:hAnsi="Sylfaen" w:cs="Times New Roman"/>
          <w:lang w:val="ru-RU"/>
        </w:rPr>
        <w:t xml:space="preserve">документальной форме, </w:t>
      </w:r>
      <w:r w:rsidR="000651EE" w:rsidRPr="000651EE">
        <w:rPr>
          <w:rFonts w:ascii="Sylfaen" w:eastAsia="Calibri" w:hAnsi="Sylfaen" w:cs="Times New Roman"/>
          <w:lang w:val="ru-RU"/>
        </w:rPr>
        <w:t>2</w:t>
      </w:r>
      <w:r w:rsidR="00D319A9" w:rsidRPr="00D319A9">
        <w:rPr>
          <w:rFonts w:ascii="Sylfaen" w:eastAsia="Calibri" w:hAnsi="Sylfaen" w:cs="Times New Roman"/>
          <w:lang w:val="ru-RU"/>
        </w:rPr>
        <w:t>6 октября</w:t>
      </w:r>
      <w:r w:rsidRPr="00D74CE3">
        <w:rPr>
          <w:rFonts w:ascii="Sylfaen" w:eastAsia="Calibri" w:hAnsi="Sylfaen" w:cs="Times New Roman"/>
          <w:lang w:val="ru-RU"/>
        </w:rPr>
        <w:t xml:space="preserve"> 2017г., в 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="00D319A9">
        <w:rPr>
          <w:rFonts w:ascii="Sylfaen" w:eastAsia="Times New Roman" w:hAnsi="Sylfaen" w:cs="Times New Roman"/>
          <w:i/>
          <w:u w:val="single"/>
          <w:lang w:val="af-ZA"/>
        </w:rPr>
        <w:t>1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:</w:t>
      </w:r>
      <w:r w:rsid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Times New Roman" w:hAnsi="Sylfaen" w:cs="Times New Roman"/>
          <w:i/>
          <w:u w:val="single"/>
          <w:lang w:val="af-ZA"/>
        </w:rPr>
        <w:t>0</w:t>
      </w:r>
      <w:r w:rsidRPr="00D74CE3">
        <w:rPr>
          <w:rFonts w:ascii="Sylfaen" w:eastAsia="Calibri" w:hAnsi="Sylfaen" w:cs="Times New Roman"/>
          <w:lang w:val="ru-RU"/>
        </w:rPr>
        <w:t>.</w:t>
      </w:r>
    </w:p>
    <w:p w:rsidR="0037620D" w:rsidRPr="000651EE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proofErr w:type="spellStart"/>
      <w:r w:rsidRPr="00D74CE3">
        <w:rPr>
          <w:rFonts w:ascii="Sylfaen" w:eastAsia="Calibri" w:hAnsi="Sylfaen" w:cs="Times New Roman"/>
          <w:lang w:val="es-ES"/>
        </w:rPr>
        <w:t>Жалобы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относительно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Times New Roman" w:hAnsi="Sylfaen" w:cs="Times New Roman"/>
          <w:lang w:val="af-ZA"/>
        </w:rPr>
        <w:t>запроса котировок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предоставляются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Апелляционному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совету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по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 </w:t>
      </w:r>
      <w:proofErr w:type="spellStart"/>
      <w:r w:rsidRPr="00D74CE3">
        <w:rPr>
          <w:rFonts w:ascii="Sylfaen" w:eastAsia="Calibri" w:hAnsi="Sylfaen" w:cs="Times New Roman"/>
          <w:lang w:val="es-ES"/>
        </w:rPr>
        <w:t>закупкам</w:t>
      </w:r>
      <w:proofErr w:type="spellEnd"/>
      <w:r w:rsidRPr="00D74CE3">
        <w:rPr>
          <w:rFonts w:ascii="Sylfaen" w:eastAsia="Calibri" w:hAnsi="Sylfaen" w:cs="Times New Roman"/>
          <w:lang w:val="es-ES"/>
        </w:rPr>
        <w:t xml:space="preserve">, </w:t>
      </w:r>
      <w:r w:rsidRPr="00D74CE3">
        <w:rPr>
          <w:rFonts w:ascii="Sylfaen" w:eastAsia="Calibri" w:hAnsi="Sylfaen" w:cs="Times New Roman"/>
          <w:lang w:val="ru-RU"/>
        </w:rPr>
        <w:t>по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>адресу</w:t>
      </w:r>
      <w:r w:rsidRPr="00D74CE3">
        <w:rPr>
          <w:rFonts w:ascii="Sylfaen" w:eastAsia="Calibri" w:hAnsi="Sylfaen" w:cs="Times New Roman"/>
          <w:lang w:val="es-ES"/>
        </w:rPr>
        <w:t xml:space="preserve"> </w:t>
      </w:r>
      <w:r w:rsidRPr="00D74CE3">
        <w:rPr>
          <w:rFonts w:ascii="Sylfaen" w:eastAsia="Calibri" w:hAnsi="Sylfaen" w:cs="Times New Roman"/>
          <w:lang w:val="ru-RU"/>
        </w:rPr>
        <w:t xml:space="preserve">г.Ереван, </w:t>
      </w:r>
      <w:proofErr w:type="spellStart"/>
      <w:r w:rsidRPr="00D74CE3">
        <w:rPr>
          <w:rFonts w:ascii="Sylfaen" w:eastAsia="Calibri" w:hAnsi="Sylfaen" w:cs="Times New Roman"/>
          <w:lang w:val="es-ES"/>
        </w:rPr>
        <w:t>ул</w:t>
      </w:r>
      <w:proofErr w:type="spellEnd"/>
      <w:r w:rsidRPr="00D74CE3">
        <w:rPr>
          <w:rFonts w:ascii="Sylfaen" w:eastAsia="Calibri" w:hAnsi="Sylfaen" w:cs="Times New Roman"/>
          <w:lang w:val="es-ES"/>
        </w:rPr>
        <w:t>.</w:t>
      </w:r>
      <w:r w:rsidRPr="00D74CE3">
        <w:rPr>
          <w:rFonts w:ascii="Sylfaen" w:eastAsia="Calibri" w:hAnsi="Sylfaen" w:cs="Times New Roman"/>
          <w:lang w:val="ru-RU"/>
        </w:rPr>
        <w:t xml:space="preserve"> Лео 17</w:t>
      </w:r>
      <w:r w:rsidRPr="00D74CE3">
        <w:rPr>
          <w:rFonts w:ascii="Sylfaen" w:eastAsia="Calibri" w:hAnsi="Sylfaen" w:cs="Times New Roman"/>
          <w:lang w:val="es-ES"/>
        </w:rPr>
        <w:t xml:space="preserve">. </w:t>
      </w:r>
      <w:r w:rsidRPr="00D74CE3">
        <w:rPr>
          <w:rFonts w:ascii="Sylfaen" w:eastAsia="Calibri" w:hAnsi="Sylfaen" w:cs="Times New Roma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D74CE3">
        <w:rPr>
          <w:rFonts w:ascii="Sylfaen" w:eastAsia="Calibri" w:hAnsi="Sylfaen" w:cs="Courier New"/>
        </w:rPr>
        <w:t> </w:t>
      </w:r>
      <w:r w:rsidRPr="00D74CE3">
        <w:rPr>
          <w:rFonts w:ascii="Sylfaen" w:eastAsia="Calibri" w:hAnsi="Sylfaen" w:cs="Times New Roman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37620D" w:rsidRPr="00D74CE3" w:rsidRDefault="0037620D" w:rsidP="00E72F25">
      <w:pPr>
        <w:spacing w:after="0" w:line="240" w:lineRule="auto"/>
        <w:ind w:firstLine="720"/>
        <w:jc w:val="both"/>
        <w:rPr>
          <w:rFonts w:ascii="Sylfaen" w:eastAsia="Calibri" w:hAnsi="Sylfaen" w:cs="Times New Roman"/>
          <w:lang w:val="ru-RU"/>
        </w:rPr>
      </w:pPr>
      <w:r w:rsidRPr="00D74CE3">
        <w:rPr>
          <w:rFonts w:ascii="Sylfaen" w:eastAsia="Calibri" w:hAnsi="Sylfaen" w:cs="Times New Roman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="00D319A9" w:rsidRPr="00D319A9">
        <w:rPr>
          <w:rFonts w:ascii="Sylfaen" w:eastAsia="Calibri" w:hAnsi="Sylfaen" w:cs="Times New Roman"/>
          <w:lang w:val="ru-RU"/>
        </w:rPr>
        <w:t>Г. Варданян</w:t>
      </w:r>
      <w:r w:rsidRPr="00D74CE3">
        <w:rPr>
          <w:rFonts w:ascii="Sylfaen" w:eastAsia="Calibri" w:hAnsi="Sylfaen" w:cs="Times New Roman"/>
          <w:lang w:val="ru-RU"/>
        </w:rPr>
        <w:t>.</w:t>
      </w:r>
    </w:p>
    <w:p w:rsidR="00E72F25" w:rsidRPr="000651EE" w:rsidRDefault="00E72F25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</w:p>
    <w:p w:rsidR="00D319A9" w:rsidRDefault="0037620D" w:rsidP="00E72F25">
      <w:pPr>
        <w:spacing w:after="0" w:line="240" w:lineRule="auto"/>
        <w:jc w:val="both"/>
        <w:rPr>
          <w:rFonts w:ascii="GHEA Grapalat" w:hAnsi="GHEA Grapalat"/>
          <w:i/>
          <w:lang w:val="af-ZA"/>
        </w:rPr>
      </w:pPr>
      <w:r w:rsidRPr="00D74CE3">
        <w:rPr>
          <w:rFonts w:ascii="Sylfaen" w:eastAsia="Calibri" w:hAnsi="Sylfaen" w:cs="Times New Roman"/>
          <w:b/>
          <w:lang w:val="ru-RU"/>
        </w:rPr>
        <w:t>Тел: +374-</w:t>
      </w:r>
      <w:r w:rsidR="00D319A9" w:rsidRPr="00D319A9">
        <w:rPr>
          <w:rFonts w:ascii="Sylfaen" w:eastAsia="Calibri" w:hAnsi="Sylfaen" w:cs="Times New Roman"/>
          <w:b/>
          <w:lang w:val="ru-RU"/>
        </w:rPr>
        <w:t>010742206</w:t>
      </w:r>
    </w:p>
    <w:p w:rsidR="0037620D" w:rsidRDefault="0037620D" w:rsidP="00E72F25">
      <w:pPr>
        <w:spacing w:after="0" w:line="240" w:lineRule="auto"/>
        <w:jc w:val="both"/>
        <w:rPr>
          <w:rFonts w:ascii="Arial" w:hAnsi="Arial"/>
          <w:color w:val="0D0D0D"/>
          <w:sz w:val="18"/>
          <w:szCs w:val="18"/>
          <w:shd w:val="clear" w:color="auto" w:fill="FFFFFF"/>
          <w:lang w:val="af-ZA"/>
        </w:rPr>
      </w:pPr>
      <w:r w:rsidRPr="00BB6B29">
        <w:rPr>
          <w:rFonts w:ascii="Sylfaen" w:eastAsia="Calibri" w:hAnsi="Sylfaen" w:cs="Times New Roman"/>
          <w:b/>
          <w:lang w:val="ru-RU"/>
        </w:rPr>
        <w:t xml:space="preserve">Эл.почта: </w:t>
      </w:r>
      <w:hyperlink r:id="rId4" w:history="1">
        <w:r w:rsidR="00D319A9" w:rsidRPr="00333183">
          <w:rPr>
            <w:rStyle w:val="Hyperlink"/>
            <w:rFonts w:ascii="Arial" w:hAnsi="Arial"/>
            <w:sz w:val="18"/>
            <w:szCs w:val="18"/>
            <w:shd w:val="clear" w:color="auto" w:fill="FFFFFF"/>
            <w:lang w:val="af-ZA"/>
          </w:rPr>
          <w:t>l.b.sh.n2krtahamalir@mail.ru</w:t>
        </w:r>
      </w:hyperlink>
    </w:p>
    <w:p w:rsidR="00D319A9" w:rsidRPr="00E72F25" w:rsidRDefault="00D319A9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</w:p>
    <w:p w:rsidR="0037620D" w:rsidRPr="00E72F25" w:rsidRDefault="0037620D" w:rsidP="00E72F25">
      <w:pPr>
        <w:spacing w:after="0" w:line="240" w:lineRule="auto"/>
        <w:jc w:val="both"/>
        <w:rPr>
          <w:rFonts w:ascii="Sylfaen" w:eastAsia="Calibri" w:hAnsi="Sylfaen" w:cs="Times New Roman"/>
          <w:b/>
          <w:lang w:val="ru-RU"/>
        </w:rPr>
      </w:pPr>
      <w:r w:rsidRPr="00BB6B29">
        <w:rPr>
          <w:rFonts w:ascii="Sylfaen" w:eastAsia="Calibri" w:hAnsi="Sylfaen" w:cs="Times New Roman"/>
          <w:b/>
          <w:lang w:val="ru-RU"/>
        </w:rPr>
        <w:t>Заказчик</w:t>
      </w:r>
      <w:r w:rsidRPr="00D74CE3">
        <w:rPr>
          <w:rFonts w:ascii="Sylfaen" w:eastAsia="Calibri" w:hAnsi="Sylfaen" w:cs="Times New Roman"/>
          <w:b/>
          <w:lang w:val="ru-RU"/>
        </w:rPr>
        <w:t xml:space="preserve">: </w:t>
      </w:r>
      <w:r w:rsidRPr="00E72F25">
        <w:rPr>
          <w:rFonts w:ascii="Sylfaen" w:eastAsia="Calibri" w:hAnsi="Sylfaen" w:cs="Times New Roman"/>
          <w:b/>
          <w:lang w:val="ru-RU"/>
        </w:rPr>
        <w:t>"</w:t>
      </w:r>
      <w:r w:rsidR="00D74CE3" w:rsidRPr="00E72F25">
        <w:rPr>
          <w:rFonts w:ascii="Sylfaen" w:eastAsia="Calibri" w:hAnsi="Sylfaen" w:cs="Times New Roman"/>
          <w:b/>
          <w:lang w:val="ru-RU"/>
        </w:rPr>
        <w:t xml:space="preserve"> </w:t>
      </w:r>
      <w:r w:rsidR="00D319A9" w:rsidRPr="00D319A9">
        <w:rPr>
          <w:rFonts w:ascii="Sylfaen" w:eastAsia="Calibri" w:hAnsi="Sylfaen" w:cs="Times New Roman"/>
          <w:b/>
          <w:lang w:val="ru-RU"/>
        </w:rPr>
        <w:t xml:space="preserve">Республиканская специализированная средняя школа №2 </w:t>
      </w:r>
      <w:r w:rsidR="00D74CE3" w:rsidRPr="00E72F25">
        <w:rPr>
          <w:rFonts w:ascii="Sylfaen" w:eastAsia="Calibri" w:hAnsi="Sylfaen" w:cs="Times New Roman"/>
          <w:b/>
          <w:lang w:val="ru-RU"/>
        </w:rPr>
        <w:t xml:space="preserve">"  </w:t>
      </w:r>
      <w:r w:rsidRPr="00E72F25">
        <w:rPr>
          <w:rFonts w:ascii="Sylfaen" w:eastAsia="Calibri" w:hAnsi="Sylfaen" w:cs="Times New Roman"/>
          <w:b/>
          <w:lang w:val="ru-RU"/>
        </w:rPr>
        <w:t>ЗАО</w:t>
      </w:r>
    </w:p>
    <w:sectPr w:rsidR="0037620D" w:rsidRPr="00E72F25" w:rsidSect="00E72F25">
      <w:pgSz w:w="12240" w:h="15840"/>
      <w:pgMar w:top="720" w:right="850" w:bottom="1134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7620D"/>
    <w:rsid w:val="000651EE"/>
    <w:rsid w:val="000B75DF"/>
    <w:rsid w:val="002C1FB8"/>
    <w:rsid w:val="0037620D"/>
    <w:rsid w:val="009B62BF"/>
    <w:rsid w:val="00A14462"/>
    <w:rsid w:val="00AC40E0"/>
    <w:rsid w:val="00BF7DF4"/>
    <w:rsid w:val="00D319A9"/>
    <w:rsid w:val="00D74CE3"/>
    <w:rsid w:val="00E4550B"/>
    <w:rsid w:val="00E7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7620D"/>
    <w:rPr>
      <w:i/>
      <w:iCs/>
    </w:rPr>
  </w:style>
  <w:style w:type="character" w:styleId="Hyperlink">
    <w:name w:val="Hyperlink"/>
    <w:rsid w:val="00D31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b.sh.n2krtahamali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ldfk</cp:lastModifiedBy>
  <cp:revision>10</cp:revision>
  <dcterms:created xsi:type="dcterms:W3CDTF">2017-09-07T09:57:00Z</dcterms:created>
  <dcterms:modified xsi:type="dcterms:W3CDTF">2017-10-20T08:44:00Z</dcterms:modified>
</cp:coreProperties>
</file>