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14686" w14:textId="77777777" w:rsidR="00200703" w:rsidRPr="00784366" w:rsidRDefault="00200703" w:rsidP="00784366">
      <w:pPr>
        <w:numPr>
          <w:ilvl w:val="12"/>
          <w:numId w:val="0"/>
        </w:numPr>
        <w:spacing w:after="200" w:line="276" w:lineRule="auto"/>
        <w:jc w:val="center"/>
        <w:rPr>
          <w:rFonts w:ascii="GHEA Grapalat" w:hAnsi="GHEA Grapalat" w:cs="Sylfaen"/>
          <w:b/>
        </w:rPr>
      </w:pPr>
      <w:r w:rsidRPr="00784366">
        <w:rPr>
          <w:rFonts w:ascii="GHEA Grapalat" w:hAnsi="GHEA Grapalat" w:cs="Sylfaen"/>
          <w:b/>
        </w:rPr>
        <w:t>ՀԵՏԱՔՐՔՐՎԱԾՈՒԹՅԱՆ</w:t>
      </w:r>
      <w:r w:rsidRPr="00784366">
        <w:rPr>
          <w:rFonts w:ascii="GHEA Grapalat" w:hAnsi="GHEA Grapalat" w:cs="Times Armenian"/>
          <w:b/>
        </w:rPr>
        <w:t xml:space="preserve"> </w:t>
      </w:r>
      <w:r w:rsidRPr="00784366">
        <w:rPr>
          <w:rFonts w:ascii="GHEA Grapalat" w:hAnsi="GHEA Grapalat" w:cs="Sylfaen"/>
          <w:b/>
        </w:rPr>
        <w:t>ՀԱՅՏԻ</w:t>
      </w:r>
      <w:r w:rsidRPr="00784366">
        <w:rPr>
          <w:rFonts w:ascii="GHEA Grapalat" w:hAnsi="GHEA Grapalat" w:cs="Times Armenian"/>
          <w:b/>
        </w:rPr>
        <w:t xml:space="preserve"> </w:t>
      </w:r>
      <w:r w:rsidRPr="00784366">
        <w:rPr>
          <w:rFonts w:ascii="GHEA Grapalat" w:hAnsi="GHEA Grapalat" w:cs="Sylfaen"/>
          <w:b/>
        </w:rPr>
        <w:t>ՆԵՐԿԱՅԱՑՄԱՆ</w:t>
      </w:r>
      <w:r w:rsidRPr="00784366">
        <w:rPr>
          <w:rFonts w:ascii="GHEA Grapalat" w:hAnsi="GHEA Grapalat" w:cs="Times Armenian"/>
          <w:b/>
        </w:rPr>
        <w:t xml:space="preserve"> </w:t>
      </w:r>
      <w:r w:rsidRPr="00784366">
        <w:rPr>
          <w:rFonts w:ascii="GHEA Grapalat" w:hAnsi="GHEA Grapalat" w:cs="Sylfaen"/>
          <w:b/>
        </w:rPr>
        <w:t>ՀՐԱՎԵՐ</w:t>
      </w:r>
    </w:p>
    <w:p w14:paraId="0FCB7E9D" w14:textId="77777777" w:rsidR="00200703" w:rsidRPr="00784366" w:rsidRDefault="00200703" w:rsidP="00784366">
      <w:pPr>
        <w:numPr>
          <w:ilvl w:val="12"/>
          <w:numId w:val="0"/>
        </w:numPr>
        <w:spacing w:after="200" w:line="276" w:lineRule="auto"/>
        <w:jc w:val="center"/>
        <w:rPr>
          <w:rFonts w:ascii="GHEA Grapalat" w:hAnsi="GHEA Grapalat"/>
          <w:b/>
        </w:rPr>
      </w:pPr>
      <w:r w:rsidRPr="00784366">
        <w:rPr>
          <w:rFonts w:ascii="GHEA Grapalat" w:hAnsi="GHEA Grapalat" w:cs="Sylfaen"/>
          <w:b/>
        </w:rPr>
        <w:t>(ԽՈՐՀՐԴԱՏՎԱԿԱՆ ԾԱՌԱՅՈՒԹՅՈՒՆՆԵՐ-ԸՆԿԵՐՈՒԹՅԱՆ ԸՆՏՐՈՒԹՅՈՒՆ</w:t>
      </w:r>
      <w:r w:rsidRPr="00784366">
        <w:rPr>
          <w:rFonts w:ascii="GHEA Grapalat" w:hAnsi="GHEA Grapalat" w:cs="Times Armenian"/>
          <w:b/>
        </w:rPr>
        <w:t>)</w:t>
      </w:r>
    </w:p>
    <w:p w14:paraId="0CC5114C" w14:textId="77777777" w:rsidR="00200703" w:rsidRPr="00784366" w:rsidRDefault="00200703" w:rsidP="00784366">
      <w:pPr>
        <w:pStyle w:val="NoSpacing"/>
        <w:spacing w:line="276" w:lineRule="auto"/>
      </w:pPr>
      <w:r w:rsidRPr="00784366">
        <w:rPr>
          <w:rFonts w:cs="Times Armenian"/>
        </w:rPr>
        <w:t xml:space="preserve"> </w:t>
      </w:r>
    </w:p>
    <w:p w14:paraId="7F35564A" w14:textId="77777777" w:rsidR="00200703" w:rsidRPr="00784366" w:rsidRDefault="00200703" w:rsidP="00784366">
      <w:pPr>
        <w:numPr>
          <w:ilvl w:val="12"/>
          <w:numId w:val="0"/>
        </w:numPr>
        <w:spacing w:after="200" w:line="276" w:lineRule="auto"/>
        <w:rPr>
          <w:rFonts w:ascii="GHEA Grapalat" w:hAnsi="GHEA Grapalat" w:cs="Sylfaen"/>
          <w:b/>
        </w:rPr>
      </w:pPr>
      <w:proofErr w:type="spellStart"/>
      <w:r w:rsidRPr="00784366">
        <w:rPr>
          <w:rFonts w:ascii="GHEA Grapalat" w:hAnsi="GHEA Grapalat" w:cs="Sylfaen"/>
          <w:b/>
        </w:rPr>
        <w:t>Հայաստանի</w:t>
      </w:r>
      <w:proofErr w:type="spellEnd"/>
      <w:r w:rsidRPr="00784366">
        <w:rPr>
          <w:rFonts w:ascii="GHEA Grapalat" w:hAnsi="GHEA Grapalat" w:cs="Sylfaen"/>
          <w:b/>
        </w:rPr>
        <w:t xml:space="preserve"> </w:t>
      </w:r>
      <w:proofErr w:type="spellStart"/>
      <w:r w:rsidRPr="00784366">
        <w:rPr>
          <w:rFonts w:ascii="GHEA Grapalat" w:hAnsi="GHEA Grapalat" w:cs="Sylfaen"/>
          <w:b/>
        </w:rPr>
        <w:t>Հանրապետություն</w:t>
      </w:r>
      <w:proofErr w:type="spellEnd"/>
      <w:r w:rsidRPr="00784366">
        <w:rPr>
          <w:rFonts w:ascii="GHEA Grapalat" w:hAnsi="GHEA Grapalat" w:cs="Sylfaen"/>
          <w:b/>
        </w:rPr>
        <w:t xml:space="preserve"> </w:t>
      </w:r>
    </w:p>
    <w:p w14:paraId="3C3C523D" w14:textId="77777777" w:rsidR="00200703" w:rsidRPr="00784366" w:rsidRDefault="00200703" w:rsidP="00784366">
      <w:pPr>
        <w:pStyle w:val="TORDESC"/>
        <w:spacing w:line="276" w:lineRule="auto"/>
        <w:rPr>
          <w:rFonts w:ascii="GHEA Grapalat" w:hAnsi="GHEA Grapalat"/>
          <w:b/>
          <w:szCs w:val="24"/>
        </w:rPr>
      </w:pPr>
      <w:proofErr w:type="spellStart"/>
      <w:r w:rsidRPr="00784366">
        <w:rPr>
          <w:rFonts w:ascii="GHEA Grapalat" w:hAnsi="GHEA Grapalat"/>
          <w:b/>
          <w:szCs w:val="24"/>
        </w:rPr>
        <w:t>Սոցիալական</w:t>
      </w:r>
      <w:proofErr w:type="spellEnd"/>
      <w:r w:rsidRPr="00784366">
        <w:rPr>
          <w:rFonts w:ascii="GHEA Grapalat" w:hAnsi="GHEA Grapalat"/>
          <w:b/>
          <w:szCs w:val="24"/>
        </w:rPr>
        <w:t xml:space="preserve"> </w:t>
      </w:r>
      <w:proofErr w:type="spellStart"/>
      <w:r w:rsidRPr="00784366">
        <w:rPr>
          <w:rFonts w:ascii="GHEA Grapalat" w:hAnsi="GHEA Grapalat"/>
          <w:b/>
          <w:szCs w:val="24"/>
        </w:rPr>
        <w:t>Պաշտպանության</w:t>
      </w:r>
      <w:proofErr w:type="spellEnd"/>
      <w:r w:rsidRPr="00784366">
        <w:rPr>
          <w:rFonts w:ascii="GHEA Grapalat" w:hAnsi="GHEA Grapalat"/>
          <w:b/>
          <w:szCs w:val="24"/>
        </w:rPr>
        <w:t xml:space="preserve"> </w:t>
      </w:r>
      <w:proofErr w:type="spellStart"/>
      <w:r w:rsidRPr="00784366">
        <w:rPr>
          <w:rFonts w:ascii="GHEA Grapalat" w:hAnsi="GHEA Grapalat"/>
          <w:b/>
          <w:szCs w:val="24"/>
        </w:rPr>
        <w:t>Վարչարարության</w:t>
      </w:r>
      <w:proofErr w:type="spellEnd"/>
      <w:r w:rsidRPr="00784366">
        <w:rPr>
          <w:rFonts w:ascii="GHEA Grapalat" w:hAnsi="GHEA Grapalat"/>
          <w:b/>
          <w:szCs w:val="24"/>
        </w:rPr>
        <w:t xml:space="preserve"> </w:t>
      </w:r>
      <w:proofErr w:type="spellStart"/>
      <w:r w:rsidRPr="00784366">
        <w:rPr>
          <w:rFonts w:ascii="GHEA Grapalat" w:hAnsi="GHEA Grapalat"/>
          <w:b/>
          <w:szCs w:val="24"/>
        </w:rPr>
        <w:t>Երկ</w:t>
      </w:r>
      <w:r w:rsidR="007A1C51" w:rsidRPr="00784366">
        <w:rPr>
          <w:rFonts w:ascii="GHEA Grapalat" w:hAnsi="GHEA Grapalat"/>
          <w:b/>
          <w:szCs w:val="24"/>
        </w:rPr>
        <w:t>ր</w:t>
      </w:r>
      <w:r w:rsidRPr="00784366">
        <w:rPr>
          <w:rFonts w:ascii="GHEA Grapalat" w:hAnsi="GHEA Grapalat"/>
          <w:b/>
          <w:szCs w:val="24"/>
        </w:rPr>
        <w:t>որդ</w:t>
      </w:r>
      <w:proofErr w:type="spellEnd"/>
      <w:r w:rsidRPr="00784366">
        <w:rPr>
          <w:rFonts w:ascii="GHEA Grapalat" w:hAnsi="GHEA Grapalat"/>
          <w:b/>
          <w:szCs w:val="24"/>
        </w:rPr>
        <w:t xml:space="preserve"> </w:t>
      </w:r>
      <w:proofErr w:type="spellStart"/>
      <w:r w:rsidRPr="00784366">
        <w:rPr>
          <w:rFonts w:ascii="GHEA Grapalat" w:hAnsi="GHEA Grapalat"/>
          <w:b/>
          <w:szCs w:val="24"/>
        </w:rPr>
        <w:t>Ծրագիր</w:t>
      </w:r>
      <w:proofErr w:type="spellEnd"/>
    </w:p>
    <w:p w14:paraId="712BC3A7" w14:textId="77777777" w:rsidR="00200703" w:rsidRPr="00784366" w:rsidRDefault="00200703" w:rsidP="00784366">
      <w:pPr>
        <w:spacing w:line="276" w:lineRule="auto"/>
        <w:rPr>
          <w:rFonts w:ascii="GHEA Grapalat" w:hAnsi="GHEA Grapalat"/>
        </w:rPr>
      </w:pPr>
      <w:proofErr w:type="spellStart"/>
      <w:r w:rsidRPr="00784366">
        <w:rPr>
          <w:rFonts w:ascii="GHEA Grapalat" w:hAnsi="GHEA Grapalat"/>
        </w:rPr>
        <w:t>Վարկ</w:t>
      </w:r>
      <w:proofErr w:type="spellEnd"/>
      <w:r w:rsidRPr="00784366">
        <w:rPr>
          <w:rFonts w:ascii="GHEA Grapalat" w:hAnsi="GHEA Grapalat"/>
        </w:rPr>
        <w:t xml:space="preserve"> No: 5398-AM</w:t>
      </w:r>
    </w:p>
    <w:p w14:paraId="36FDC12C" w14:textId="77777777" w:rsidR="00200703" w:rsidRPr="00784366" w:rsidRDefault="00200703" w:rsidP="00784366">
      <w:pPr>
        <w:spacing w:line="276" w:lineRule="auto"/>
        <w:rPr>
          <w:rFonts w:ascii="GHEA Grapalat" w:hAnsi="GHEA Grapalat"/>
        </w:rPr>
      </w:pPr>
    </w:p>
    <w:p w14:paraId="3FE89737" w14:textId="4CEC9645" w:rsidR="0004742B" w:rsidRPr="00784366" w:rsidRDefault="00200703" w:rsidP="002E512F">
      <w:pPr>
        <w:tabs>
          <w:tab w:val="left" w:pos="90"/>
        </w:tabs>
        <w:jc w:val="both"/>
        <w:rPr>
          <w:rFonts w:ascii="GHEA Grapalat" w:hAnsi="GHEA Grapalat"/>
          <w:b/>
          <w:spacing w:val="-2"/>
        </w:rPr>
      </w:pPr>
      <w:r w:rsidRPr="00784366">
        <w:rPr>
          <w:rFonts w:ascii="GHEA Grapalat" w:hAnsi="GHEA Grapalat" w:cs="Sylfaen"/>
          <w:b/>
          <w:bCs/>
        </w:rPr>
        <w:t xml:space="preserve">ԽՈՐՀՐԴԱՏՎԱԿԱՆ </w:t>
      </w:r>
      <w:r w:rsidRPr="00784366">
        <w:rPr>
          <w:rFonts w:ascii="GHEA Grapalat" w:hAnsi="GHEA Grapalat"/>
          <w:b/>
          <w:spacing w:val="-2"/>
        </w:rPr>
        <w:t xml:space="preserve">ԾԱՌԱՅՈՒԹՅԱՆ ԱՆՎԱՆՈՒՄԸ` </w:t>
      </w:r>
      <w:proofErr w:type="spellStart"/>
      <w:r w:rsidR="002E512F" w:rsidRPr="00B03E96">
        <w:rPr>
          <w:rFonts w:ascii="GHEA Grapalat" w:eastAsia="Tahoma" w:hAnsi="GHEA Grapalat" w:cs="Tahoma"/>
          <w:b/>
        </w:rPr>
        <w:t>Միասնական</w:t>
      </w:r>
      <w:proofErr w:type="spellEnd"/>
      <w:r w:rsidR="002E512F" w:rsidRPr="00B03E96">
        <w:rPr>
          <w:rFonts w:ascii="GHEA Grapalat" w:eastAsia="Tahoma" w:hAnsi="GHEA Grapalat" w:cs="Tahoma"/>
          <w:b/>
        </w:rPr>
        <w:t xml:space="preserve"> </w:t>
      </w:r>
      <w:proofErr w:type="spellStart"/>
      <w:r w:rsidR="002E512F" w:rsidRPr="00B03E96">
        <w:rPr>
          <w:rFonts w:ascii="GHEA Grapalat" w:eastAsia="Tahoma" w:hAnsi="GHEA Grapalat" w:cs="Tahoma"/>
          <w:b/>
        </w:rPr>
        <w:t>սոցիալական</w:t>
      </w:r>
      <w:proofErr w:type="spellEnd"/>
      <w:r w:rsidR="002E512F" w:rsidRPr="00B03E96">
        <w:rPr>
          <w:rFonts w:ascii="GHEA Grapalat" w:eastAsia="Tahoma" w:hAnsi="GHEA Grapalat" w:cs="Tahoma"/>
          <w:b/>
        </w:rPr>
        <w:t xml:space="preserve"> </w:t>
      </w:r>
      <w:proofErr w:type="spellStart"/>
      <w:r w:rsidR="002E512F" w:rsidRPr="00B03E96">
        <w:rPr>
          <w:rFonts w:ascii="GHEA Grapalat" w:eastAsia="Tahoma" w:hAnsi="GHEA Grapalat" w:cs="Tahoma"/>
          <w:b/>
        </w:rPr>
        <w:t>ծառայության</w:t>
      </w:r>
      <w:proofErr w:type="spellEnd"/>
      <w:r w:rsidR="002E512F" w:rsidRPr="00B03E96">
        <w:rPr>
          <w:rFonts w:ascii="GHEA Grapalat" w:eastAsia="Tahoma" w:hAnsi="GHEA Grapalat" w:cs="Tahoma"/>
          <w:b/>
        </w:rPr>
        <w:t xml:space="preserve"> </w:t>
      </w:r>
      <w:proofErr w:type="spellStart"/>
      <w:r w:rsidR="002E512F" w:rsidRPr="00B03E96">
        <w:rPr>
          <w:rFonts w:ascii="GHEA Grapalat" w:eastAsia="Tahoma" w:hAnsi="GHEA Grapalat" w:cs="Tahoma"/>
          <w:b/>
        </w:rPr>
        <w:t>կառուցվածքային</w:t>
      </w:r>
      <w:proofErr w:type="spellEnd"/>
      <w:r w:rsidR="002E512F" w:rsidRPr="00B03E96">
        <w:rPr>
          <w:rFonts w:ascii="GHEA Grapalat" w:eastAsia="Tahoma" w:hAnsi="GHEA Grapalat" w:cs="Tahoma"/>
          <w:b/>
        </w:rPr>
        <w:t xml:space="preserve"> </w:t>
      </w:r>
      <w:proofErr w:type="spellStart"/>
      <w:r w:rsidR="002E512F" w:rsidRPr="00B03E96">
        <w:rPr>
          <w:rFonts w:ascii="GHEA Grapalat" w:eastAsia="Tahoma" w:hAnsi="GHEA Grapalat" w:cs="Tahoma"/>
          <w:b/>
        </w:rPr>
        <w:t>ստորաբաժանումների</w:t>
      </w:r>
      <w:proofErr w:type="spellEnd"/>
      <w:r w:rsidR="002E512F" w:rsidRPr="00B03E96">
        <w:rPr>
          <w:rFonts w:ascii="GHEA Grapalat" w:eastAsia="Tahoma" w:hAnsi="GHEA Grapalat" w:cs="Tahoma"/>
          <w:b/>
        </w:rPr>
        <w:t xml:space="preserve"> </w:t>
      </w:r>
      <w:proofErr w:type="spellStart"/>
      <w:r w:rsidR="002E512F" w:rsidRPr="00B03E96">
        <w:rPr>
          <w:rFonts w:ascii="GHEA Grapalat" w:eastAsia="Tahoma" w:hAnsi="GHEA Grapalat" w:cs="Tahoma"/>
          <w:b/>
        </w:rPr>
        <w:t>աշխատողների</w:t>
      </w:r>
      <w:proofErr w:type="spellEnd"/>
      <w:r w:rsidR="002E512F" w:rsidRPr="00B03E96">
        <w:rPr>
          <w:rFonts w:ascii="GHEA Grapalat" w:eastAsia="Tahoma" w:hAnsi="GHEA Grapalat" w:cs="Tahoma"/>
          <w:b/>
        </w:rPr>
        <w:t xml:space="preserve"> </w:t>
      </w:r>
      <w:proofErr w:type="spellStart"/>
      <w:r w:rsidR="002E512F" w:rsidRPr="00B03E96">
        <w:rPr>
          <w:rFonts w:ascii="GHEA Grapalat" w:eastAsia="Tahoma" w:hAnsi="GHEA Grapalat" w:cs="Tahoma"/>
          <w:b/>
        </w:rPr>
        <w:t>կարողությունների</w:t>
      </w:r>
      <w:proofErr w:type="spellEnd"/>
      <w:r w:rsidR="002E512F" w:rsidRPr="00B03E96">
        <w:rPr>
          <w:rFonts w:ascii="GHEA Grapalat" w:eastAsia="Tahoma" w:hAnsi="GHEA Grapalat" w:cs="Tahoma"/>
          <w:b/>
        </w:rPr>
        <w:t xml:space="preserve"> </w:t>
      </w:r>
      <w:proofErr w:type="spellStart"/>
      <w:r w:rsidR="002E512F" w:rsidRPr="00B03E96">
        <w:rPr>
          <w:rFonts w:ascii="GHEA Grapalat" w:eastAsia="Tahoma" w:hAnsi="GHEA Grapalat" w:cs="Tahoma"/>
          <w:b/>
        </w:rPr>
        <w:t>զարգացմանն</w:t>
      </w:r>
      <w:proofErr w:type="spellEnd"/>
      <w:r w:rsidR="002E512F" w:rsidRPr="00B03E96">
        <w:rPr>
          <w:rFonts w:ascii="GHEA Grapalat" w:eastAsia="Tahoma" w:hAnsi="GHEA Grapalat" w:cs="Tahoma"/>
          <w:b/>
        </w:rPr>
        <w:t xml:space="preserve"> </w:t>
      </w:r>
      <w:proofErr w:type="spellStart"/>
      <w:r w:rsidR="002E512F" w:rsidRPr="00B03E96">
        <w:rPr>
          <w:rFonts w:ascii="GHEA Grapalat" w:eastAsia="Tahoma" w:hAnsi="GHEA Grapalat" w:cs="Tahoma"/>
          <w:b/>
        </w:rPr>
        <w:t>ուղղված</w:t>
      </w:r>
      <w:proofErr w:type="spellEnd"/>
      <w:r w:rsidR="002E512F" w:rsidRPr="00B03E96">
        <w:rPr>
          <w:rFonts w:ascii="GHEA Grapalat" w:eastAsia="Tahoma" w:hAnsi="GHEA Grapalat" w:cs="Tahoma"/>
          <w:b/>
        </w:rPr>
        <w:t xml:space="preserve"> </w:t>
      </w:r>
      <w:proofErr w:type="spellStart"/>
      <w:r w:rsidR="002E512F" w:rsidRPr="00B03E96">
        <w:rPr>
          <w:rFonts w:ascii="GHEA Grapalat" w:eastAsia="Tahoma" w:hAnsi="GHEA Grapalat" w:cs="Tahoma"/>
          <w:b/>
        </w:rPr>
        <w:t>ուսումնական</w:t>
      </w:r>
      <w:proofErr w:type="spellEnd"/>
      <w:r w:rsidR="002E512F" w:rsidRPr="00B03E96">
        <w:rPr>
          <w:rFonts w:ascii="GHEA Grapalat" w:eastAsia="Tahoma" w:hAnsi="GHEA Grapalat" w:cs="Tahoma"/>
          <w:b/>
        </w:rPr>
        <w:t xml:space="preserve"> </w:t>
      </w:r>
      <w:proofErr w:type="spellStart"/>
      <w:r w:rsidR="002E512F" w:rsidRPr="00B03E96">
        <w:rPr>
          <w:rFonts w:ascii="GHEA Grapalat" w:eastAsia="Tahoma" w:hAnsi="GHEA Grapalat" w:cs="Tahoma"/>
          <w:b/>
        </w:rPr>
        <w:t>նյութերի</w:t>
      </w:r>
      <w:proofErr w:type="spellEnd"/>
      <w:r w:rsidR="002E512F" w:rsidRPr="00B03E96">
        <w:rPr>
          <w:rFonts w:ascii="GHEA Grapalat" w:eastAsia="Tahoma" w:hAnsi="GHEA Grapalat" w:cs="Tahoma"/>
          <w:b/>
        </w:rPr>
        <w:t xml:space="preserve"> </w:t>
      </w:r>
      <w:proofErr w:type="spellStart"/>
      <w:r w:rsidR="002E512F" w:rsidRPr="00B03E96">
        <w:rPr>
          <w:rFonts w:ascii="GHEA Grapalat" w:eastAsia="Tahoma" w:hAnsi="GHEA Grapalat" w:cs="Tahoma"/>
          <w:b/>
        </w:rPr>
        <w:t>մշակ</w:t>
      </w:r>
      <w:r w:rsidR="00792426">
        <w:rPr>
          <w:rFonts w:ascii="GHEA Grapalat" w:hAnsi="GHEA Grapalat"/>
          <w:b/>
        </w:rPr>
        <w:t>ում</w:t>
      </w:r>
      <w:proofErr w:type="spellEnd"/>
    </w:p>
    <w:p w14:paraId="58FDF7D7" w14:textId="77777777" w:rsidR="007A1C51" w:rsidRPr="00784366" w:rsidRDefault="007A1C51" w:rsidP="00784366">
      <w:pPr>
        <w:spacing w:line="276" w:lineRule="auto"/>
        <w:ind w:right="-9"/>
        <w:jc w:val="both"/>
        <w:rPr>
          <w:rFonts w:ascii="GHEA Grapalat" w:hAnsi="GHEA Grapalat" w:cs="Sylfaen"/>
        </w:rPr>
      </w:pPr>
    </w:p>
    <w:p w14:paraId="2219CB4C" w14:textId="4ACEDED1" w:rsidR="00200703" w:rsidRPr="00784366" w:rsidRDefault="0004742B" w:rsidP="00784366">
      <w:pPr>
        <w:spacing w:line="276" w:lineRule="auto"/>
        <w:ind w:right="43"/>
        <w:jc w:val="both"/>
        <w:rPr>
          <w:rFonts w:ascii="GHEA Grapalat" w:hAnsi="GHEA Grapalat" w:cs="Arial"/>
          <w:color w:val="3F4257"/>
          <w:shd w:val="clear" w:color="auto" w:fill="FFFFFF"/>
        </w:rPr>
      </w:pPr>
      <w:proofErr w:type="spellStart"/>
      <w:r w:rsidRPr="00784366">
        <w:rPr>
          <w:rFonts w:ascii="GHEA Grapalat" w:hAnsi="GHEA Grapalat" w:cs="Sylfaen"/>
          <w:b/>
          <w:bCs/>
        </w:rPr>
        <w:t>Հղում</w:t>
      </w:r>
      <w:proofErr w:type="spellEnd"/>
      <w:r w:rsidRPr="00784366">
        <w:rPr>
          <w:rFonts w:ascii="GHEA Grapalat" w:hAnsi="GHEA Grapalat" w:cs="Sylfaen"/>
          <w:b/>
          <w:bCs/>
        </w:rPr>
        <w:t xml:space="preserve"> No.</w:t>
      </w:r>
      <w:r w:rsidRPr="00784366">
        <w:rPr>
          <w:rFonts w:ascii="GHEA Grapalat" w:hAnsi="GHEA Grapalat" w:cs="GHEA Grapalat"/>
          <w:spacing w:val="-2"/>
        </w:rPr>
        <w:t xml:space="preserve"> (</w:t>
      </w:r>
      <w:proofErr w:type="spellStart"/>
      <w:r w:rsidRPr="00784366">
        <w:rPr>
          <w:rFonts w:ascii="GHEA Grapalat" w:hAnsi="GHEA Grapalat" w:cs="GHEA Grapalat"/>
          <w:spacing w:val="-2"/>
        </w:rPr>
        <w:t>համաձայն</w:t>
      </w:r>
      <w:proofErr w:type="spellEnd"/>
      <w:r w:rsidRPr="00784366">
        <w:rPr>
          <w:rFonts w:ascii="GHEA Grapalat" w:hAnsi="GHEA Grapalat" w:cs="GHEA Grapalat"/>
          <w:spacing w:val="-2"/>
        </w:rPr>
        <w:t xml:space="preserve"> </w:t>
      </w:r>
      <w:proofErr w:type="spellStart"/>
      <w:r w:rsidRPr="00784366">
        <w:rPr>
          <w:rFonts w:ascii="GHEA Grapalat" w:hAnsi="GHEA Grapalat" w:cs="GHEA Grapalat"/>
          <w:spacing w:val="-2"/>
        </w:rPr>
        <w:t>Գնումների</w:t>
      </w:r>
      <w:proofErr w:type="spellEnd"/>
      <w:r w:rsidRPr="00784366">
        <w:rPr>
          <w:rFonts w:ascii="GHEA Grapalat" w:hAnsi="GHEA Grapalat" w:cs="GHEA Grapalat"/>
          <w:spacing w:val="-2"/>
        </w:rPr>
        <w:t xml:space="preserve"> </w:t>
      </w:r>
      <w:proofErr w:type="spellStart"/>
      <w:r w:rsidRPr="00784366">
        <w:rPr>
          <w:rFonts w:ascii="GHEA Grapalat" w:hAnsi="GHEA Grapalat" w:cs="GHEA Grapalat"/>
          <w:spacing w:val="-2"/>
        </w:rPr>
        <w:t>Պլանի</w:t>
      </w:r>
      <w:proofErr w:type="spellEnd"/>
      <w:r w:rsidRPr="002E512F">
        <w:rPr>
          <w:rFonts w:ascii="GHEA Grapalat" w:hAnsi="GHEA Grapalat" w:cs="Sylfaen"/>
        </w:rPr>
        <w:t xml:space="preserve">): </w:t>
      </w:r>
      <w:r w:rsidR="002E512F" w:rsidRPr="002E512F">
        <w:rPr>
          <w:rFonts w:ascii="GHEA Grapalat" w:hAnsi="GHEA Grapalat" w:cs="Sylfaen"/>
        </w:rPr>
        <w:t>SPAP II-C- 3-1-10</w:t>
      </w:r>
    </w:p>
    <w:p w14:paraId="5298F46E" w14:textId="77777777" w:rsidR="002E0B7E" w:rsidRPr="00784366" w:rsidRDefault="002E0B7E" w:rsidP="00784366">
      <w:pPr>
        <w:spacing w:line="276" w:lineRule="auto"/>
        <w:ind w:right="43"/>
        <w:jc w:val="both"/>
        <w:rPr>
          <w:rFonts w:ascii="GHEA Grapalat" w:hAnsi="GHEA Grapalat" w:cs="Sylfaen"/>
        </w:rPr>
      </w:pPr>
    </w:p>
    <w:p w14:paraId="50E60749" w14:textId="77777777" w:rsidR="0004742B" w:rsidRPr="00784366" w:rsidRDefault="0004742B" w:rsidP="00784366">
      <w:pPr>
        <w:suppressAutoHyphens/>
        <w:spacing w:line="276" w:lineRule="auto"/>
        <w:ind w:right="43" w:firstLine="708"/>
        <w:jc w:val="both"/>
        <w:rPr>
          <w:rFonts w:ascii="GHEA Grapalat" w:hAnsi="GHEA Grapalat" w:cs="Sylfaen"/>
        </w:rPr>
      </w:pPr>
      <w:proofErr w:type="spellStart"/>
      <w:r w:rsidRPr="00784366">
        <w:rPr>
          <w:rFonts w:ascii="GHEA Grapalat" w:hAnsi="GHEA Grapalat" w:cs="Sylfaen"/>
        </w:rPr>
        <w:t>Հայաստանի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Հանրապետությունը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միջոցներ</w:t>
      </w:r>
      <w:proofErr w:type="spellEnd"/>
      <w:r w:rsidRPr="00784366">
        <w:rPr>
          <w:rFonts w:ascii="GHEA Grapalat" w:hAnsi="GHEA Grapalat" w:cs="Sylfaen"/>
        </w:rPr>
        <w:t xml:space="preserve"> է </w:t>
      </w:r>
      <w:proofErr w:type="spellStart"/>
      <w:r w:rsidRPr="00784366">
        <w:rPr>
          <w:rFonts w:ascii="GHEA Grapalat" w:hAnsi="GHEA Grapalat" w:cs="Sylfaen"/>
        </w:rPr>
        <w:t>ստացել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Համաշխարհային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բանկից</w:t>
      </w:r>
      <w:proofErr w:type="spellEnd"/>
      <w:r w:rsidRPr="00784366">
        <w:rPr>
          <w:rFonts w:ascii="GHEA Grapalat" w:hAnsi="GHEA Grapalat" w:cs="Sylfaen"/>
        </w:rPr>
        <w:t xml:space="preserve"> «</w:t>
      </w:r>
      <w:proofErr w:type="spellStart"/>
      <w:r w:rsidRPr="00784366">
        <w:rPr>
          <w:rFonts w:ascii="GHEA Grapalat" w:hAnsi="GHEA Grapalat" w:cs="Sylfaen"/>
        </w:rPr>
        <w:t>Սոցիալական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Պաշտպանության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Վարչարարության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երկրորդ</w:t>
      </w:r>
      <w:proofErr w:type="spellEnd"/>
      <w:r w:rsidRPr="00784366">
        <w:rPr>
          <w:rFonts w:ascii="GHEA Grapalat" w:hAnsi="GHEA Grapalat" w:cs="Sylfaen"/>
        </w:rPr>
        <w:t xml:space="preserve">» </w:t>
      </w:r>
      <w:proofErr w:type="spellStart"/>
      <w:r w:rsidRPr="00784366">
        <w:rPr>
          <w:rFonts w:ascii="GHEA Grapalat" w:hAnsi="GHEA Grapalat" w:cs="Sylfaen"/>
        </w:rPr>
        <w:t>ծրագրի</w:t>
      </w:r>
      <w:proofErr w:type="spellEnd"/>
      <w:r w:rsidRPr="00784366">
        <w:rPr>
          <w:rFonts w:ascii="GHEA Grapalat" w:hAnsi="GHEA Grapalat" w:cs="Sylfaen"/>
        </w:rPr>
        <w:t xml:space="preserve"> (ՍՊՎԾ-2) (</w:t>
      </w:r>
      <w:proofErr w:type="spellStart"/>
      <w:r w:rsidRPr="00784366">
        <w:rPr>
          <w:rFonts w:ascii="GHEA Grapalat" w:hAnsi="GHEA Grapalat" w:cs="Sylfaen"/>
        </w:rPr>
        <w:t>վարկ</w:t>
      </w:r>
      <w:proofErr w:type="spellEnd"/>
      <w:r w:rsidRPr="00784366">
        <w:rPr>
          <w:rFonts w:ascii="GHEA Grapalat" w:hAnsi="GHEA Grapalat" w:cs="Sylfaen"/>
        </w:rPr>
        <w:t xml:space="preserve">՝ 5398-ԱՄ) </w:t>
      </w:r>
      <w:proofErr w:type="spellStart"/>
      <w:r w:rsidRPr="00784366">
        <w:rPr>
          <w:rFonts w:ascii="GHEA Grapalat" w:hAnsi="GHEA Grapalat" w:cs="Sylfaen"/>
        </w:rPr>
        <w:t>ֆինանսավորման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համար</w:t>
      </w:r>
      <w:proofErr w:type="spellEnd"/>
      <w:r w:rsidRPr="00784366">
        <w:rPr>
          <w:rFonts w:ascii="GHEA Grapalat" w:hAnsi="GHEA Grapalat" w:cs="Sylfaen"/>
        </w:rPr>
        <w:t xml:space="preserve"> և </w:t>
      </w:r>
      <w:proofErr w:type="spellStart"/>
      <w:r w:rsidRPr="00784366">
        <w:rPr>
          <w:rFonts w:ascii="GHEA Grapalat" w:hAnsi="GHEA Grapalat" w:cs="Sylfaen"/>
        </w:rPr>
        <w:t>նպատակ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ունի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օգտագործել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այս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միջոցների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մի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մասը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խորհրդատվական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ծառայությունների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="001B76E5" w:rsidRPr="00784366">
        <w:rPr>
          <w:rFonts w:ascii="GHEA Grapalat" w:hAnsi="GHEA Grapalat" w:cs="Sylfaen"/>
        </w:rPr>
        <w:t>ձեռքբերման</w:t>
      </w:r>
      <w:proofErr w:type="spellEnd"/>
      <w:r w:rsidR="001B76E5"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համար</w:t>
      </w:r>
      <w:proofErr w:type="spellEnd"/>
      <w:r w:rsidRPr="00784366">
        <w:rPr>
          <w:rFonts w:ascii="GHEA Grapalat" w:hAnsi="GHEA Grapalat" w:cs="Sylfaen"/>
        </w:rPr>
        <w:t xml:space="preserve">:  </w:t>
      </w:r>
    </w:p>
    <w:p w14:paraId="23B267DE" w14:textId="77777777" w:rsidR="00200703" w:rsidRPr="00784366" w:rsidRDefault="00200703" w:rsidP="00784366">
      <w:pPr>
        <w:pStyle w:val="BlockText"/>
        <w:spacing w:line="276" w:lineRule="auto"/>
        <w:ind w:left="0" w:right="43" w:firstLine="567"/>
        <w:rPr>
          <w:rFonts w:ascii="GHEA Grapalat" w:hAnsi="GHEA Grapalat" w:cs="Sylfaen"/>
          <w:szCs w:val="24"/>
        </w:rPr>
      </w:pPr>
    </w:p>
    <w:p w14:paraId="6772A91A" w14:textId="0FB39C6A" w:rsidR="00A73F3E" w:rsidRDefault="0004742B" w:rsidP="00784366">
      <w:pPr>
        <w:spacing w:line="276" w:lineRule="auto"/>
        <w:ind w:firstLine="708"/>
        <w:jc w:val="both"/>
        <w:rPr>
          <w:rFonts w:ascii="GHEA Grapalat" w:hAnsi="GHEA Grapalat" w:cs="Sylfaen"/>
        </w:rPr>
      </w:pPr>
      <w:proofErr w:type="spellStart"/>
      <w:r w:rsidRPr="00784366">
        <w:rPr>
          <w:rFonts w:ascii="GHEA Grapalat" w:hAnsi="GHEA Grapalat" w:cs="Sylfaen"/>
          <w:b/>
        </w:rPr>
        <w:t>Խորհրդատվական</w:t>
      </w:r>
      <w:proofErr w:type="spellEnd"/>
      <w:r w:rsidRPr="00784366">
        <w:rPr>
          <w:rFonts w:ascii="GHEA Grapalat" w:hAnsi="GHEA Grapalat" w:cs="Sylfaen"/>
          <w:b/>
        </w:rPr>
        <w:t xml:space="preserve"> </w:t>
      </w:r>
      <w:proofErr w:type="spellStart"/>
      <w:r w:rsidRPr="00784366">
        <w:rPr>
          <w:rFonts w:ascii="GHEA Grapalat" w:hAnsi="GHEA Grapalat" w:cs="Sylfaen"/>
          <w:b/>
        </w:rPr>
        <w:t>ծառայությունների</w:t>
      </w:r>
      <w:proofErr w:type="spellEnd"/>
      <w:r w:rsidRPr="00784366">
        <w:rPr>
          <w:rFonts w:ascii="GHEA Grapalat" w:hAnsi="GHEA Grapalat" w:cs="Sylfaen"/>
          <w:b/>
        </w:rPr>
        <w:t xml:space="preserve"> </w:t>
      </w:r>
      <w:proofErr w:type="spellStart"/>
      <w:r w:rsidRPr="00784366">
        <w:rPr>
          <w:rFonts w:ascii="GHEA Grapalat" w:hAnsi="GHEA Grapalat" w:cs="Sylfaen"/>
          <w:b/>
        </w:rPr>
        <w:t>հիմնական</w:t>
      </w:r>
      <w:proofErr w:type="spellEnd"/>
      <w:r w:rsidRPr="00784366">
        <w:rPr>
          <w:rFonts w:ascii="GHEA Grapalat" w:hAnsi="GHEA Grapalat" w:cs="Sylfaen"/>
          <w:b/>
        </w:rPr>
        <w:t xml:space="preserve"> </w:t>
      </w:r>
      <w:proofErr w:type="spellStart"/>
      <w:r w:rsidRPr="00784366">
        <w:rPr>
          <w:rFonts w:ascii="GHEA Grapalat" w:hAnsi="GHEA Grapalat" w:cs="Sylfaen"/>
          <w:b/>
        </w:rPr>
        <w:t>նպատակն</w:t>
      </w:r>
      <w:proofErr w:type="spellEnd"/>
      <w:r w:rsidRPr="00784366">
        <w:rPr>
          <w:rFonts w:ascii="GHEA Grapalat" w:hAnsi="GHEA Grapalat" w:cs="Sylfaen"/>
          <w:b/>
        </w:rPr>
        <w:t xml:space="preserve"> է</w:t>
      </w:r>
      <w:r w:rsidRPr="00784366">
        <w:rPr>
          <w:rFonts w:ascii="GHEA Grapalat" w:hAnsi="GHEA Grapalat" w:cs="Sylfaen"/>
        </w:rPr>
        <w:t>՝</w:t>
      </w:r>
      <w:r w:rsidR="00200703" w:rsidRPr="00784366">
        <w:rPr>
          <w:rFonts w:ascii="GHEA Grapalat" w:hAnsi="GHEA Grapalat" w:cs="Sylfaen"/>
        </w:rPr>
        <w:t xml:space="preserve"> </w:t>
      </w:r>
    </w:p>
    <w:p w14:paraId="05123027" w14:textId="09956B15" w:rsidR="002E512F" w:rsidRPr="002E512F" w:rsidRDefault="002E512F" w:rsidP="002E512F">
      <w:pPr>
        <w:tabs>
          <w:tab w:val="left" w:pos="90"/>
        </w:tabs>
        <w:ind w:right="-720" w:firstLine="90"/>
        <w:jc w:val="both"/>
        <w:rPr>
          <w:rFonts w:ascii="GHEA Grapalat" w:hAnsi="GHEA Grapalat" w:cs="Sylfaen"/>
        </w:rPr>
      </w:pPr>
      <w:r w:rsidRPr="002E512F">
        <w:rPr>
          <w:rFonts w:ascii="GHEA Grapalat" w:hAnsi="GHEA Grapalat" w:cs="Sylfaen"/>
        </w:rPr>
        <w:t xml:space="preserve">ՄՍԾ-ի </w:t>
      </w:r>
      <w:proofErr w:type="spellStart"/>
      <w:r w:rsidRPr="002E512F">
        <w:rPr>
          <w:rFonts w:ascii="GHEA Grapalat" w:hAnsi="GHEA Grapalat" w:cs="Sylfaen"/>
        </w:rPr>
        <w:t>կառուցվածքային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ստորաբաժանումների</w:t>
      </w:r>
      <w:proofErr w:type="spellEnd"/>
      <w:r w:rsidRPr="002E512F">
        <w:rPr>
          <w:rFonts w:ascii="GHEA Grapalat" w:hAnsi="GHEA Grapalat" w:cs="Sylfaen"/>
        </w:rPr>
        <w:t xml:space="preserve">, </w:t>
      </w:r>
      <w:proofErr w:type="spellStart"/>
      <w:r w:rsidRPr="002E512F">
        <w:rPr>
          <w:rFonts w:ascii="GHEA Grapalat" w:hAnsi="GHEA Grapalat" w:cs="Sylfaen"/>
        </w:rPr>
        <w:t>այդ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թվում</w:t>
      </w:r>
      <w:proofErr w:type="spellEnd"/>
      <w:r w:rsidRPr="002E512F">
        <w:rPr>
          <w:rFonts w:ascii="GHEA Grapalat" w:hAnsi="GHEA Grapalat" w:cs="Sylfaen"/>
        </w:rPr>
        <w:t xml:space="preserve">՝ </w:t>
      </w:r>
      <w:proofErr w:type="spellStart"/>
      <w:r w:rsidRPr="002E512F">
        <w:rPr>
          <w:rFonts w:ascii="GHEA Grapalat" w:hAnsi="GHEA Grapalat" w:cs="Sylfaen"/>
        </w:rPr>
        <w:t>տարածքային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կենտրոնների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սոցիալական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աշխատողների</w:t>
      </w:r>
      <w:proofErr w:type="spellEnd"/>
      <w:r w:rsidRPr="002E512F">
        <w:rPr>
          <w:rFonts w:ascii="GHEA Grapalat" w:hAnsi="GHEA Grapalat" w:cs="Sylfaen"/>
        </w:rPr>
        <w:t xml:space="preserve">, </w:t>
      </w:r>
      <w:proofErr w:type="spellStart"/>
      <w:r w:rsidRPr="002E512F">
        <w:rPr>
          <w:rFonts w:ascii="GHEA Grapalat" w:hAnsi="GHEA Grapalat" w:cs="Sylfaen"/>
        </w:rPr>
        <w:t>զբաղվածության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մասնագետների</w:t>
      </w:r>
      <w:proofErr w:type="spellEnd"/>
      <w:r w:rsidRPr="002E512F">
        <w:rPr>
          <w:rFonts w:ascii="GHEA Grapalat" w:hAnsi="GHEA Grapalat" w:cs="Sylfaen"/>
        </w:rPr>
        <w:t xml:space="preserve"> և </w:t>
      </w:r>
      <w:proofErr w:type="spellStart"/>
      <w:r w:rsidRPr="002E512F">
        <w:rPr>
          <w:rFonts w:ascii="GHEA Grapalat" w:hAnsi="GHEA Grapalat" w:cs="Sylfaen"/>
        </w:rPr>
        <w:t>վերջիններիս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գործունեությունը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համակարգող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անմիջական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ղեկավարների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համար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նախատեսված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ուսումնական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նյութերի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փաթեթների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մշակու</w:t>
      </w:r>
      <w:r>
        <w:rPr>
          <w:rFonts w:ascii="GHEA Grapalat" w:hAnsi="GHEA Grapalat" w:cs="Sylfaen"/>
        </w:rPr>
        <w:t>մը</w:t>
      </w:r>
      <w:proofErr w:type="spellEnd"/>
      <w:r w:rsidRPr="002E512F">
        <w:rPr>
          <w:rFonts w:ascii="GHEA Grapalat" w:hAnsi="GHEA Grapalat" w:cs="Sylfaen"/>
        </w:rPr>
        <w:t xml:space="preserve">, </w:t>
      </w:r>
      <w:proofErr w:type="spellStart"/>
      <w:r w:rsidRPr="002E512F">
        <w:rPr>
          <w:rFonts w:ascii="GHEA Grapalat" w:hAnsi="GHEA Grapalat" w:cs="Sylfaen"/>
        </w:rPr>
        <w:t>որոնց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միջոցով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հնարավոր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կլինի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նպաստել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վերջիններիս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մասնագիտական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կարողությունների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զարգացմանը</w:t>
      </w:r>
      <w:proofErr w:type="spellEnd"/>
      <w:r w:rsidRPr="002E512F">
        <w:rPr>
          <w:rFonts w:ascii="GHEA Grapalat" w:hAnsi="GHEA Grapalat" w:cs="Sylfaen"/>
        </w:rPr>
        <w:t xml:space="preserve"> և </w:t>
      </w:r>
      <w:proofErr w:type="spellStart"/>
      <w:r w:rsidRPr="002E512F">
        <w:rPr>
          <w:rFonts w:ascii="GHEA Grapalat" w:hAnsi="GHEA Grapalat" w:cs="Sylfaen"/>
        </w:rPr>
        <w:t>խթանել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նրանց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կողմից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շահառուներին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մատուցվող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ծառայությունների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որակի</w:t>
      </w:r>
      <w:proofErr w:type="spellEnd"/>
      <w:r w:rsidRPr="002E512F">
        <w:rPr>
          <w:rFonts w:ascii="GHEA Grapalat" w:hAnsi="GHEA Grapalat" w:cs="Sylfaen"/>
        </w:rPr>
        <w:t xml:space="preserve"> և </w:t>
      </w:r>
      <w:proofErr w:type="spellStart"/>
      <w:r w:rsidRPr="002E512F">
        <w:rPr>
          <w:rFonts w:ascii="GHEA Grapalat" w:hAnsi="GHEA Grapalat" w:cs="Sylfaen"/>
        </w:rPr>
        <w:t>արդյունավետության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բարձրացումը</w:t>
      </w:r>
      <w:proofErr w:type="spellEnd"/>
      <w:r w:rsidRPr="002E512F">
        <w:rPr>
          <w:rFonts w:ascii="GHEA Grapalat" w:hAnsi="GHEA Grapalat" w:cs="Sylfaen"/>
        </w:rPr>
        <w:t xml:space="preserve">։ </w:t>
      </w:r>
    </w:p>
    <w:p w14:paraId="25CE0623" w14:textId="577DC842" w:rsidR="002E512F" w:rsidRPr="002E512F" w:rsidRDefault="002E512F" w:rsidP="002E512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ind w:left="90" w:right="-720" w:firstLine="270"/>
        <w:jc w:val="both"/>
        <w:rPr>
          <w:rFonts w:ascii="GHEA Grapalat" w:hAnsi="GHEA Grapalat" w:cs="Sylfaen"/>
        </w:rPr>
      </w:pPr>
      <w:proofErr w:type="spellStart"/>
      <w:r>
        <w:rPr>
          <w:rFonts w:ascii="GHEA Grapalat" w:hAnsi="GHEA Grapalat" w:cs="Sylfaen"/>
        </w:rPr>
        <w:t>Մշ</w:t>
      </w:r>
      <w:r w:rsidRPr="002E512F">
        <w:rPr>
          <w:rFonts w:ascii="GHEA Grapalat" w:hAnsi="GHEA Grapalat" w:cs="Sylfaen"/>
        </w:rPr>
        <w:t>ակված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ուսումնական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նյութերի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փաթեթները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հետագայում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կիրառվելու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են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էլեկտրոնային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ինտերակտիվ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դասընթացների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մշակման</w:t>
      </w:r>
      <w:proofErr w:type="spellEnd"/>
      <w:r w:rsidRPr="002E512F">
        <w:rPr>
          <w:rFonts w:ascii="GHEA Grapalat" w:hAnsi="GHEA Grapalat" w:cs="Sylfaen"/>
        </w:rPr>
        <w:t xml:space="preserve">, </w:t>
      </w:r>
      <w:proofErr w:type="spellStart"/>
      <w:r w:rsidRPr="002E512F">
        <w:rPr>
          <w:rFonts w:ascii="GHEA Grapalat" w:hAnsi="GHEA Grapalat" w:cs="Sylfaen"/>
        </w:rPr>
        <w:t>ինչպես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նաև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սոցիալական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աշխատանքի</w:t>
      </w:r>
      <w:proofErr w:type="spellEnd"/>
      <w:r w:rsidRPr="002E512F">
        <w:rPr>
          <w:rFonts w:ascii="GHEA Grapalat" w:hAnsi="GHEA Grapalat" w:cs="Sylfaen"/>
        </w:rPr>
        <w:t xml:space="preserve">, </w:t>
      </w:r>
      <w:proofErr w:type="spellStart"/>
      <w:r w:rsidRPr="002E512F">
        <w:rPr>
          <w:rFonts w:ascii="GHEA Grapalat" w:hAnsi="GHEA Grapalat" w:cs="Sylfaen"/>
        </w:rPr>
        <w:t>զբաղվածության</w:t>
      </w:r>
      <w:proofErr w:type="spellEnd"/>
      <w:r w:rsidRPr="002E512F">
        <w:rPr>
          <w:rFonts w:ascii="GHEA Grapalat" w:hAnsi="GHEA Grapalat" w:cs="Sylfaen"/>
        </w:rPr>
        <w:t xml:space="preserve"> և </w:t>
      </w:r>
      <w:proofErr w:type="spellStart"/>
      <w:r w:rsidRPr="002E512F">
        <w:rPr>
          <w:rFonts w:ascii="GHEA Grapalat" w:hAnsi="GHEA Grapalat" w:cs="Sylfaen"/>
        </w:rPr>
        <w:t>նշյալ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ծառայությունների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համակարգումն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իրականացնող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մասնագետների</w:t>
      </w:r>
      <w:proofErr w:type="spellEnd"/>
      <w:r w:rsidRPr="002E512F">
        <w:rPr>
          <w:rFonts w:ascii="GHEA Grapalat" w:hAnsi="GHEA Grapalat" w:cs="Sylfaen"/>
        </w:rPr>
        <w:t xml:space="preserve">, </w:t>
      </w:r>
      <w:proofErr w:type="spellStart"/>
      <w:r w:rsidRPr="002E512F">
        <w:rPr>
          <w:rFonts w:ascii="GHEA Grapalat" w:hAnsi="GHEA Grapalat" w:cs="Sylfaen"/>
        </w:rPr>
        <w:t>ներառյալ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ղեկավարների</w:t>
      </w:r>
      <w:proofErr w:type="spellEnd"/>
      <w:r w:rsidR="001E7A09">
        <w:rPr>
          <w:rFonts w:ascii="GHEA Grapalat" w:hAnsi="GHEA Grapalat" w:cs="Sylfaen"/>
          <w:lang w:val="hy-AM"/>
        </w:rPr>
        <w:t xml:space="preserve"> </w:t>
      </w:r>
      <w:r w:rsidRPr="002E512F">
        <w:rPr>
          <w:rFonts w:ascii="GHEA Grapalat" w:hAnsi="GHEA Grapalat" w:cs="Sylfaen"/>
        </w:rPr>
        <w:t xml:space="preserve">, </w:t>
      </w:r>
      <w:proofErr w:type="spellStart"/>
      <w:r w:rsidRPr="002E512F">
        <w:rPr>
          <w:rFonts w:ascii="GHEA Grapalat" w:hAnsi="GHEA Grapalat" w:cs="Sylfaen"/>
        </w:rPr>
        <w:t>վերապատրաստման</w:t>
      </w:r>
      <w:proofErr w:type="spellEnd"/>
      <w:r w:rsidRPr="002E512F">
        <w:rPr>
          <w:rFonts w:ascii="GHEA Grapalat" w:hAnsi="GHEA Grapalat" w:cs="Sylfaen"/>
        </w:rPr>
        <w:t xml:space="preserve"> և </w:t>
      </w:r>
      <w:proofErr w:type="spellStart"/>
      <w:r w:rsidRPr="002E512F">
        <w:rPr>
          <w:rFonts w:ascii="GHEA Grapalat" w:hAnsi="GHEA Grapalat" w:cs="Sylfaen"/>
        </w:rPr>
        <w:t>հավաստագրման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նպատակով</w:t>
      </w:r>
      <w:proofErr w:type="spellEnd"/>
      <w:r>
        <w:rPr>
          <w:rFonts w:ascii="GHEA Grapalat" w:hAnsi="GHEA Grapalat" w:cs="Sylfaen"/>
        </w:rPr>
        <w:t>:</w:t>
      </w:r>
    </w:p>
    <w:p w14:paraId="6BCE2881" w14:textId="28921089" w:rsidR="002E512F" w:rsidRPr="002E512F" w:rsidRDefault="002E512F" w:rsidP="002E512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ind w:left="90" w:right="-720" w:firstLine="270"/>
        <w:jc w:val="both"/>
        <w:rPr>
          <w:rFonts w:ascii="GHEA Grapalat" w:hAnsi="GHEA Grapalat" w:cs="Sylfaen"/>
        </w:rPr>
      </w:pPr>
      <w:proofErr w:type="spellStart"/>
      <w:r w:rsidRPr="002E512F">
        <w:rPr>
          <w:rFonts w:ascii="GHEA Grapalat" w:hAnsi="GHEA Grapalat" w:cs="Sylfaen"/>
        </w:rPr>
        <w:t>Ուսումնական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նյութերի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յուրացման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մակարդակը</w:t>
      </w:r>
      <w:proofErr w:type="spellEnd"/>
      <w:r w:rsidRPr="002E512F">
        <w:rPr>
          <w:rFonts w:ascii="GHEA Grapalat" w:hAnsi="GHEA Grapalat" w:cs="Sylfaen"/>
        </w:rPr>
        <w:t xml:space="preserve"> և </w:t>
      </w:r>
      <w:proofErr w:type="spellStart"/>
      <w:r w:rsidRPr="002E512F">
        <w:rPr>
          <w:rFonts w:ascii="GHEA Grapalat" w:hAnsi="GHEA Grapalat" w:cs="Sylfaen"/>
        </w:rPr>
        <w:t>համապատասխան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մասնագետների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կարողությունների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աճը</w:t>
      </w:r>
      <w:proofErr w:type="spellEnd"/>
      <w:r w:rsidRPr="002E512F">
        <w:rPr>
          <w:rFonts w:ascii="GHEA Grapalat" w:hAnsi="GHEA Grapalat" w:cs="Sylfaen"/>
        </w:rPr>
        <w:t xml:space="preserve"> «</w:t>
      </w:r>
      <w:proofErr w:type="spellStart"/>
      <w:r w:rsidRPr="002E512F">
        <w:rPr>
          <w:rFonts w:ascii="GHEA Grapalat" w:hAnsi="GHEA Grapalat" w:cs="Sylfaen"/>
        </w:rPr>
        <w:t>չափելի</w:t>
      </w:r>
      <w:proofErr w:type="spellEnd"/>
      <w:r w:rsidRPr="002E512F">
        <w:rPr>
          <w:rFonts w:ascii="GHEA Grapalat" w:hAnsi="GHEA Grapalat" w:cs="Sylfaen"/>
        </w:rPr>
        <w:t xml:space="preserve">» </w:t>
      </w:r>
      <w:proofErr w:type="spellStart"/>
      <w:r w:rsidRPr="002E512F">
        <w:rPr>
          <w:rFonts w:ascii="GHEA Grapalat" w:hAnsi="GHEA Grapalat" w:cs="Sylfaen"/>
        </w:rPr>
        <w:t>դարձնելու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նպատակով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նախատեսվում</w:t>
      </w:r>
      <w:proofErr w:type="spellEnd"/>
      <w:r w:rsidRPr="002E512F">
        <w:rPr>
          <w:rFonts w:ascii="GHEA Grapalat" w:hAnsi="GHEA Grapalat" w:cs="Sylfaen"/>
        </w:rPr>
        <w:t xml:space="preserve"> է </w:t>
      </w:r>
      <w:proofErr w:type="spellStart"/>
      <w:r w:rsidRPr="002E512F">
        <w:rPr>
          <w:rFonts w:ascii="GHEA Grapalat" w:hAnsi="GHEA Grapalat" w:cs="Sylfaen"/>
        </w:rPr>
        <w:t>նաև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գիտելիքների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գնահատման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նախա</w:t>
      </w:r>
      <w:proofErr w:type="spellEnd"/>
      <w:r w:rsidRPr="002E512F">
        <w:rPr>
          <w:rFonts w:ascii="GHEA Grapalat" w:hAnsi="GHEA Grapalat" w:cs="Sylfaen"/>
        </w:rPr>
        <w:t xml:space="preserve">- և </w:t>
      </w:r>
      <w:proofErr w:type="spellStart"/>
      <w:r w:rsidRPr="002E512F">
        <w:rPr>
          <w:rFonts w:ascii="GHEA Grapalat" w:hAnsi="GHEA Grapalat" w:cs="Sylfaen"/>
        </w:rPr>
        <w:t>հետգնահատման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թեստերի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մշակում</w:t>
      </w:r>
      <w:proofErr w:type="spellEnd"/>
      <w:r w:rsidRPr="002E512F">
        <w:rPr>
          <w:rFonts w:ascii="GHEA Grapalat" w:hAnsi="GHEA Grapalat" w:cs="Sylfaen"/>
        </w:rPr>
        <w:t>։</w:t>
      </w:r>
    </w:p>
    <w:p w14:paraId="34CE287B" w14:textId="77777777" w:rsidR="0004742B" w:rsidRPr="00784366" w:rsidRDefault="0004742B" w:rsidP="00784366">
      <w:pPr>
        <w:spacing w:line="276" w:lineRule="auto"/>
        <w:ind w:right="43" w:firstLine="720"/>
        <w:jc w:val="both"/>
        <w:rPr>
          <w:rFonts w:ascii="GHEA Grapalat" w:hAnsi="GHEA Grapalat" w:cs="Sylfaen"/>
        </w:rPr>
      </w:pPr>
      <w:proofErr w:type="spellStart"/>
      <w:r w:rsidRPr="00784366">
        <w:rPr>
          <w:rFonts w:ascii="GHEA Grapalat" w:hAnsi="GHEA Grapalat" w:cs="Sylfaen"/>
        </w:rPr>
        <w:t>Սույն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առաջադրանքի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իրականացման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համար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նախատեսվում</w:t>
      </w:r>
      <w:proofErr w:type="spellEnd"/>
      <w:r w:rsidRPr="00784366">
        <w:rPr>
          <w:rFonts w:ascii="GHEA Grapalat" w:hAnsi="GHEA Grapalat" w:cs="Sylfaen"/>
        </w:rPr>
        <w:t xml:space="preserve"> է </w:t>
      </w:r>
      <w:proofErr w:type="spellStart"/>
      <w:r w:rsidRPr="00784366">
        <w:rPr>
          <w:rFonts w:ascii="GHEA Grapalat" w:hAnsi="GHEA Grapalat" w:cs="Sylfaen"/>
        </w:rPr>
        <w:t>վարձել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Խորհրդատվական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ընկերություն</w:t>
      </w:r>
      <w:proofErr w:type="spellEnd"/>
      <w:r w:rsidRPr="00784366">
        <w:rPr>
          <w:rFonts w:ascii="GHEA Grapalat" w:hAnsi="GHEA Grapalat" w:cs="Sylfaen"/>
        </w:rPr>
        <w:t xml:space="preserve"> (</w:t>
      </w:r>
      <w:proofErr w:type="spellStart"/>
      <w:r w:rsidRPr="00784366">
        <w:rPr>
          <w:rFonts w:ascii="GHEA Grapalat" w:hAnsi="GHEA Grapalat" w:cs="Sylfaen"/>
          <w:b/>
        </w:rPr>
        <w:t>հետայսու</w:t>
      </w:r>
      <w:proofErr w:type="spellEnd"/>
      <w:r w:rsidRPr="00784366">
        <w:rPr>
          <w:rFonts w:ascii="GHEA Grapalat" w:hAnsi="GHEA Grapalat" w:cs="Sylfaen"/>
          <w:b/>
        </w:rPr>
        <w:t xml:space="preserve">` </w:t>
      </w:r>
      <w:proofErr w:type="spellStart"/>
      <w:r w:rsidRPr="00784366">
        <w:rPr>
          <w:rFonts w:ascii="GHEA Grapalat" w:hAnsi="GHEA Grapalat" w:cs="Sylfaen"/>
          <w:b/>
        </w:rPr>
        <w:t>Խորհրդատու</w:t>
      </w:r>
      <w:proofErr w:type="spellEnd"/>
      <w:r w:rsidRPr="00784366">
        <w:rPr>
          <w:rFonts w:ascii="GHEA Grapalat" w:hAnsi="GHEA Grapalat" w:cs="Sylfaen"/>
        </w:rPr>
        <w:t>):</w:t>
      </w:r>
    </w:p>
    <w:p w14:paraId="63F3CEF2" w14:textId="77777777" w:rsidR="002335A7" w:rsidRPr="00784366" w:rsidRDefault="002335A7" w:rsidP="00784366">
      <w:pPr>
        <w:spacing w:line="276" w:lineRule="auto"/>
        <w:ind w:right="43"/>
        <w:jc w:val="both"/>
        <w:rPr>
          <w:rFonts w:ascii="GHEA Grapalat" w:hAnsi="GHEA Grapalat" w:cs="Sylfaen"/>
        </w:rPr>
      </w:pPr>
    </w:p>
    <w:p w14:paraId="1B571912" w14:textId="77777777" w:rsidR="00200703" w:rsidRPr="00784366" w:rsidRDefault="00200703" w:rsidP="00784366">
      <w:pPr>
        <w:pStyle w:val="BlockText"/>
        <w:spacing w:line="276" w:lineRule="auto"/>
        <w:ind w:left="0" w:right="43" w:firstLine="567"/>
        <w:rPr>
          <w:rFonts w:ascii="GHEA Grapalat" w:hAnsi="GHEA Grapalat"/>
          <w:b/>
          <w:szCs w:val="24"/>
        </w:rPr>
      </w:pPr>
      <w:proofErr w:type="spellStart"/>
      <w:r w:rsidRPr="00784366">
        <w:rPr>
          <w:rFonts w:ascii="GHEA Grapalat" w:hAnsi="GHEA Grapalat"/>
          <w:b/>
          <w:szCs w:val="24"/>
        </w:rPr>
        <w:lastRenderedPageBreak/>
        <w:t>Խորհրդատվական</w:t>
      </w:r>
      <w:proofErr w:type="spellEnd"/>
      <w:r w:rsidRPr="00784366">
        <w:rPr>
          <w:rFonts w:ascii="GHEA Grapalat" w:hAnsi="GHEA Grapalat"/>
          <w:b/>
          <w:szCs w:val="24"/>
        </w:rPr>
        <w:t xml:space="preserve"> </w:t>
      </w:r>
      <w:proofErr w:type="spellStart"/>
      <w:r w:rsidRPr="00784366">
        <w:rPr>
          <w:rFonts w:ascii="GHEA Grapalat" w:hAnsi="GHEA Grapalat"/>
          <w:b/>
          <w:szCs w:val="24"/>
        </w:rPr>
        <w:t>կազմակերպության</w:t>
      </w:r>
      <w:proofErr w:type="spellEnd"/>
      <w:r w:rsidRPr="00784366">
        <w:rPr>
          <w:rFonts w:ascii="GHEA Grapalat" w:hAnsi="GHEA Grapalat"/>
          <w:b/>
          <w:szCs w:val="24"/>
        </w:rPr>
        <w:t xml:space="preserve"> </w:t>
      </w:r>
      <w:proofErr w:type="spellStart"/>
      <w:r w:rsidRPr="00784366">
        <w:rPr>
          <w:rFonts w:ascii="GHEA Grapalat" w:hAnsi="GHEA Grapalat"/>
          <w:b/>
          <w:szCs w:val="24"/>
        </w:rPr>
        <w:t>հիմնական</w:t>
      </w:r>
      <w:proofErr w:type="spellEnd"/>
      <w:r w:rsidRPr="00784366">
        <w:rPr>
          <w:rFonts w:ascii="GHEA Grapalat" w:hAnsi="GHEA Grapalat"/>
          <w:b/>
          <w:szCs w:val="24"/>
        </w:rPr>
        <w:t xml:space="preserve"> </w:t>
      </w:r>
      <w:proofErr w:type="spellStart"/>
      <w:r w:rsidRPr="00784366">
        <w:rPr>
          <w:rFonts w:ascii="GHEA Grapalat" w:hAnsi="GHEA Grapalat"/>
          <w:b/>
          <w:szCs w:val="24"/>
        </w:rPr>
        <w:t>գործունեությունը</w:t>
      </w:r>
      <w:proofErr w:type="spellEnd"/>
      <w:r w:rsidRPr="00784366">
        <w:rPr>
          <w:rFonts w:ascii="GHEA Grapalat" w:hAnsi="GHEA Grapalat"/>
          <w:b/>
          <w:szCs w:val="24"/>
        </w:rPr>
        <w:t xml:space="preserve"> </w:t>
      </w:r>
      <w:proofErr w:type="spellStart"/>
      <w:r w:rsidRPr="00784366">
        <w:rPr>
          <w:rFonts w:ascii="GHEA Grapalat" w:hAnsi="GHEA Grapalat"/>
          <w:b/>
          <w:szCs w:val="24"/>
        </w:rPr>
        <w:t>կայանալու</w:t>
      </w:r>
      <w:proofErr w:type="spellEnd"/>
      <w:r w:rsidRPr="00784366">
        <w:rPr>
          <w:rFonts w:ascii="GHEA Grapalat" w:hAnsi="GHEA Grapalat"/>
          <w:b/>
          <w:szCs w:val="24"/>
        </w:rPr>
        <w:t xml:space="preserve"> է </w:t>
      </w:r>
      <w:proofErr w:type="spellStart"/>
      <w:r w:rsidRPr="00784366">
        <w:rPr>
          <w:rFonts w:ascii="GHEA Grapalat" w:hAnsi="GHEA Grapalat"/>
          <w:b/>
          <w:szCs w:val="24"/>
        </w:rPr>
        <w:t>հետևյալում</w:t>
      </w:r>
      <w:proofErr w:type="spellEnd"/>
      <w:r w:rsidRPr="00784366">
        <w:rPr>
          <w:rFonts w:ascii="GHEA Grapalat" w:hAnsi="GHEA Grapalat"/>
          <w:b/>
          <w:szCs w:val="24"/>
        </w:rPr>
        <w:t>`</w:t>
      </w:r>
    </w:p>
    <w:p w14:paraId="0B08A588" w14:textId="261D5A94" w:rsidR="0089534B" w:rsidRPr="0089534B" w:rsidRDefault="0089534B" w:rsidP="0089534B">
      <w:pPr>
        <w:tabs>
          <w:tab w:val="left" w:pos="90"/>
        </w:tabs>
        <w:ind w:right="160"/>
        <w:jc w:val="both"/>
        <w:rPr>
          <w:rFonts w:ascii="GHEA Grapalat" w:hAnsi="GHEA Grapalat" w:cs="Sylfaen"/>
        </w:rPr>
      </w:pPr>
      <w:proofErr w:type="spellStart"/>
      <w:r>
        <w:rPr>
          <w:rFonts w:ascii="GHEA Grapalat" w:hAnsi="GHEA Grapalat" w:cs="Sylfaen"/>
        </w:rPr>
        <w:t>Մշակելու</w:t>
      </w:r>
      <w:proofErr w:type="spellEnd"/>
      <w:r>
        <w:rPr>
          <w:rFonts w:ascii="GHEA Grapalat" w:hAnsi="GHEA Grapalat" w:cs="Sylfaen"/>
        </w:rPr>
        <w:t xml:space="preserve"> է </w:t>
      </w:r>
      <w:r w:rsidRPr="0089534B">
        <w:rPr>
          <w:rFonts w:ascii="GHEA Grapalat" w:hAnsi="GHEA Grapalat" w:cs="Sylfaen"/>
        </w:rPr>
        <w:t xml:space="preserve">ՄՍԾ-ի </w:t>
      </w:r>
      <w:proofErr w:type="spellStart"/>
      <w:r w:rsidRPr="0089534B">
        <w:rPr>
          <w:rFonts w:ascii="GHEA Grapalat" w:hAnsi="GHEA Grapalat" w:cs="Sylfaen"/>
        </w:rPr>
        <w:t>կառուցվածքային</w:t>
      </w:r>
      <w:proofErr w:type="spellEnd"/>
      <w:r w:rsidRPr="0089534B">
        <w:rPr>
          <w:rFonts w:ascii="GHEA Grapalat" w:hAnsi="GHEA Grapalat" w:cs="Sylfaen"/>
        </w:rPr>
        <w:t xml:space="preserve"> </w:t>
      </w:r>
      <w:proofErr w:type="spellStart"/>
      <w:r w:rsidRPr="0089534B">
        <w:rPr>
          <w:rFonts w:ascii="GHEA Grapalat" w:hAnsi="GHEA Grapalat" w:cs="Sylfaen"/>
        </w:rPr>
        <w:t>ստորաբաժանումների</w:t>
      </w:r>
      <w:proofErr w:type="spellEnd"/>
      <w:r w:rsidRPr="0089534B">
        <w:rPr>
          <w:rFonts w:ascii="GHEA Grapalat" w:hAnsi="GHEA Grapalat" w:cs="Sylfaen"/>
        </w:rPr>
        <w:t xml:space="preserve">, </w:t>
      </w:r>
      <w:proofErr w:type="spellStart"/>
      <w:r w:rsidRPr="0089534B">
        <w:rPr>
          <w:rFonts w:ascii="GHEA Grapalat" w:hAnsi="GHEA Grapalat" w:cs="Sylfaen"/>
        </w:rPr>
        <w:t>այդ</w:t>
      </w:r>
      <w:proofErr w:type="spellEnd"/>
      <w:r w:rsidRPr="0089534B">
        <w:rPr>
          <w:rFonts w:ascii="GHEA Grapalat" w:hAnsi="GHEA Grapalat" w:cs="Sylfaen"/>
        </w:rPr>
        <w:t xml:space="preserve"> </w:t>
      </w:r>
      <w:proofErr w:type="spellStart"/>
      <w:r w:rsidRPr="0089534B">
        <w:rPr>
          <w:rFonts w:ascii="GHEA Grapalat" w:hAnsi="GHEA Grapalat" w:cs="Sylfaen"/>
        </w:rPr>
        <w:t>թվում</w:t>
      </w:r>
      <w:proofErr w:type="spellEnd"/>
      <w:r w:rsidRPr="0089534B">
        <w:rPr>
          <w:rFonts w:ascii="GHEA Grapalat" w:hAnsi="GHEA Grapalat" w:cs="Sylfaen"/>
        </w:rPr>
        <w:t xml:space="preserve">՝ </w:t>
      </w:r>
      <w:proofErr w:type="spellStart"/>
      <w:r w:rsidRPr="0089534B">
        <w:rPr>
          <w:rFonts w:ascii="GHEA Grapalat" w:hAnsi="GHEA Grapalat" w:cs="Sylfaen"/>
        </w:rPr>
        <w:t>տարածքային</w:t>
      </w:r>
      <w:proofErr w:type="spellEnd"/>
      <w:r w:rsidRPr="0089534B">
        <w:rPr>
          <w:rFonts w:ascii="GHEA Grapalat" w:hAnsi="GHEA Grapalat" w:cs="Sylfaen"/>
        </w:rPr>
        <w:t xml:space="preserve"> </w:t>
      </w:r>
      <w:proofErr w:type="spellStart"/>
      <w:r w:rsidRPr="0089534B">
        <w:rPr>
          <w:rFonts w:ascii="GHEA Grapalat" w:hAnsi="GHEA Grapalat" w:cs="Sylfaen"/>
        </w:rPr>
        <w:t>կենտրոնների</w:t>
      </w:r>
      <w:proofErr w:type="spellEnd"/>
      <w:r w:rsidRPr="0089534B">
        <w:rPr>
          <w:rFonts w:ascii="GHEA Grapalat" w:hAnsi="GHEA Grapalat" w:cs="Sylfaen"/>
        </w:rPr>
        <w:t xml:space="preserve"> </w:t>
      </w:r>
      <w:proofErr w:type="spellStart"/>
      <w:r w:rsidRPr="0089534B">
        <w:rPr>
          <w:rFonts w:ascii="GHEA Grapalat" w:hAnsi="GHEA Grapalat" w:cs="Sylfaen"/>
        </w:rPr>
        <w:t>աշխտողների</w:t>
      </w:r>
      <w:proofErr w:type="spellEnd"/>
      <w:r w:rsidRPr="0089534B">
        <w:rPr>
          <w:rFonts w:ascii="GHEA Grapalat" w:hAnsi="GHEA Grapalat" w:cs="Sylfaen"/>
        </w:rPr>
        <w:t xml:space="preserve"> </w:t>
      </w:r>
      <w:proofErr w:type="spellStart"/>
      <w:r w:rsidRPr="0089534B">
        <w:rPr>
          <w:rFonts w:ascii="GHEA Grapalat" w:hAnsi="GHEA Grapalat" w:cs="Sylfaen"/>
        </w:rPr>
        <w:t>կարողությունների</w:t>
      </w:r>
      <w:proofErr w:type="spellEnd"/>
      <w:r w:rsidRPr="0089534B">
        <w:rPr>
          <w:rFonts w:ascii="GHEA Grapalat" w:hAnsi="GHEA Grapalat" w:cs="Sylfaen"/>
        </w:rPr>
        <w:t xml:space="preserve"> </w:t>
      </w:r>
      <w:proofErr w:type="spellStart"/>
      <w:r w:rsidRPr="0089534B">
        <w:rPr>
          <w:rFonts w:ascii="GHEA Grapalat" w:hAnsi="GHEA Grapalat" w:cs="Sylfaen"/>
        </w:rPr>
        <w:t>զարգացմանն</w:t>
      </w:r>
      <w:proofErr w:type="spellEnd"/>
      <w:r w:rsidRPr="0089534B">
        <w:rPr>
          <w:rFonts w:ascii="GHEA Grapalat" w:hAnsi="GHEA Grapalat" w:cs="Sylfaen"/>
        </w:rPr>
        <w:t xml:space="preserve"> </w:t>
      </w:r>
      <w:proofErr w:type="spellStart"/>
      <w:r w:rsidRPr="0089534B">
        <w:rPr>
          <w:rFonts w:ascii="GHEA Grapalat" w:hAnsi="GHEA Grapalat" w:cs="Sylfaen"/>
        </w:rPr>
        <w:t>ուղղված</w:t>
      </w:r>
      <w:proofErr w:type="spellEnd"/>
      <w:r w:rsidRPr="0089534B">
        <w:rPr>
          <w:rFonts w:ascii="GHEA Grapalat" w:hAnsi="GHEA Grapalat" w:cs="Sylfaen"/>
        </w:rPr>
        <w:t xml:space="preserve"> </w:t>
      </w:r>
      <w:proofErr w:type="spellStart"/>
      <w:r w:rsidRPr="0089534B">
        <w:rPr>
          <w:rFonts w:ascii="GHEA Grapalat" w:hAnsi="GHEA Grapalat" w:cs="Sylfaen"/>
        </w:rPr>
        <w:t>ուսումնական</w:t>
      </w:r>
      <w:proofErr w:type="spellEnd"/>
      <w:r w:rsidRPr="0089534B">
        <w:rPr>
          <w:rFonts w:ascii="GHEA Grapalat" w:hAnsi="GHEA Grapalat" w:cs="Sylfaen"/>
        </w:rPr>
        <w:t xml:space="preserve"> </w:t>
      </w:r>
      <w:proofErr w:type="spellStart"/>
      <w:r w:rsidRPr="0089534B">
        <w:rPr>
          <w:rFonts w:ascii="GHEA Grapalat" w:hAnsi="GHEA Grapalat" w:cs="Sylfaen"/>
        </w:rPr>
        <w:t>նյութերի</w:t>
      </w:r>
      <w:proofErr w:type="spellEnd"/>
      <w:r w:rsidRPr="0089534B">
        <w:rPr>
          <w:rFonts w:ascii="GHEA Grapalat" w:hAnsi="GHEA Grapalat" w:cs="Sylfaen"/>
        </w:rPr>
        <w:t xml:space="preserve"> </w:t>
      </w:r>
      <w:proofErr w:type="spellStart"/>
      <w:r w:rsidRPr="0089534B">
        <w:rPr>
          <w:rFonts w:ascii="GHEA Grapalat" w:hAnsi="GHEA Grapalat" w:cs="Sylfaen"/>
        </w:rPr>
        <w:t>փաթեթներ</w:t>
      </w:r>
      <w:proofErr w:type="spellEnd"/>
      <w:r w:rsidRPr="0089534B">
        <w:rPr>
          <w:rFonts w:ascii="GHEA Grapalat" w:hAnsi="GHEA Grapalat" w:cs="Sylfaen"/>
        </w:rPr>
        <w:t xml:space="preserve">։ </w:t>
      </w:r>
    </w:p>
    <w:p w14:paraId="65C30A87" w14:textId="77777777" w:rsidR="0089534B" w:rsidRPr="0089534B" w:rsidRDefault="0089534B" w:rsidP="0089534B">
      <w:pPr>
        <w:tabs>
          <w:tab w:val="left" w:pos="90"/>
        </w:tabs>
        <w:ind w:left="60" w:right="160"/>
        <w:jc w:val="both"/>
        <w:rPr>
          <w:rFonts w:ascii="GHEA Grapalat" w:hAnsi="GHEA Grapalat" w:cs="Sylfaen"/>
        </w:rPr>
      </w:pPr>
      <w:proofErr w:type="spellStart"/>
      <w:r w:rsidRPr="0089534B">
        <w:rPr>
          <w:rFonts w:ascii="GHEA Grapalat" w:hAnsi="GHEA Grapalat" w:cs="Sylfaen"/>
        </w:rPr>
        <w:t>Փաթեթները</w:t>
      </w:r>
      <w:proofErr w:type="spellEnd"/>
      <w:r w:rsidRPr="0089534B">
        <w:rPr>
          <w:rFonts w:ascii="GHEA Grapalat" w:hAnsi="GHEA Grapalat" w:cs="Sylfaen"/>
        </w:rPr>
        <w:t xml:space="preserve"> </w:t>
      </w:r>
      <w:proofErr w:type="spellStart"/>
      <w:r w:rsidRPr="0089534B">
        <w:rPr>
          <w:rFonts w:ascii="GHEA Grapalat" w:hAnsi="GHEA Grapalat" w:cs="Sylfaen"/>
        </w:rPr>
        <w:t>ներառելու</w:t>
      </w:r>
      <w:proofErr w:type="spellEnd"/>
      <w:r w:rsidRPr="0089534B">
        <w:rPr>
          <w:rFonts w:ascii="GHEA Grapalat" w:hAnsi="GHEA Grapalat" w:cs="Sylfaen"/>
        </w:rPr>
        <w:t xml:space="preserve"> </w:t>
      </w:r>
      <w:proofErr w:type="spellStart"/>
      <w:r w:rsidRPr="0089534B">
        <w:rPr>
          <w:rFonts w:ascii="GHEA Grapalat" w:hAnsi="GHEA Grapalat" w:cs="Sylfaen"/>
        </w:rPr>
        <w:t>են</w:t>
      </w:r>
      <w:proofErr w:type="spellEnd"/>
      <w:r w:rsidRPr="0089534B">
        <w:rPr>
          <w:rFonts w:ascii="GHEA Grapalat" w:hAnsi="GHEA Grapalat" w:cs="Sylfaen"/>
        </w:rPr>
        <w:t>՝</w:t>
      </w:r>
    </w:p>
    <w:p w14:paraId="0677B8C2" w14:textId="20D2B212" w:rsidR="0089534B" w:rsidRPr="0089534B" w:rsidRDefault="0089534B" w:rsidP="0089534B">
      <w:pPr>
        <w:pStyle w:val="ListParagraph"/>
        <w:numPr>
          <w:ilvl w:val="0"/>
          <w:numId w:val="34"/>
        </w:numPr>
        <w:tabs>
          <w:tab w:val="left" w:pos="90"/>
        </w:tabs>
        <w:spacing w:after="0"/>
        <w:ind w:right="160"/>
        <w:jc w:val="both"/>
        <w:rPr>
          <w:rFonts w:ascii="GHEA Grapalat" w:eastAsia="Times New Roman" w:hAnsi="GHEA Grapalat" w:cs="Sylfaen"/>
          <w:sz w:val="24"/>
          <w:szCs w:val="24"/>
        </w:rPr>
      </w:pP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ներկայացված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թեմաների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բովանդակությանը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համապատասխանող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գործնական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կիրառման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ձեռնարկներ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(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այսուհետ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՝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ձեռնարկ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), 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որոնցում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ներկայացված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պետք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է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լինեն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առնվազն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հետևյալ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տեղեկություններն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ու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նյութերը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՝  </w:t>
      </w:r>
    </w:p>
    <w:p w14:paraId="39F7AA8A" w14:textId="77777777" w:rsidR="0089534B" w:rsidRPr="0089534B" w:rsidRDefault="0089534B" w:rsidP="0089534B">
      <w:pPr>
        <w:pStyle w:val="ListParagraph"/>
        <w:numPr>
          <w:ilvl w:val="0"/>
          <w:numId w:val="35"/>
        </w:numPr>
        <w:tabs>
          <w:tab w:val="left" w:pos="90"/>
        </w:tabs>
        <w:spacing w:after="0"/>
        <w:ind w:right="160"/>
        <w:jc w:val="both"/>
        <w:rPr>
          <w:rFonts w:ascii="GHEA Grapalat" w:eastAsia="Times New Roman" w:hAnsi="GHEA Grapalat" w:cs="Sylfaen"/>
          <w:sz w:val="24"/>
          <w:szCs w:val="24"/>
        </w:rPr>
      </w:pP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թեմային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առնչվող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հայաստանյան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փորձը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,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իրավական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կարգավորումները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>,</w:t>
      </w:r>
    </w:p>
    <w:p w14:paraId="6D565595" w14:textId="77777777" w:rsidR="0089534B" w:rsidRPr="0089534B" w:rsidRDefault="0089534B" w:rsidP="0089534B">
      <w:pPr>
        <w:pStyle w:val="ListParagraph"/>
        <w:numPr>
          <w:ilvl w:val="0"/>
          <w:numId w:val="35"/>
        </w:numPr>
        <w:tabs>
          <w:tab w:val="left" w:pos="90"/>
        </w:tabs>
        <w:spacing w:after="0"/>
        <w:ind w:right="160"/>
        <w:jc w:val="both"/>
        <w:rPr>
          <w:rFonts w:ascii="GHEA Grapalat" w:eastAsia="Times New Roman" w:hAnsi="GHEA Grapalat" w:cs="Sylfaen"/>
          <w:sz w:val="24"/>
          <w:szCs w:val="24"/>
        </w:rPr>
      </w:pP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թեմային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վերաբերող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միջազգային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առաջավոր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և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համարժեք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փորձի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ուսումնասիրության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արդյունքները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(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օրինակներ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,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առնվազն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3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երկրից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,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այդ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թվում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՝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սկանդինավյան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>),</w:t>
      </w:r>
    </w:p>
    <w:p w14:paraId="241E3316" w14:textId="61DBEB83" w:rsidR="0089534B" w:rsidRPr="0089534B" w:rsidRDefault="0089534B" w:rsidP="0089534B">
      <w:pPr>
        <w:pStyle w:val="ListParagraph"/>
        <w:numPr>
          <w:ilvl w:val="0"/>
          <w:numId w:val="35"/>
        </w:numPr>
        <w:tabs>
          <w:tab w:val="left" w:pos="90"/>
        </w:tabs>
        <w:spacing w:after="0"/>
        <w:ind w:right="160"/>
        <w:jc w:val="both"/>
        <w:rPr>
          <w:rFonts w:ascii="GHEA Grapalat" w:eastAsia="Times New Roman" w:hAnsi="GHEA Grapalat" w:cs="Sylfaen"/>
          <w:sz w:val="24"/>
          <w:szCs w:val="24"/>
        </w:rPr>
      </w:pP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թեմայի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վերաբերյալ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առկա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տեսական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մոտեցումները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՝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ձեռնարկի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գործնական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ուղղվածությունն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ապահովելու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նպատակով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համապատասխան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օրինակներով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(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ամեն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թեմայից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առնվազն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3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օրինակ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),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գործնական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ցուցումներով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,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մեկնաբանություններով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>,</w:t>
      </w:r>
    </w:p>
    <w:p w14:paraId="359A9382" w14:textId="5BE8C0DF" w:rsidR="0089534B" w:rsidRPr="0089534B" w:rsidRDefault="0089534B" w:rsidP="0089534B">
      <w:pPr>
        <w:pStyle w:val="ListParagraph"/>
        <w:numPr>
          <w:ilvl w:val="0"/>
          <w:numId w:val="34"/>
        </w:numPr>
        <w:tabs>
          <w:tab w:val="left" w:pos="90"/>
        </w:tabs>
        <w:spacing w:after="0"/>
        <w:ind w:right="160"/>
        <w:jc w:val="both"/>
        <w:rPr>
          <w:rFonts w:ascii="GHEA Grapalat" w:eastAsia="Times New Roman" w:hAnsi="GHEA Grapalat" w:cs="Sylfaen"/>
          <w:sz w:val="24"/>
          <w:szCs w:val="24"/>
        </w:rPr>
      </w:pP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Ուսումնական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այլ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նյութեր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,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մասնավորապես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>՝</w:t>
      </w:r>
    </w:p>
    <w:p w14:paraId="2E5E1D14" w14:textId="25D04C53" w:rsidR="00CF5959" w:rsidRPr="001E7A09" w:rsidRDefault="0089534B" w:rsidP="001E7A09">
      <w:pPr>
        <w:tabs>
          <w:tab w:val="left" w:pos="90"/>
        </w:tabs>
        <w:ind w:left="780" w:right="160"/>
        <w:jc w:val="both"/>
        <w:rPr>
          <w:rFonts w:ascii="GHEA Grapalat" w:hAnsi="GHEA Grapalat" w:cs="Sylfaen"/>
        </w:rPr>
      </w:pPr>
      <w:proofErr w:type="spellStart"/>
      <w:r w:rsidRPr="0089534B">
        <w:rPr>
          <w:rFonts w:ascii="GHEA Grapalat" w:hAnsi="GHEA Grapalat" w:cs="Sylfaen"/>
        </w:rPr>
        <w:t>մասնագիտական</w:t>
      </w:r>
      <w:proofErr w:type="spellEnd"/>
      <w:r w:rsidRPr="0089534B">
        <w:rPr>
          <w:rFonts w:ascii="GHEA Grapalat" w:hAnsi="GHEA Grapalat" w:cs="Sylfaen"/>
        </w:rPr>
        <w:t xml:space="preserve"> և </w:t>
      </w:r>
      <w:proofErr w:type="spellStart"/>
      <w:r w:rsidRPr="0089534B">
        <w:rPr>
          <w:rFonts w:ascii="GHEA Grapalat" w:hAnsi="GHEA Grapalat" w:cs="Sylfaen"/>
        </w:rPr>
        <w:t>իրավական</w:t>
      </w:r>
      <w:proofErr w:type="spellEnd"/>
      <w:r w:rsidRPr="0089534B">
        <w:rPr>
          <w:rFonts w:ascii="GHEA Grapalat" w:hAnsi="GHEA Grapalat" w:cs="Sylfaen"/>
        </w:rPr>
        <w:t xml:space="preserve"> </w:t>
      </w:r>
      <w:proofErr w:type="spellStart"/>
      <w:r w:rsidRPr="0089534B">
        <w:rPr>
          <w:rFonts w:ascii="GHEA Grapalat" w:hAnsi="GHEA Grapalat" w:cs="Sylfaen"/>
        </w:rPr>
        <w:t>հիմնական</w:t>
      </w:r>
      <w:proofErr w:type="spellEnd"/>
      <w:r w:rsidRPr="0089534B">
        <w:rPr>
          <w:rFonts w:ascii="GHEA Grapalat" w:hAnsi="GHEA Grapalat" w:cs="Sylfaen"/>
        </w:rPr>
        <w:t xml:space="preserve"> </w:t>
      </w:r>
      <w:proofErr w:type="spellStart"/>
      <w:r w:rsidRPr="0089534B">
        <w:rPr>
          <w:rFonts w:ascii="GHEA Grapalat" w:hAnsi="GHEA Grapalat" w:cs="Sylfaen"/>
        </w:rPr>
        <w:t>հասկացությունների</w:t>
      </w:r>
      <w:proofErr w:type="spellEnd"/>
      <w:r w:rsidRPr="0089534B">
        <w:rPr>
          <w:rFonts w:ascii="GHEA Grapalat" w:hAnsi="GHEA Grapalat" w:cs="Sylfaen"/>
        </w:rPr>
        <w:t xml:space="preserve"> </w:t>
      </w:r>
      <w:proofErr w:type="spellStart"/>
      <w:r w:rsidRPr="0089534B">
        <w:rPr>
          <w:rFonts w:ascii="GHEA Grapalat" w:hAnsi="GHEA Grapalat" w:cs="Sylfaen"/>
        </w:rPr>
        <w:t>մեկնաբանության</w:t>
      </w:r>
      <w:proofErr w:type="spellEnd"/>
      <w:r w:rsidRPr="0089534B">
        <w:rPr>
          <w:rFonts w:ascii="GHEA Grapalat" w:hAnsi="GHEA Grapalat" w:cs="Sylfaen"/>
        </w:rPr>
        <w:t xml:space="preserve"> </w:t>
      </w:r>
      <w:bookmarkStart w:id="0" w:name="_GoBack"/>
      <w:bookmarkEnd w:id="0"/>
      <w:proofErr w:type="spellStart"/>
      <w:r w:rsidRPr="0089534B">
        <w:rPr>
          <w:rFonts w:ascii="GHEA Grapalat" w:hAnsi="GHEA Grapalat" w:cs="Sylfaen"/>
        </w:rPr>
        <w:t>բառարան-տեղեկատու</w:t>
      </w:r>
      <w:proofErr w:type="spellEnd"/>
      <w:r w:rsidRPr="0089534B">
        <w:rPr>
          <w:rFonts w:ascii="GHEA Grapalat" w:hAnsi="GHEA Grapalat" w:cs="Sylfaen"/>
        </w:rPr>
        <w:t>(</w:t>
      </w:r>
      <w:proofErr w:type="spellStart"/>
      <w:r w:rsidRPr="0089534B">
        <w:rPr>
          <w:rFonts w:ascii="GHEA Grapalat" w:hAnsi="GHEA Grapalat" w:cs="Sylfaen"/>
        </w:rPr>
        <w:t>ներ</w:t>
      </w:r>
      <w:proofErr w:type="spellEnd"/>
      <w:r w:rsidRPr="0089534B">
        <w:rPr>
          <w:rFonts w:ascii="GHEA Grapalat" w:hAnsi="GHEA Grapalat" w:cs="Sylfaen"/>
        </w:rPr>
        <w:t xml:space="preserve">), </w:t>
      </w:r>
      <w:proofErr w:type="spellStart"/>
      <w:r w:rsidRPr="0089534B">
        <w:rPr>
          <w:rFonts w:ascii="GHEA Grapalat" w:hAnsi="GHEA Grapalat" w:cs="Sylfaen"/>
        </w:rPr>
        <w:t>առնվազն</w:t>
      </w:r>
      <w:proofErr w:type="spellEnd"/>
      <w:r w:rsidRPr="0089534B">
        <w:rPr>
          <w:rFonts w:ascii="GHEA Grapalat" w:hAnsi="GHEA Grapalat" w:cs="Sylfaen"/>
        </w:rPr>
        <w:t xml:space="preserve"> 10–</w:t>
      </w:r>
      <w:proofErr w:type="spellStart"/>
      <w:r w:rsidRPr="0089534B">
        <w:rPr>
          <w:rFonts w:ascii="GHEA Grapalat" w:hAnsi="GHEA Grapalat" w:cs="Sylfaen"/>
        </w:rPr>
        <w:t>ական</w:t>
      </w:r>
      <w:proofErr w:type="spellEnd"/>
      <w:r w:rsidRPr="0089534B">
        <w:rPr>
          <w:rFonts w:ascii="GHEA Grapalat" w:hAnsi="GHEA Grapalat" w:cs="Sylfaen"/>
        </w:rPr>
        <w:t xml:space="preserve"> </w:t>
      </w:r>
      <w:proofErr w:type="spellStart"/>
      <w:r w:rsidRPr="0089534B">
        <w:rPr>
          <w:rFonts w:ascii="GHEA Grapalat" w:hAnsi="GHEA Grapalat" w:cs="Sylfaen"/>
        </w:rPr>
        <w:t>հասկացությունների</w:t>
      </w:r>
      <w:proofErr w:type="spellEnd"/>
      <w:r w:rsidRPr="0089534B">
        <w:rPr>
          <w:rFonts w:ascii="GHEA Grapalat" w:hAnsi="GHEA Grapalat" w:cs="Sylfaen"/>
        </w:rPr>
        <w:t>/</w:t>
      </w:r>
      <w:proofErr w:type="spellStart"/>
      <w:r w:rsidRPr="0089534B">
        <w:rPr>
          <w:rFonts w:ascii="GHEA Grapalat" w:hAnsi="GHEA Grapalat" w:cs="Sylfaen"/>
        </w:rPr>
        <w:t>եզրույթների</w:t>
      </w:r>
      <w:proofErr w:type="spellEnd"/>
      <w:r w:rsidRPr="0089534B">
        <w:rPr>
          <w:rFonts w:ascii="GHEA Grapalat" w:hAnsi="GHEA Grapalat" w:cs="Sylfaen"/>
        </w:rPr>
        <w:t xml:space="preserve"> </w:t>
      </w:r>
      <w:proofErr w:type="spellStart"/>
      <w:r w:rsidRPr="0089534B">
        <w:rPr>
          <w:rFonts w:ascii="GHEA Grapalat" w:hAnsi="GHEA Grapalat" w:cs="Sylfaen"/>
        </w:rPr>
        <w:t>մեկնաբանությամբ</w:t>
      </w:r>
      <w:proofErr w:type="spellEnd"/>
      <w:r w:rsidRPr="0089534B">
        <w:rPr>
          <w:rFonts w:ascii="GHEA Grapalat" w:hAnsi="GHEA Grapalat" w:cs="Sylfaen"/>
        </w:rPr>
        <w:t>։</w:t>
      </w:r>
    </w:p>
    <w:p w14:paraId="10D3883D" w14:textId="7267542B" w:rsidR="002E512F" w:rsidRPr="001E7A09" w:rsidRDefault="002E512F" w:rsidP="00EB7C0D">
      <w:pPr>
        <w:pStyle w:val="ListParagraph"/>
        <w:numPr>
          <w:ilvl w:val="0"/>
          <w:numId w:val="36"/>
        </w:numPr>
        <w:tabs>
          <w:tab w:val="left" w:pos="90"/>
        </w:tabs>
        <w:spacing w:after="0"/>
        <w:ind w:right="-563"/>
        <w:jc w:val="both"/>
        <w:rPr>
          <w:rFonts w:ascii="GHEA Grapalat" w:eastAsia="Merriweather" w:hAnsi="GHEA Grapalat" w:cs="Arial"/>
        </w:rPr>
      </w:pPr>
      <w:proofErr w:type="spellStart"/>
      <w:r w:rsidRPr="001E7A09">
        <w:rPr>
          <w:rFonts w:ascii="GHEA Grapalat" w:eastAsia="Tahoma" w:hAnsi="GHEA Grapalat" w:cs="Tahoma"/>
        </w:rPr>
        <w:t>գիտելիքների</w:t>
      </w:r>
      <w:proofErr w:type="spellEnd"/>
      <w:r w:rsidRPr="001E7A09">
        <w:rPr>
          <w:rFonts w:ascii="GHEA Grapalat" w:eastAsia="Tahoma" w:hAnsi="GHEA Grapalat" w:cs="Tahoma"/>
        </w:rPr>
        <w:t xml:space="preserve"> </w:t>
      </w:r>
      <w:proofErr w:type="spellStart"/>
      <w:r w:rsidRPr="001E7A09">
        <w:rPr>
          <w:rFonts w:ascii="GHEA Grapalat" w:eastAsia="Tahoma" w:hAnsi="GHEA Grapalat" w:cs="Tahoma"/>
        </w:rPr>
        <w:t>նախա</w:t>
      </w:r>
      <w:proofErr w:type="spellEnd"/>
      <w:r w:rsidRPr="001E7A09">
        <w:rPr>
          <w:rFonts w:ascii="GHEA Grapalat" w:eastAsia="Tahoma" w:hAnsi="GHEA Grapalat" w:cs="Tahoma"/>
        </w:rPr>
        <w:t xml:space="preserve">- և </w:t>
      </w:r>
      <w:proofErr w:type="spellStart"/>
      <w:r w:rsidRPr="001E7A09">
        <w:rPr>
          <w:rFonts w:ascii="GHEA Grapalat" w:eastAsia="Tahoma" w:hAnsi="GHEA Grapalat" w:cs="Tahoma"/>
        </w:rPr>
        <w:t>հետգնահատման</w:t>
      </w:r>
      <w:proofErr w:type="spellEnd"/>
      <w:r w:rsidRPr="001E7A09">
        <w:rPr>
          <w:rFonts w:ascii="GHEA Grapalat" w:eastAsia="Tahoma" w:hAnsi="GHEA Grapalat" w:cs="Tahoma"/>
        </w:rPr>
        <w:t xml:space="preserve"> </w:t>
      </w:r>
      <w:proofErr w:type="spellStart"/>
      <w:r w:rsidRPr="001E7A09">
        <w:rPr>
          <w:rFonts w:ascii="GHEA Grapalat" w:eastAsia="Tahoma" w:hAnsi="GHEA Grapalat" w:cs="Tahoma"/>
        </w:rPr>
        <w:t>թեստեր</w:t>
      </w:r>
      <w:proofErr w:type="spellEnd"/>
      <w:r w:rsidRPr="001E7A09">
        <w:rPr>
          <w:rFonts w:ascii="GHEA Grapalat" w:eastAsia="Tahoma" w:hAnsi="GHEA Grapalat" w:cs="Tahoma"/>
        </w:rPr>
        <w:t xml:space="preserve"> (</w:t>
      </w:r>
      <w:proofErr w:type="spellStart"/>
      <w:r w:rsidRPr="001E7A09">
        <w:rPr>
          <w:rFonts w:ascii="GHEA Grapalat" w:eastAsia="Tahoma" w:hAnsi="GHEA Grapalat" w:cs="Tahoma"/>
        </w:rPr>
        <w:t>առնվազն</w:t>
      </w:r>
      <w:proofErr w:type="spellEnd"/>
      <w:r w:rsidRPr="001E7A09">
        <w:rPr>
          <w:rFonts w:ascii="GHEA Grapalat" w:eastAsia="Tahoma" w:hAnsi="GHEA Grapalat" w:cs="Tahoma"/>
        </w:rPr>
        <w:t xml:space="preserve"> 10 </w:t>
      </w:r>
      <w:proofErr w:type="spellStart"/>
      <w:r w:rsidRPr="001E7A09">
        <w:rPr>
          <w:rFonts w:ascii="GHEA Grapalat" w:eastAsia="Tahoma" w:hAnsi="GHEA Grapalat" w:cs="Tahoma"/>
        </w:rPr>
        <w:t>հարց</w:t>
      </w:r>
      <w:proofErr w:type="spellEnd"/>
      <w:r w:rsidRPr="001E7A09">
        <w:rPr>
          <w:rFonts w:ascii="GHEA Grapalat" w:eastAsia="Tahoma" w:hAnsi="GHEA Grapalat" w:cs="Tahoma"/>
        </w:rPr>
        <w:t>)։</w:t>
      </w:r>
    </w:p>
    <w:p w14:paraId="1E1E4149" w14:textId="0A4244F3" w:rsidR="002E512F" w:rsidRDefault="0089534B" w:rsidP="0089534B">
      <w:pPr>
        <w:pStyle w:val="CommentText"/>
        <w:spacing w:line="276" w:lineRule="auto"/>
        <w:ind w:left="180" w:hanging="180"/>
        <w:jc w:val="both"/>
        <w:rPr>
          <w:rFonts w:ascii="GHEA Grapalat" w:eastAsia="Tahoma" w:hAnsi="GHEA Grapalat" w:cs="Arial"/>
          <w:sz w:val="22"/>
          <w:szCs w:val="22"/>
        </w:rPr>
      </w:pPr>
      <w:r>
        <w:rPr>
          <w:rFonts w:ascii="GHEA Grapalat" w:eastAsia="Merriweather" w:hAnsi="GHEA Grapalat" w:cs="Merriweather"/>
          <w:b/>
          <w:sz w:val="22"/>
          <w:szCs w:val="22"/>
          <w:lang w:val="en-US"/>
        </w:rPr>
        <w:t xml:space="preserve">   </w:t>
      </w:r>
      <w:r w:rsidR="002E512F" w:rsidRPr="00B03E96">
        <w:rPr>
          <w:rFonts w:ascii="GHEA Grapalat" w:eastAsia="Tahoma" w:hAnsi="GHEA Grapalat" w:cs="Arial"/>
          <w:sz w:val="22"/>
          <w:szCs w:val="22"/>
        </w:rPr>
        <w:t>Նախատեսված աշխատանքները, մասնավորապես՝ ձեռնարկների, բառարանների</w:t>
      </w:r>
      <w:r w:rsidR="002E512F">
        <w:rPr>
          <w:rFonts w:ascii="GHEA Grapalat" w:eastAsia="Tahoma" w:hAnsi="GHEA Grapalat" w:cs="Arial"/>
          <w:sz w:val="22"/>
          <w:szCs w:val="22"/>
          <w:lang w:val="en-US"/>
        </w:rPr>
        <w:t xml:space="preserve"> </w:t>
      </w:r>
      <w:r w:rsidR="002E512F" w:rsidRPr="00B03E96">
        <w:rPr>
          <w:rFonts w:ascii="GHEA Grapalat" w:eastAsia="Tahoma" w:hAnsi="GHEA Grapalat" w:cs="Arial"/>
          <w:sz w:val="22"/>
          <w:szCs w:val="22"/>
        </w:rPr>
        <w:t xml:space="preserve">և </w:t>
      </w:r>
      <w:r>
        <w:rPr>
          <w:rFonts w:ascii="GHEA Grapalat" w:eastAsia="Tahoma" w:hAnsi="GHEA Grapalat" w:cs="Arial"/>
          <w:sz w:val="22"/>
          <w:szCs w:val="22"/>
          <w:lang w:val="en-US"/>
        </w:rPr>
        <w:t xml:space="preserve">    </w:t>
      </w:r>
      <w:r w:rsidR="002E512F" w:rsidRPr="00B03E96">
        <w:rPr>
          <w:rFonts w:ascii="GHEA Grapalat" w:eastAsia="Tahoma" w:hAnsi="GHEA Grapalat" w:cs="Arial"/>
          <w:sz w:val="22"/>
          <w:szCs w:val="22"/>
        </w:rPr>
        <w:t>գնահատման թեստերի  մշակումը պետք է իրականացվի հայերեն:</w:t>
      </w:r>
    </w:p>
    <w:p w14:paraId="09BB5F0C" w14:textId="105AAB58" w:rsidR="002E512F" w:rsidRPr="00487552" w:rsidRDefault="0089534B" w:rsidP="0089534B">
      <w:pPr>
        <w:pStyle w:val="CommentText"/>
        <w:spacing w:line="276" w:lineRule="auto"/>
        <w:jc w:val="both"/>
        <w:rPr>
          <w:rFonts w:ascii="GHEA Grapalat" w:hAnsi="GHEA Grapalat"/>
          <w:sz w:val="24"/>
          <w:szCs w:val="22"/>
        </w:rPr>
      </w:pPr>
      <w:r w:rsidRPr="001E7A09">
        <w:rPr>
          <w:rFonts w:ascii="GHEA Grapalat" w:eastAsia="Tahoma" w:hAnsi="GHEA Grapalat" w:cs="Tahoma"/>
          <w:sz w:val="22"/>
        </w:rPr>
        <w:t xml:space="preserve"> </w:t>
      </w:r>
      <w:r w:rsidR="002E512F" w:rsidRPr="00487552">
        <w:rPr>
          <w:rFonts w:ascii="GHEA Grapalat" w:eastAsia="Tahoma" w:hAnsi="GHEA Grapalat" w:cs="Tahoma"/>
          <w:sz w:val="22"/>
        </w:rPr>
        <w:t xml:space="preserve"> Խորհրդատուի կողմից տրամադրված ուսումնական նյութերի հիման վրա էլեկտրոնային ուսուցման ծրագրերի մշակման ընթացքում Խորհրդատուն պետք է համագործակցի համապատասխան ընկերության հետ՝ </w:t>
      </w:r>
      <w:r w:rsidR="00EB7C0D" w:rsidRPr="00487552">
        <w:rPr>
          <w:rFonts w:ascii="GHEA Grapalat" w:eastAsia="Tahoma" w:hAnsi="GHEA Grapalat" w:cs="Tahoma"/>
          <w:sz w:val="22"/>
        </w:rPr>
        <w:t xml:space="preserve">ուսումնական փաթեթների համապատասխանությունն </w:t>
      </w:r>
      <w:r w:rsidR="002E512F" w:rsidRPr="00487552">
        <w:rPr>
          <w:rFonts w:ascii="GHEA Grapalat" w:eastAsia="Tahoma" w:hAnsi="GHEA Grapalat" w:cs="Tahoma"/>
          <w:sz w:val="22"/>
        </w:rPr>
        <w:t>էլեկտրոնային ինտերակտիվ դասընթացների չափանիշներին  ապահովելու համար:</w:t>
      </w:r>
    </w:p>
    <w:p w14:paraId="34390F6C" w14:textId="77777777" w:rsidR="002E512F" w:rsidRDefault="002E512F" w:rsidP="00784366">
      <w:pPr>
        <w:pStyle w:val="BlockText"/>
        <w:spacing w:line="276" w:lineRule="auto"/>
        <w:ind w:left="0" w:right="0" w:firstLine="567"/>
        <w:rPr>
          <w:rFonts w:ascii="GHEA Grapalat" w:hAnsi="GHEA Grapalat" w:cs="Sylfaen"/>
          <w:b/>
          <w:szCs w:val="24"/>
          <w:lang w:val="hy-AM"/>
        </w:rPr>
      </w:pPr>
    </w:p>
    <w:p w14:paraId="3CF6EA47" w14:textId="5D2EC5CD" w:rsidR="00200703" w:rsidRPr="00EB7C0D" w:rsidRDefault="00200703" w:rsidP="00784366">
      <w:pPr>
        <w:pStyle w:val="BlockText"/>
        <w:spacing w:line="276" w:lineRule="auto"/>
        <w:ind w:left="0" w:right="0" w:firstLine="567"/>
        <w:rPr>
          <w:rFonts w:ascii="Cambria Math" w:hAnsi="Cambria Math"/>
          <w:szCs w:val="24"/>
          <w:lang w:val="hy-AM"/>
        </w:rPr>
      </w:pPr>
      <w:r w:rsidRPr="00B514BB">
        <w:rPr>
          <w:rFonts w:ascii="GHEA Grapalat" w:hAnsi="GHEA Grapalat" w:cs="Sylfaen"/>
          <w:b/>
          <w:szCs w:val="24"/>
          <w:lang w:val="hy-AM"/>
        </w:rPr>
        <w:t>Ծառայությունները նախատեսվում է իրականացնել</w:t>
      </w:r>
      <w:r w:rsidR="00FC68B4" w:rsidRPr="00B514BB">
        <w:rPr>
          <w:rFonts w:ascii="GHEA Grapalat" w:hAnsi="GHEA Grapalat"/>
          <w:szCs w:val="24"/>
          <w:lang w:val="hy-AM"/>
        </w:rPr>
        <w:t xml:space="preserve">. </w:t>
      </w:r>
      <w:r w:rsidRPr="00B514BB">
        <w:rPr>
          <w:rFonts w:ascii="GHEA Grapalat" w:hAnsi="GHEA Grapalat"/>
          <w:szCs w:val="24"/>
          <w:lang w:val="hy-AM"/>
        </w:rPr>
        <w:t xml:space="preserve"> </w:t>
      </w:r>
      <w:r w:rsidR="00B514BB" w:rsidRPr="001E7A09">
        <w:rPr>
          <w:rFonts w:ascii="GHEA Grapalat" w:hAnsi="GHEA Grapalat"/>
          <w:szCs w:val="24"/>
          <w:lang w:val="hy-AM"/>
        </w:rPr>
        <w:t xml:space="preserve">Պայմանագրի ստորագրումից հետո </w:t>
      </w:r>
      <w:r w:rsidR="0089534B" w:rsidRPr="001E7A09">
        <w:rPr>
          <w:rFonts w:ascii="GHEA Grapalat" w:hAnsi="GHEA Grapalat"/>
          <w:szCs w:val="24"/>
          <w:lang w:val="hy-AM"/>
        </w:rPr>
        <w:t xml:space="preserve">3 ամսվա </w:t>
      </w:r>
      <w:r w:rsidR="00CF5959">
        <w:rPr>
          <w:rFonts w:ascii="GHEA Grapalat" w:hAnsi="GHEA Grapalat"/>
          <w:szCs w:val="24"/>
          <w:lang w:val="hy-AM"/>
        </w:rPr>
        <w:t>ըն</w:t>
      </w:r>
      <w:r w:rsidR="00B514BB" w:rsidRPr="001E7A09">
        <w:rPr>
          <w:rFonts w:ascii="GHEA Grapalat" w:hAnsi="GHEA Grapalat"/>
          <w:szCs w:val="24"/>
          <w:lang w:val="hy-AM"/>
        </w:rPr>
        <w:t>թացքում</w:t>
      </w:r>
      <w:r w:rsidR="00CF5959">
        <w:rPr>
          <w:rFonts w:ascii="Cambria Math" w:hAnsi="Cambria Math"/>
          <w:szCs w:val="24"/>
          <w:lang w:val="hy-AM"/>
        </w:rPr>
        <w:t>․</w:t>
      </w:r>
    </w:p>
    <w:p w14:paraId="678680C1" w14:textId="77777777" w:rsidR="00841849" w:rsidRDefault="00841849" w:rsidP="00784366">
      <w:pPr>
        <w:pStyle w:val="BlockText"/>
        <w:spacing w:line="276" w:lineRule="auto"/>
        <w:ind w:left="0" w:firstLine="567"/>
        <w:rPr>
          <w:rFonts w:ascii="GHEA Grapalat" w:hAnsi="GHEA Grapalat"/>
          <w:b/>
          <w:szCs w:val="24"/>
          <w:lang w:val="hy-AM"/>
        </w:rPr>
      </w:pPr>
    </w:p>
    <w:p w14:paraId="2E065996" w14:textId="77777777" w:rsidR="00200703" w:rsidRPr="00784366" w:rsidRDefault="00302734" w:rsidP="00784366">
      <w:pPr>
        <w:pStyle w:val="BlockText"/>
        <w:spacing w:line="276" w:lineRule="auto"/>
        <w:ind w:left="0" w:firstLine="567"/>
        <w:rPr>
          <w:rFonts w:ascii="GHEA Grapalat" w:hAnsi="GHEA Grapalat"/>
          <w:b/>
          <w:szCs w:val="24"/>
          <w:lang w:val="hy-AM"/>
        </w:rPr>
      </w:pPr>
      <w:r w:rsidRPr="00841849">
        <w:rPr>
          <w:rFonts w:ascii="GHEA Grapalat" w:hAnsi="GHEA Grapalat"/>
          <w:b/>
          <w:szCs w:val="24"/>
          <w:lang w:val="hy-AM"/>
        </w:rPr>
        <w:t>Որակավորման չափանիշներ</w:t>
      </w:r>
    </w:p>
    <w:p w14:paraId="44A7916E" w14:textId="1DDA0101" w:rsidR="00327C82" w:rsidRDefault="00327C82" w:rsidP="00784366">
      <w:pPr>
        <w:spacing w:line="276" w:lineRule="auto"/>
        <w:ind w:right="43" w:firstLine="540"/>
        <w:jc w:val="both"/>
        <w:rPr>
          <w:rFonts w:ascii="GHEA Grapalat" w:hAnsi="GHEA Grapalat"/>
          <w:b/>
          <w:i/>
          <w:lang w:val="hy-AM"/>
        </w:rPr>
      </w:pPr>
      <w:r w:rsidRPr="00784366">
        <w:rPr>
          <w:rFonts w:ascii="GHEA Grapalat" w:hAnsi="GHEA Grapalat"/>
          <w:b/>
          <w:i/>
          <w:lang w:val="hy-AM"/>
        </w:rPr>
        <w:t>Խորհրդատուն պետք է ունենա`</w:t>
      </w:r>
    </w:p>
    <w:p w14:paraId="7B48AD01" w14:textId="676C77C2" w:rsidR="0089534B" w:rsidRPr="00AD48C0" w:rsidRDefault="0089534B" w:rsidP="0089534B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ind w:right="-720"/>
        <w:jc w:val="both"/>
        <w:rPr>
          <w:rFonts w:ascii="GHEA Grapalat" w:eastAsia="Tahoma" w:hAnsi="GHEA Grapalat" w:cs="Arial"/>
          <w:lang w:val="hy-AM"/>
        </w:rPr>
      </w:pPr>
      <w:r w:rsidRPr="00AD48C0">
        <w:rPr>
          <w:rFonts w:ascii="GHEA Grapalat" w:eastAsia="Tahoma" w:hAnsi="GHEA Grapalat" w:cs="Tahoma"/>
          <w:lang w:val="hy-AM"/>
        </w:rPr>
        <w:t>ուսումնական նյութերի, մասնավորապես՝ ուղեցույց</w:t>
      </w:r>
      <w:r w:rsidR="009C27FC">
        <w:rPr>
          <w:rFonts w:ascii="GHEA Grapalat" w:eastAsia="Tahoma" w:hAnsi="GHEA Grapalat" w:cs="Tahoma"/>
          <w:lang w:val="hy-AM"/>
        </w:rPr>
        <w:t>ն</w:t>
      </w:r>
      <w:r w:rsidRPr="00AD48C0">
        <w:rPr>
          <w:rFonts w:ascii="GHEA Grapalat" w:eastAsia="Tahoma" w:hAnsi="GHEA Grapalat" w:cs="Tahoma"/>
          <w:lang w:val="hy-AM"/>
        </w:rPr>
        <w:t xml:space="preserve">երի կամ ձեռնարկների կամ բառարանների մշակման առնվազն 5 տարվա փորձ, </w:t>
      </w:r>
    </w:p>
    <w:p w14:paraId="2E21F60D" w14:textId="77777777" w:rsidR="0089534B" w:rsidRPr="00AD48C0" w:rsidRDefault="0089534B" w:rsidP="00836C5D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jc w:val="both"/>
        <w:rPr>
          <w:rFonts w:ascii="GHEA Grapalat" w:eastAsia="Tahoma" w:hAnsi="GHEA Grapalat" w:cs="Tahoma"/>
          <w:lang w:val="hy-AM"/>
        </w:rPr>
      </w:pPr>
      <w:r w:rsidRPr="00AD48C0">
        <w:rPr>
          <w:rFonts w:ascii="GHEA Grapalat" w:eastAsia="Tahoma" w:hAnsi="GHEA Grapalat" w:cs="Tahoma"/>
          <w:lang w:val="hy-AM"/>
        </w:rPr>
        <w:lastRenderedPageBreak/>
        <w:t>նմանատիպ մշակումների առնվազն երկու հաջողված փորձ</w:t>
      </w:r>
      <w:r w:rsidRPr="00AD48C0">
        <w:rPr>
          <w:rFonts w:ascii="Cambria Math" w:eastAsia="Tahoma" w:hAnsi="Cambria Math" w:cs="Cambria Math"/>
          <w:lang w:val="hy-AM"/>
        </w:rPr>
        <w:t>․</w:t>
      </w:r>
      <w:r w:rsidRPr="00AD48C0">
        <w:rPr>
          <w:rFonts w:ascii="GHEA Grapalat" w:eastAsia="Tahoma" w:hAnsi="GHEA Grapalat" w:cs="Tahoma"/>
          <w:lang w:val="hy-AM"/>
        </w:rPr>
        <w:t xml:space="preserve"> որպես հավաստում կազմակերպությունը պետք է ներկայացնի համապատասխան մշակումներ,</w:t>
      </w:r>
    </w:p>
    <w:p w14:paraId="67E91FC5" w14:textId="77777777" w:rsidR="0089534B" w:rsidRPr="00AD48C0" w:rsidRDefault="0089534B" w:rsidP="00836C5D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jc w:val="both"/>
        <w:rPr>
          <w:rFonts w:ascii="GHEA Grapalat" w:eastAsia="Tahoma" w:hAnsi="GHEA Grapalat" w:cs="Tahoma"/>
          <w:lang w:val="hy-AM"/>
        </w:rPr>
      </w:pPr>
      <w:r w:rsidRPr="00AD48C0">
        <w:rPr>
          <w:rFonts w:ascii="GHEA Grapalat" w:eastAsia="Merriweather" w:hAnsi="GHEA Grapalat" w:cs="Merriweather"/>
          <w:lang w:val="hy-AM"/>
        </w:rPr>
        <w:t>առնվազն 1 մասնագետ յուրաքանչյուր մոդուլի ուսումնական նյութերի փաթեթի մշակման համար: Մասնագետները պետք է ունենան առնվազն մագիստրոսի կոչում համապատասխանաբար սոցիալական աշխատանքի, սոցիալական պաշտպանության կամ սոցիալական կառավարման ոլորտներում, ինչպես նաև նախորդ երեք տարիների ընթացքում ուղեցույցների, ձեռնարկների կամ այլ ուսումնական նյութերի մշակման փորձ:</w:t>
      </w:r>
      <w:r w:rsidRPr="00AD48C0">
        <w:rPr>
          <w:rFonts w:ascii="GHEA Grapalat" w:eastAsia="Merriweather" w:hAnsi="GHEA Grapalat" w:cs="Merriweather"/>
          <w:lang w:val="hy-AM"/>
        </w:rPr>
        <w:tab/>
      </w:r>
      <w:r w:rsidRPr="00AD48C0">
        <w:rPr>
          <w:rFonts w:ascii="GHEA Grapalat" w:eastAsia="Merriweather" w:hAnsi="GHEA Grapalat" w:cs="Merriweather"/>
          <w:lang w:val="hy-AM"/>
        </w:rPr>
        <w:tab/>
      </w:r>
    </w:p>
    <w:p w14:paraId="7574BA9B" w14:textId="77777777" w:rsidR="0089534B" w:rsidRPr="00AD48C0" w:rsidRDefault="0089534B" w:rsidP="0089534B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ind w:right="-720"/>
        <w:jc w:val="both"/>
        <w:rPr>
          <w:rFonts w:ascii="GHEA Grapalat" w:eastAsia="Tahoma" w:hAnsi="GHEA Grapalat" w:cs="Tahoma"/>
          <w:lang w:val="hy-AM"/>
        </w:rPr>
      </w:pPr>
      <w:r w:rsidRPr="00AD48C0">
        <w:rPr>
          <w:rFonts w:ascii="GHEA Grapalat" w:eastAsia="Tahoma" w:hAnsi="GHEA Grapalat" w:cs="Tahoma"/>
          <w:lang w:val="hy-AM"/>
        </w:rPr>
        <w:t>Էլեկտրոնային ուսուցման նյութերի մշակման փորձը կդիտվի որպես առավելություն։</w:t>
      </w:r>
    </w:p>
    <w:p w14:paraId="5BD573A7" w14:textId="77777777" w:rsidR="0089534B" w:rsidRPr="00AD48C0" w:rsidRDefault="0089534B" w:rsidP="00784366">
      <w:pPr>
        <w:spacing w:before="100" w:after="100" w:line="276" w:lineRule="auto"/>
        <w:jc w:val="both"/>
        <w:rPr>
          <w:rFonts w:ascii="GHEA Grapalat" w:eastAsia="Calibri" w:hAnsi="GHEA Grapalat"/>
          <w:sz w:val="22"/>
          <w:szCs w:val="22"/>
          <w:lang w:val="hy-AM"/>
        </w:rPr>
      </w:pPr>
    </w:p>
    <w:p w14:paraId="052B80A7" w14:textId="06288726" w:rsidR="00302734" w:rsidRPr="00AD48C0" w:rsidRDefault="00302734" w:rsidP="00784366">
      <w:pPr>
        <w:spacing w:before="100" w:after="100" w:line="276" w:lineRule="auto"/>
        <w:jc w:val="both"/>
        <w:rPr>
          <w:rFonts w:ascii="GHEA Grapalat" w:eastAsia="Calibri" w:hAnsi="GHEA Grapalat"/>
          <w:sz w:val="22"/>
          <w:szCs w:val="22"/>
          <w:lang w:val="hy-AM"/>
        </w:rPr>
      </w:pPr>
      <w:r w:rsidRPr="00AD48C0">
        <w:rPr>
          <w:rFonts w:ascii="GHEA Grapalat" w:eastAsia="Calibri" w:hAnsi="GHEA Grapalat"/>
          <w:sz w:val="22"/>
          <w:szCs w:val="22"/>
          <w:lang w:val="hy-AM"/>
        </w:rPr>
        <w:t>Հետաքրքրված խորհրդատուների ուշադրությունը հրավիրվում է Համաշխարհային բանկի՝ «ՎԶՄԲ փոխատվությունների և ՄԶԸ վարկերի և դրամաշնորհների շրջանակներում Համաշխարհային բանկի վարկառուների կողմից խորհրդատուների ընտրության և վարձման Ուղեցույցների» (2011 թ-ի հունվար, խմբագրված՝ հուլիս 2014 թ-ի («Խորհրդատուի ուղեցույց») 1.9 պարագրաֆին, որտեղ սահմանված է շահերի բախման վերաբերյալ Համաշխարհային բանկի քաղաքականությանը:</w:t>
      </w:r>
    </w:p>
    <w:p w14:paraId="70F32742" w14:textId="77777777" w:rsidR="00302734" w:rsidRPr="00AD48C0" w:rsidRDefault="00302734" w:rsidP="00784366">
      <w:pPr>
        <w:suppressAutoHyphens/>
        <w:spacing w:line="276" w:lineRule="auto"/>
        <w:jc w:val="both"/>
        <w:rPr>
          <w:rFonts w:ascii="GHEA Grapalat" w:eastAsia="Calibri" w:hAnsi="GHEA Grapalat"/>
          <w:sz w:val="22"/>
          <w:szCs w:val="22"/>
          <w:lang w:val="hy-AM"/>
        </w:rPr>
      </w:pPr>
      <w:r w:rsidRPr="00AD48C0">
        <w:rPr>
          <w:rFonts w:ascii="GHEA Grapalat" w:eastAsia="Calibri" w:hAnsi="GHEA Grapalat"/>
          <w:sz w:val="22"/>
          <w:szCs w:val="22"/>
          <w:lang w:val="hy-AM"/>
        </w:rPr>
        <w:t xml:space="preserve">Խորհրդատուները կարող են միավորվել այլ ընկերությունների հետ համատեղ ձեռնարկությունների տեսքով կամ որպես ենթախորհրդատուներ՝ իրենց որակավորումը բարելավելու համար:  </w:t>
      </w:r>
    </w:p>
    <w:p w14:paraId="3B360FB4" w14:textId="77777777" w:rsidR="00302734" w:rsidRPr="00AD48C0" w:rsidRDefault="00302734" w:rsidP="00784366">
      <w:pPr>
        <w:suppressAutoHyphens/>
        <w:spacing w:line="276" w:lineRule="auto"/>
        <w:ind w:left="284"/>
        <w:jc w:val="both"/>
        <w:rPr>
          <w:rFonts w:ascii="GHEA Grapalat" w:eastAsia="Calibri" w:hAnsi="GHEA Grapalat"/>
          <w:sz w:val="22"/>
          <w:szCs w:val="22"/>
          <w:lang w:val="hy-AM"/>
        </w:rPr>
      </w:pPr>
    </w:p>
    <w:p w14:paraId="240548A1" w14:textId="77777777" w:rsidR="00302734" w:rsidRPr="00AD48C0" w:rsidRDefault="00302734" w:rsidP="00784366">
      <w:pPr>
        <w:suppressAutoHyphens/>
        <w:spacing w:line="276" w:lineRule="auto"/>
        <w:jc w:val="both"/>
        <w:rPr>
          <w:rFonts w:ascii="GHEA Grapalat" w:eastAsia="Calibri" w:hAnsi="GHEA Grapalat"/>
          <w:sz w:val="22"/>
          <w:szCs w:val="22"/>
          <w:lang w:val="hy-AM"/>
        </w:rPr>
      </w:pPr>
      <w:r w:rsidRPr="00AD48C0">
        <w:rPr>
          <w:rFonts w:ascii="GHEA Grapalat" w:eastAsia="Calibri" w:hAnsi="GHEA Grapalat"/>
          <w:sz w:val="22"/>
          <w:szCs w:val="22"/>
          <w:lang w:val="hy-AM"/>
        </w:rPr>
        <w:t xml:space="preserve">Խորհրդատվական ընկերության ընտրությունը կիրականացվի «Ուղեցույցներ. ՎԶՄԲ փոխատվությունների և ՄԶԸ վարկերի և դրամաշնորհների շրջանակներում Համաշխարհային բանկի վարկառուների կողմից խորհրդատուների ընտրության և վարձում» փաստաթղթում (2011 թ-ի հունվար, խմբագրված՝ հուլիս 2014թ-ի («Խորհրդատուի ուղեցույց») սահմանված «Խորհրդատուների որակավորում ընտրության» մեթոդի ընթացակարգերի համաձայն:  </w:t>
      </w:r>
    </w:p>
    <w:p w14:paraId="79C012F7" w14:textId="77777777" w:rsidR="00302734" w:rsidRPr="00AD48C0" w:rsidRDefault="00302734" w:rsidP="00784366">
      <w:pPr>
        <w:spacing w:line="276" w:lineRule="auto"/>
        <w:jc w:val="both"/>
        <w:rPr>
          <w:rFonts w:ascii="GHEA Grapalat" w:eastAsia="Calibri" w:hAnsi="GHEA Grapalat"/>
          <w:sz w:val="22"/>
          <w:szCs w:val="22"/>
          <w:lang w:val="hy-AM"/>
        </w:rPr>
      </w:pPr>
    </w:p>
    <w:p w14:paraId="58A47CB3" w14:textId="77777777" w:rsidR="00CB3925" w:rsidRPr="00AD48C0" w:rsidRDefault="00302734" w:rsidP="00784366">
      <w:pPr>
        <w:suppressAutoHyphens/>
        <w:spacing w:line="276" w:lineRule="auto"/>
        <w:jc w:val="both"/>
        <w:rPr>
          <w:rFonts w:ascii="GHEA Grapalat" w:eastAsia="Calibri" w:hAnsi="GHEA Grapalat"/>
          <w:sz w:val="22"/>
          <w:szCs w:val="22"/>
          <w:lang w:val="hy-AM"/>
        </w:rPr>
      </w:pPr>
      <w:r w:rsidRPr="00AD48C0">
        <w:rPr>
          <w:rFonts w:ascii="GHEA Grapalat" w:eastAsia="Calibri" w:hAnsi="GHEA Grapalat"/>
          <w:sz w:val="22"/>
          <w:szCs w:val="22"/>
          <w:lang w:val="hy-AM"/>
        </w:rPr>
        <w:t xml:space="preserve">Հետաքրքրված թեկնածուները կարող են լրացուցիչ տեղեկատվություն ստանալ ներքոնշյալ հասցեով հետևյալ աշխատանքային ժամերին` 09:00-ից մինչ 18:00-ը:  </w:t>
      </w:r>
    </w:p>
    <w:p w14:paraId="3950B951" w14:textId="77777777" w:rsidR="00CB3925" w:rsidRPr="00AD48C0" w:rsidRDefault="00CB3925" w:rsidP="00784366">
      <w:pPr>
        <w:suppressAutoHyphens/>
        <w:spacing w:line="276" w:lineRule="auto"/>
        <w:jc w:val="both"/>
        <w:rPr>
          <w:rFonts w:ascii="GHEA Grapalat" w:eastAsia="Calibri" w:hAnsi="GHEA Grapalat"/>
          <w:sz w:val="22"/>
          <w:szCs w:val="22"/>
          <w:lang w:val="hy-AM"/>
        </w:rPr>
      </w:pPr>
    </w:p>
    <w:p w14:paraId="68E22D8B" w14:textId="7FBF9CDF" w:rsidR="00302734" w:rsidRPr="00841849" w:rsidRDefault="00302734" w:rsidP="00784366">
      <w:pPr>
        <w:suppressAutoHyphens/>
        <w:spacing w:line="276" w:lineRule="auto"/>
        <w:jc w:val="both"/>
        <w:rPr>
          <w:rFonts w:ascii="GHEA Grapalat" w:eastAsia="Calibri" w:hAnsi="GHEA Grapalat"/>
          <w:sz w:val="22"/>
          <w:szCs w:val="22"/>
        </w:rPr>
      </w:pPr>
      <w:proofErr w:type="spellStart"/>
      <w:r w:rsidRPr="00841849">
        <w:rPr>
          <w:rFonts w:ascii="GHEA Grapalat" w:eastAsia="Calibri" w:hAnsi="GHEA Grapalat"/>
          <w:sz w:val="22"/>
          <w:szCs w:val="22"/>
        </w:rPr>
        <w:t>Հետաքրքրվածության</w:t>
      </w:r>
      <w:proofErr w:type="spellEnd"/>
      <w:r w:rsidRPr="00841849">
        <w:rPr>
          <w:rFonts w:ascii="GHEA Grapalat" w:eastAsia="Calibri" w:hAnsi="GHEA Grapalat"/>
          <w:sz w:val="22"/>
          <w:szCs w:val="22"/>
        </w:rPr>
        <w:t xml:space="preserve"> </w:t>
      </w:r>
      <w:proofErr w:type="spellStart"/>
      <w:r w:rsidRPr="00841849">
        <w:rPr>
          <w:rFonts w:ascii="GHEA Grapalat" w:eastAsia="Calibri" w:hAnsi="GHEA Grapalat"/>
          <w:sz w:val="22"/>
          <w:szCs w:val="22"/>
        </w:rPr>
        <w:t>հայտերը</w:t>
      </w:r>
      <w:proofErr w:type="spellEnd"/>
      <w:r w:rsidRPr="00841849">
        <w:rPr>
          <w:rFonts w:ascii="GHEA Grapalat" w:eastAsia="Calibri" w:hAnsi="GHEA Grapalat"/>
          <w:sz w:val="22"/>
          <w:szCs w:val="22"/>
        </w:rPr>
        <w:t xml:space="preserve"> </w:t>
      </w:r>
      <w:proofErr w:type="spellStart"/>
      <w:r w:rsidRPr="00841849">
        <w:rPr>
          <w:rFonts w:ascii="GHEA Grapalat" w:eastAsia="Calibri" w:hAnsi="GHEA Grapalat"/>
          <w:sz w:val="22"/>
          <w:szCs w:val="22"/>
        </w:rPr>
        <w:t>պետք</w:t>
      </w:r>
      <w:proofErr w:type="spellEnd"/>
      <w:r w:rsidRPr="00841849">
        <w:rPr>
          <w:rFonts w:ascii="GHEA Grapalat" w:eastAsia="Calibri" w:hAnsi="GHEA Grapalat"/>
          <w:sz w:val="22"/>
          <w:szCs w:val="22"/>
        </w:rPr>
        <w:t xml:space="preserve"> է </w:t>
      </w:r>
      <w:proofErr w:type="spellStart"/>
      <w:r w:rsidRPr="00841849">
        <w:rPr>
          <w:rFonts w:ascii="GHEA Grapalat" w:eastAsia="Calibri" w:hAnsi="GHEA Grapalat"/>
          <w:sz w:val="22"/>
          <w:szCs w:val="22"/>
        </w:rPr>
        <w:t>գրավոր</w:t>
      </w:r>
      <w:proofErr w:type="spellEnd"/>
      <w:r w:rsidRPr="00841849">
        <w:rPr>
          <w:rFonts w:ascii="GHEA Grapalat" w:eastAsia="Calibri" w:hAnsi="GHEA Grapalat"/>
          <w:sz w:val="22"/>
          <w:szCs w:val="22"/>
        </w:rPr>
        <w:t xml:space="preserve"> </w:t>
      </w:r>
      <w:proofErr w:type="spellStart"/>
      <w:r w:rsidRPr="00841849">
        <w:rPr>
          <w:rFonts w:ascii="GHEA Grapalat" w:eastAsia="Calibri" w:hAnsi="GHEA Grapalat"/>
          <w:sz w:val="22"/>
          <w:szCs w:val="22"/>
        </w:rPr>
        <w:t>ձևով</w:t>
      </w:r>
      <w:proofErr w:type="spellEnd"/>
      <w:r w:rsidRPr="00841849">
        <w:rPr>
          <w:rFonts w:ascii="GHEA Grapalat" w:eastAsia="Calibri" w:hAnsi="GHEA Grapalat"/>
          <w:sz w:val="22"/>
          <w:szCs w:val="22"/>
        </w:rPr>
        <w:t xml:space="preserve"> </w:t>
      </w:r>
      <w:proofErr w:type="spellStart"/>
      <w:r w:rsidRPr="00841849">
        <w:rPr>
          <w:rFonts w:ascii="GHEA Grapalat" w:eastAsia="Calibri" w:hAnsi="GHEA Grapalat"/>
          <w:sz w:val="22"/>
          <w:szCs w:val="22"/>
        </w:rPr>
        <w:t>ներկայացվեն</w:t>
      </w:r>
      <w:proofErr w:type="spellEnd"/>
      <w:r w:rsidRPr="00841849">
        <w:rPr>
          <w:rFonts w:ascii="GHEA Grapalat" w:eastAsia="Calibri" w:hAnsi="GHEA Grapalat"/>
          <w:sz w:val="22"/>
          <w:szCs w:val="22"/>
        </w:rPr>
        <w:t xml:space="preserve"> </w:t>
      </w:r>
      <w:proofErr w:type="spellStart"/>
      <w:r w:rsidR="00CB3925" w:rsidRPr="00841849">
        <w:rPr>
          <w:rFonts w:ascii="GHEA Grapalat" w:eastAsia="Calibri" w:hAnsi="GHEA Grapalat"/>
          <w:sz w:val="22"/>
          <w:szCs w:val="22"/>
        </w:rPr>
        <w:t>փոստով</w:t>
      </w:r>
      <w:proofErr w:type="spellEnd"/>
      <w:r w:rsidR="00CB3925" w:rsidRPr="00841849">
        <w:rPr>
          <w:rFonts w:ascii="GHEA Grapalat" w:eastAsia="Calibri" w:hAnsi="GHEA Grapalat"/>
          <w:sz w:val="22"/>
          <w:szCs w:val="22"/>
        </w:rPr>
        <w:t xml:space="preserve"> </w:t>
      </w:r>
      <w:proofErr w:type="spellStart"/>
      <w:r w:rsidR="00CB3925" w:rsidRPr="00841849">
        <w:rPr>
          <w:rFonts w:ascii="GHEA Grapalat" w:eastAsia="Calibri" w:hAnsi="GHEA Grapalat"/>
          <w:sz w:val="22"/>
          <w:szCs w:val="22"/>
        </w:rPr>
        <w:t>կամ</w:t>
      </w:r>
      <w:proofErr w:type="spellEnd"/>
      <w:r w:rsidR="00CB3925" w:rsidRPr="00841849">
        <w:rPr>
          <w:rFonts w:ascii="GHEA Grapalat" w:eastAsia="Calibri" w:hAnsi="GHEA Grapalat"/>
          <w:sz w:val="22"/>
          <w:szCs w:val="22"/>
        </w:rPr>
        <w:t xml:space="preserve"> </w:t>
      </w:r>
      <w:proofErr w:type="spellStart"/>
      <w:r w:rsidR="00CB3925" w:rsidRPr="00841849">
        <w:rPr>
          <w:rFonts w:ascii="GHEA Grapalat" w:eastAsia="Calibri" w:hAnsi="GHEA Grapalat"/>
          <w:sz w:val="22"/>
          <w:szCs w:val="22"/>
        </w:rPr>
        <w:t>էլ</w:t>
      </w:r>
      <w:proofErr w:type="spellEnd"/>
      <w:r w:rsidR="00CB3925" w:rsidRPr="00841849">
        <w:rPr>
          <w:rFonts w:ascii="GHEA Grapalat" w:eastAsia="Calibri" w:hAnsi="GHEA Grapalat"/>
          <w:sz w:val="22"/>
          <w:szCs w:val="22"/>
        </w:rPr>
        <w:t xml:space="preserve">. </w:t>
      </w:r>
      <w:proofErr w:type="spellStart"/>
      <w:r w:rsidR="006A7F62" w:rsidRPr="00841849">
        <w:rPr>
          <w:rFonts w:ascii="GHEA Grapalat" w:eastAsia="Calibri" w:hAnsi="GHEA Grapalat"/>
          <w:sz w:val="22"/>
          <w:szCs w:val="22"/>
        </w:rPr>
        <w:t>հ</w:t>
      </w:r>
      <w:r w:rsidR="00CB3925" w:rsidRPr="00841849">
        <w:rPr>
          <w:rFonts w:ascii="GHEA Grapalat" w:eastAsia="Calibri" w:hAnsi="GHEA Grapalat"/>
          <w:sz w:val="22"/>
          <w:szCs w:val="22"/>
        </w:rPr>
        <w:t>ասցեով</w:t>
      </w:r>
      <w:proofErr w:type="spellEnd"/>
      <w:r w:rsidR="00CB3925" w:rsidRPr="00841849">
        <w:rPr>
          <w:rFonts w:ascii="GHEA Grapalat" w:eastAsia="Calibri" w:hAnsi="GHEA Grapalat"/>
          <w:sz w:val="22"/>
          <w:szCs w:val="22"/>
        </w:rPr>
        <w:t xml:space="preserve">՝ </w:t>
      </w:r>
      <w:proofErr w:type="spellStart"/>
      <w:r w:rsidRPr="00841849">
        <w:rPr>
          <w:rFonts w:ascii="GHEA Grapalat" w:eastAsia="Calibri" w:hAnsi="GHEA Grapalat"/>
          <w:sz w:val="22"/>
          <w:szCs w:val="22"/>
        </w:rPr>
        <w:t>ներք</w:t>
      </w:r>
      <w:r w:rsidR="006C5099" w:rsidRPr="00841849">
        <w:rPr>
          <w:rFonts w:ascii="GHEA Grapalat" w:eastAsia="Calibri" w:hAnsi="GHEA Grapalat"/>
          <w:sz w:val="22"/>
          <w:szCs w:val="22"/>
        </w:rPr>
        <w:t>ոնշյալ</w:t>
      </w:r>
      <w:proofErr w:type="spellEnd"/>
      <w:r w:rsidR="006C5099" w:rsidRPr="00841849">
        <w:rPr>
          <w:rFonts w:ascii="GHEA Grapalat" w:eastAsia="Calibri" w:hAnsi="GHEA Grapalat"/>
          <w:sz w:val="22"/>
          <w:szCs w:val="22"/>
        </w:rPr>
        <w:t xml:space="preserve"> </w:t>
      </w:r>
      <w:proofErr w:type="spellStart"/>
      <w:r w:rsidR="006C5099" w:rsidRPr="00841849">
        <w:rPr>
          <w:rFonts w:ascii="GHEA Grapalat" w:eastAsia="Calibri" w:hAnsi="GHEA Grapalat"/>
          <w:sz w:val="22"/>
          <w:szCs w:val="22"/>
        </w:rPr>
        <w:t>հասցե</w:t>
      </w:r>
      <w:r w:rsidR="00CB3925" w:rsidRPr="00841849">
        <w:rPr>
          <w:rFonts w:ascii="GHEA Grapalat" w:eastAsia="Calibri" w:hAnsi="GHEA Grapalat"/>
          <w:sz w:val="22"/>
          <w:szCs w:val="22"/>
        </w:rPr>
        <w:t>ներ</w:t>
      </w:r>
      <w:r w:rsidR="006C5099" w:rsidRPr="00841849">
        <w:rPr>
          <w:rFonts w:ascii="GHEA Grapalat" w:eastAsia="Calibri" w:hAnsi="GHEA Grapalat"/>
          <w:sz w:val="22"/>
          <w:szCs w:val="22"/>
        </w:rPr>
        <w:t>ով</w:t>
      </w:r>
      <w:proofErr w:type="spellEnd"/>
      <w:r w:rsidR="006C5099" w:rsidRPr="00841849">
        <w:rPr>
          <w:rFonts w:ascii="GHEA Grapalat" w:eastAsia="Calibri" w:hAnsi="GHEA Grapalat"/>
          <w:sz w:val="22"/>
          <w:szCs w:val="22"/>
        </w:rPr>
        <w:t xml:space="preserve"> </w:t>
      </w:r>
      <w:r w:rsidRPr="00841849">
        <w:rPr>
          <w:rFonts w:ascii="GHEA Grapalat" w:eastAsia="Calibri" w:hAnsi="GHEA Grapalat"/>
          <w:sz w:val="22"/>
          <w:szCs w:val="22"/>
        </w:rPr>
        <w:t xml:space="preserve"> </w:t>
      </w:r>
      <w:proofErr w:type="spellStart"/>
      <w:r w:rsidRPr="00841849">
        <w:rPr>
          <w:rFonts w:ascii="GHEA Grapalat" w:eastAsia="Calibri" w:hAnsi="GHEA Grapalat"/>
          <w:sz w:val="22"/>
          <w:szCs w:val="22"/>
        </w:rPr>
        <w:t>մինչև</w:t>
      </w:r>
      <w:proofErr w:type="spellEnd"/>
      <w:r w:rsidRPr="00841849">
        <w:rPr>
          <w:rFonts w:ascii="GHEA Grapalat" w:eastAsia="Calibri" w:hAnsi="GHEA Grapalat"/>
          <w:sz w:val="22"/>
          <w:szCs w:val="22"/>
        </w:rPr>
        <w:t xml:space="preserve"> </w:t>
      </w:r>
      <w:r w:rsidRPr="00841849">
        <w:rPr>
          <w:rFonts w:ascii="GHEA Grapalat" w:eastAsia="Calibri" w:hAnsi="GHEA Grapalat"/>
          <w:color w:val="0070C0"/>
          <w:sz w:val="22"/>
          <w:szCs w:val="22"/>
          <w:u w:val="single"/>
        </w:rPr>
        <w:t>2</w:t>
      </w:r>
      <w:r w:rsidRPr="00841849">
        <w:rPr>
          <w:rFonts w:ascii="GHEA Grapalat" w:eastAsia="Calibri" w:hAnsi="GHEA Grapalat"/>
          <w:b/>
          <w:color w:val="0070C0"/>
          <w:sz w:val="22"/>
          <w:szCs w:val="22"/>
          <w:u w:val="single"/>
        </w:rPr>
        <w:t>0</w:t>
      </w:r>
      <w:r w:rsidR="006C5099" w:rsidRPr="00841849">
        <w:rPr>
          <w:rFonts w:ascii="GHEA Grapalat" w:eastAsia="Calibri" w:hAnsi="GHEA Grapalat"/>
          <w:b/>
          <w:color w:val="0070C0"/>
          <w:sz w:val="22"/>
          <w:szCs w:val="22"/>
          <w:u w:val="single"/>
        </w:rPr>
        <w:t>2</w:t>
      </w:r>
      <w:r w:rsidR="0089534B">
        <w:rPr>
          <w:rFonts w:ascii="GHEA Grapalat" w:eastAsia="Calibri" w:hAnsi="GHEA Grapalat"/>
          <w:b/>
          <w:color w:val="0070C0"/>
          <w:sz w:val="22"/>
          <w:szCs w:val="22"/>
          <w:u w:val="single"/>
        </w:rPr>
        <w:t>3</w:t>
      </w:r>
      <w:r w:rsidRPr="00841849">
        <w:rPr>
          <w:rFonts w:ascii="GHEA Grapalat" w:eastAsia="Calibri" w:hAnsi="GHEA Grapalat"/>
          <w:b/>
          <w:color w:val="0070C0"/>
          <w:sz w:val="22"/>
          <w:szCs w:val="22"/>
          <w:u w:val="single"/>
        </w:rPr>
        <w:t>թ.</w:t>
      </w:r>
      <w:r w:rsidR="001D566E" w:rsidRPr="00841849">
        <w:rPr>
          <w:rFonts w:ascii="GHEA Grapalat" w:eastAsia="Calibri" w:hAnsi="GHEA Grapalat"/>
          <w:b/>
          <w:color w:val="0070C0"/>
          <w:sz w:val="22"/>
          <w:szCs w:val="22"/>
          <w:u w:val="single"/>
        </w:rPr>
        <w:t xml:space="preserve"> </w:t>
      </w:r>
      <w:proofErr w:type="spellStart"/>
      <w:r w:rsidR="0089534B">
        <w:rPr>
          <w:rFonts w:ascii="GHEA Grapalat" w:eastAsia="Calibri" w:hAnsi="GHEA Grapalat"/>
          <w:b/>
          <w:color w:val="0070C0"/>
          <w:sz w:val="22"/>
          <w:szCs w:val="22"/>
          <w:u w:val="single"/>
        </w:rPr>
        <w:t>հունիսի</w:t>
      </w:r>
      <w:proofErr w:type="spellEnd"/>
      <w:r w:rsidR="006A7F62" w:rsidRPr="00841849">
        <w:rPr>
          <w:rFonts w:ascii="GHEA Grapalat" w:eastAsia="Calibri" w:hAnsi="GHEA Grapalat"/>
          <w:b/>
          <w:color w:val="0070C0"/>
          <w:sz w:val="22"/>
          <w:szCs w:val="22"/>
          <w:u w:val="single"/>
        </w:rPr>
        <w:t xml:space="preserve"> </w:t>
      </w:r>
      <w:r w:rsidR="00AD48C0">
        <w:rPr>
          <w:rFonts w:ascii="GHEA Grapalat" w:eastAsia="Calibri" w:hAnsi="GHEA Grapalat"/>
          <w:b/>
          <w:color w:val="0070C0"/>
          <w:sz w:val="22"/>
          <w:szCs w:val="22"/>
          <w:u w:val="single"/>
        </w:rPr>
        <w:t>26</w:t>
      </w:r>
      <w:r w:rsidRPr="00841849">
        <w:rPr>
          <w:rFonts w:ascii="GHEA Grapalat" w:eastAsia="Calibri" w:hAnsi="GHEA Grapalat"/>
          <w:b/>
          <w:color w:val="0070C0"/>
          <w:sz w:val="22"/>
          <w:szCs w:val="22"/>
          <w:u w:val="single"/>
        </w:rPr>
        <w:t>-ը, ժ. 18:00</w:t>
      </w:r>
      <w:r w:rsidRPr="00841849">
        <w:rPr>
          <w:rFonts w:ascii="GHEA Grapalat" w:eastAsia="Calibri" w:hAnsi="GHEA Grapalat"/>
          <w:sz w:val="22"/>
          <w:szCs w:val="22"/>
        </w:rPr>
        <w:t xml:space="preserve"> (</w:t>
      </w:r>
      <w:proofErr w:type="spellStart"/>
      <w:r w:rsidRPr="00841849">
        <w:rPr>
          <w:rFonts w:ascii="GHEA Grapalat" w:eastAsia="Calibri" w:hAnsi="GHEA Grapalat"/>
          <w:sz w:val="22"/>
          <w:szCs w:val="22"/>
        </w:rPr>
        <w:t>տեղական</w:t>
      </w:r>
      <w:proofErr w:type="spellEnd"/>
      <w:r w:rsidRPr="00841849">
        <w:rPr>
          <w:rFonts w:ascii="GHEA Grapalat" w:eastAsia="Calibri" w:hAnsi="GHEA Grapalat"/>
          <w:sz w:val="22"/>
          <w:szCs w:val="22"/>
        </w:rPr>
        <w:t xml:space="preserve"> </w:t>
      </w:r>
      <w:proofErr w:type="spellStart"/>
      <w:r w:rsidRPr="00841849">
        <w:rPr>
          <w:rFonts w:ascii="GHEA Grapalat" w:eastAsia="Calibri" w:hAnsi="GHEA Grapalat"/>
          <w:sz w:val="22"/>
          <w:szCs w:val="22"/>
        </w:rPr>
        <w:t>ժամանակով</w:t>
      </w:r>
      <w:proofErr w:type="spellEnd"/>
      <w:r w:rsidRPr="00841849">
        <w:rPr>
          <w:rFonts w:ascii="GHEA Grapalat" w:eastAsia="Calibri" w:hAnsi="GHEA Grapalat"/>
          <w:sz w:val="22"/>
          <w:szCs w:val="22"/>
        </w:rPr>
        <w:t>):</w:t>
      </w:r>
    </w:p>
    <w:p w14:paraId="47FA1486" w14:textId="77777777" w:rsidR="00200703" w:rsidRPr="00841849" w:rsidRDefault="00200703" w:rsidP="00784366">
      <w:pPr>
        <w:pStyle w:val="BlockText"/>
        <w:spacing w:line="276" w:lineRule="auto"/>
        <w:ind w:left="0" w:firstLine="567"/>
        <w:rPr>
          <w:rFonts w:ascii="GHEA Grapalat" w:eastAsia="Calibri" w:hAnsi="GHEA Grapalat"/>
          <w:sz w:val="22"/>
          <w:szCs w:val="22"/>
        </w:rPr>
      </w:pPr>
    </w:p>
    <w:p w14:paraId="5FF22927" w14:textId="77777777" w:rsidR="00302734" w:rsidRPr="00841849" w:rsidRDefault="00F369EB" w:rsidP="00784366">
      <w:pPr>
        <w:spacing w:line="276" w:lineRule="auto"/>
        <w:rPr>
          <w:rFonts w:ascii="GHEA Grapalat" w:eastAsia="Calibri" w:hAnsi="GHEA Grapalat"/>
          <w:sz w:val="22"/>
          <w:szCs w:val="22"/>
        </w:rPr>
      </w:pPr>
      <w:r w:rsidRPr="00841849">
        <w:rPr>
          <w:rFonts w:ascii="GHEA Grapalat" w:eastAsia="Calibri" w:hAnsi="GHEA Grapalat"/>
          <w:sz w:val="22"/>
          <w:szCs w:val="22"/>
        </w:rPr>
        <w:t>ՍՊՎ</w:t>
      </w:r>
      <w:r w:rsidR="00CB3925" w:rsidRPr="00841849">
        <w:rPr>
          <w:rFonts w:ascii="GHEA Grapalat" w:eastAsia="Calibri" w:hAnsi="GHEA Grapalat"/>
          <w:sz w:val="22"/>
          <w:szCs w:val="22"/>
        </w:rPr>
        <w:t xml:space="preserve"> </w:t>
      </w:r>
      <w:r w:rsidRPr="00841849">
        <w:rPr>
          <w:rFonts w:ascii="GHEA Grapalat" w:eastAsia="Calibri" w:hAnsi="GHEA Grapalat"/>
          <w:sz w:val="22"/>
          <w:szCs w:val="22"/>
        </w:rPr>
        <w:t xml:space="preserve">2 </w:t>
      </w:r>
      <w:proofErr w:type="spellStart"/>
      <w:r w:rsidRPr="00841849">
        <w:rPr>
          <w:rFonts w:ascii="GHEA Grapalat" w:eastAsia="Calibri" w:hAnsi="GHEA Grapalat"/>
          <w:sz w:val="22"/>
          <w:szCs w:val="22"/>
        </w:rPr>
        <w:t>Ծրագ</w:t>
      </w:r>
      <w:r w:rsidR="006A7F62" w:rsidRPr="00841849">
        <w:rPr>
          <w:rFonts w:ascii="GHEA Grapalat" w:eastAsia="Calibri" w:hAnsi="GHEA Grapalat"/>
          <w:sz w:val="22"/>
          <w:szCs w:val="22"/>
        </w:rPr>
        <w:t>ի</w:t>
      </w:r>
      <w:r w:rsidRPr="00841849">
        <w:rPr>
          <w:rFonts w:ascii="GHEA Grapalat" w:eastAsia="Calibri" w:hAnsi="GHEA Grapalat"/>
          <w:sz w:val="22"/>
          <w:szCs w:val="22"/>
        </w:rPr>
        <w:t>ր</w:t>
      </w:r>
      <w:proofErr w:type="spellEnd"/>
      <w:r w:rsidRPr="00841849">
        <w:rPr>
          <w:rFonts w:ascii="GHEA Grapalat" w:eastAsia="Calibri" w:hAnsi="GHEA Grapalat"/>
          <w:sz w:val="22"/>
          <w:szCs w:val="22"/>
        </w:rPr>
        <w:t xml:space="preserve"> </w:t>
      </w:r>
    </w:p>
    <w:p w14:paraId="68219A27" w14:textId="77777777" w:rsidR="00302734" w:rsidRPr="00841849" w:rsidRDefault="00302734" w:rsidP="00784366">
      <w:pPr>
        <w:pStyle w:val="BodyTextIndent"/>
        <w:tabs>
          <w:tab w:val="left" w:pos="540"/>
        </w:tabs>
        <w:spacing w:after="0" w:line="276" w:lineRule="auto"/>
        <w:ind w:left="0" w:hanging="7"/>
        <w:rPr>
          <w:rFonts w:ascii="GHEA Grapalat" w:eastAsia="Calibri" w:hAnsi="GHEA Grapalat" w:cs="Times New Roman"/>
        </w:rPr>
      </w:pPr>
      <w:r w:rsidRPr="00841849">
        <w:rPr>
          <w:rFonts w:ascii="GHEA Grapalat" w:eastAsia="Calibri" w:hAnsi="GHEA Grapalat" w:cs="Times New Roman"/>
        </w:rPr>
        <w:t xml:space="preserve">ՀՀ, ք. </w:t>
      </w:r>
      <w:proofErr w:type="spellStart"/>
      <w:r w:rsidRPr="00841849">
        <w:rPr>
          <w:rFonts w:ascii="GHEA Grapalat" w:eastAsia="Calibri" w:hAnsi="GHEA Grapalat" w:cs="Times New Roman"/>
        </w:rPr>
        <w:t>Երևան</w:t>
      </w:r>
      <w:proofErr w:type="spellEnd"/>
      <w:r w:rsidRPr="00841849">
        <w:rPr>
          <w:rFonts w:ascii="GHEA Grapalat" w:eastAsia="Calibri" w:hAnsi="GHEA Grapalat" w:cs="Times New Roman"/>
        </w:rPr>
        <w:t xml:space="preserve">, 0010, </w:t>
      </w:r>
      <w:proofErr w:type="spellStart"/>
      <w:r w:rsidRPr="00841849">
        <w:rPr>
          <w:rFonts w:ascii="GHEA Grapalat" w:eastAsia="Calibri" w:hAnsi="GHEA Grapalat" w:cs="Times New Roman"/>
        </w:rPr>
        <w:t>Հանրապետության</w:t>
      </w:r>
      <w:proofErr w:type="spellEnd"/>
      <w:r w:rsidRPr="00841849">
        <w:rPr>
          <w:rFonts w:ascii="GHEA Grapalat" w:eastAsia="Calibri" w:hAnsi="GHEA Grapalat" w:cs="Times New Roman"/>
        </w:rPr>
        <w:t xml:space="preserve"> </w:t>
      </w:r>
      <w:proofErr w:type="spellStart"/>
      <w:r w:rsidRPr="00841849">
        <w:rPr>
          <w:rFonts w:ascii="GHEA Grapalat" w:eastAsia="Calibri" w:hAnsi="GHEA Grapalat" w:cs="Times New Roman"/>
        </w:rPr>
        <w:t>Հրապարակ</w:t>
      </w:r>
      <w:proofErr w:type="spellEnd"/>
      <w:r w:rsidRPr="00841849">
        <w:rPr>
          <w:rFonts w:ascii="GHEA Grapalat" w:eastAsia="Calibri" w:hAnsi="GHEA Grapalat" w:cs="Times New Roman"/>
        </w:rPr>
        <w:t xml:space="preserve">, </w:t>
      </w:r>
      <w:proofErr w:type="spellStart"/>
      <w:r w:rsidRPr="00841849">
        <w:rPr>
          <w:rFonts w:ascii="GHEA Grapalat" w:eastAsia="Calibri" w:hAnsi="GHEA Grapalat" w:cs="Times New Roman"/>
        </w:rPr>
        <w:t>Կառավարական</w:t>
      </w:r>
      <w:proofErr w:type="spellEnd"/>
      <w:r w:rsidRPr="00841849">
        <w:rPr>
          <w:rFonts w:ascii="GHEA Grapalat" w:eastAsia="Calibri" w:hAnsi="GHEA Grapalat" w:cs="Times New Roman"/>
        </w:rPr>
        <w:t xml:space="preserve"> </w:t>
      </w:r>
      <w:proofErr w:type="spellStart"/>
      <w:r w:rsidRPr="00841849">
        <w:rPr>
          <w:rFonts w:ascii="GHEA Grapalat" w:eastAsia="Calibri" w:hAnsi="GHEA Grapalat" w:cs="Times New Roman"/>
        </w:rPr>
        <w:t>Տուն</w:t>
      </w:r>
      <w:proofErr w:type="spellEnd"/>
      <w:r w:rsidRPr="00841849">
        <w:rPr>
          <w:rFonts w:ascii="GHEA Grapalat" w:eastAsia="Calibri" w:hAnsi="GHEA Grapalat" w:cs="Times New Roman"/>
        </w:rPr>
        <w:t xml:space="preserve"> </w:t>
      </w:r>
      <w:r w:rsidR="00F369EB" w:rsidRPr="00841849">
        <w:rPr>
          <w:rFonts w:ascii="GHEA Grapalat" w:eastAsia="Calibri" w:hAnsi="GHEA Grapalat" w:cs="Times New Roman"/>
        </w:rPr>
        <w:t>3</w:t>
      </w:r>
    </w:p>
    <w:p w14:paraId="6C23B3F7" w14:textId="77777777" w:rsidR="00302734" w:rsidRPr="00841849" w:rsidRDefault="00302734" w:rsidP="00784366">
      <w:pPr>
        <w:pStyle w:val="BodyTextIndent"/>
        <w:tabs>
          <w:tab w:val="left" w:pos="540"/>
        </w:tabs>
        <w:spacing w:after="0" w:line="276" w:lineRule="auto"/>
        <w:ind w:left="0" w:hanging="7"/>
        <w:rPr>
          <w:rFonts w:ascii="GHEA Grapalat" w:eastAsia="Calibri" w:hAnsi="GHEA Grapalat" w:cs="Times New Roman"/>
        </w:rPr>
      </w:pPr>
      <w:proofErr w:type="spellStart"/>
      <w:r w:rsidRPr="00841849">
        <w:rPr>
          <w:rFonts w:ascii="GHEA Grapalat" w:eastAsia="Calibri" w:hAnsi="GHEA Grapalat" w:cs="Times New Roman"/>
        </w:rPr>
        <w:t>հեռ</w:t>
      </w:r>
      <w:proofErr w:type="spellEnd"/>
      <w:r w:rsidRPr="00841849">
        <w:rPr>
          <w:rFonts w:ascii="GHEA Grapalat" w:eastAsia="Calibri" w:hAnsi="GHEA Grapalat" w:cs="Times New Roman"/>
        </w:rPr>
        <w:t>. (374-1</w:t>
      </w:r>
      <w:r w:rsidR="00F369EB" w:rsidRPr="00841849">
        <w:rPr>
          <w:rFonts w:ascii="GHEA Grapalat" w:eastAsia="Calibri" w:hAnsi="GHEA Grapalat" w:cs="Times New Roman"/>
        </w:rPr>
        <w:t>0</w:t>
      </w:r>
      <w:r w:rsidRPr="00841849">
        <w:rPr>
          <w:rFonts w:ascii="GHEA Grapalat" w:eastAsia="Calibri" w:hAnsi="GHEA Grapalat" w:cs="Times New Roman"/>
        </w:rPr>
        <w:t xml:space="preserve">) </w:t>
      </w:r>
      <w:r w:rsidR="00F369EB" w:rsidRPr="00841849">
        <w:rPr>
          <w:rFonts w:ascii="GHEA Grapalat" w:eastAsia="Calibri" w:hAnsi="GHEA Grapalat" w:cs="Times New Roman"/>
        </w:rPr>
        <w:t>528702</w:t>
      </w:r>
    </w:p>
    <w:p w14:paraId="30BBF6DA" w14:textId="77777777" w:rsidR="00302734" w:rsidRPr="00841849" w:rsidRDefault="00302734" w:rsidP="00784366">
      <w:pPr>
        <w:keepNext/>
        <w:keepLines/>
        <w:tabs>
          <w:tab w:val="left" w:pos="-720"/>
        </w:tabs>
        <w:suppressAutoHyphens/>
        <w:spacing w:line="276" w:lineRule="auto"/>
        <w:rPr>
          <w:rFonts w:ascii="GHEA Grapalat" w:eastAsia="Calibri" w:hAnsi="GHEA Grapalat"/>
          <w:sz w:val="22"/>
          <w:szCs w:val="22"/>
        </w:rPr>
      </w:pPr>
      <w:r w:rsidRPr="00841849">
        <w:rPr>
          <w:rFonts w:ascii="GHEA Grapalat" w:eastAsia="Calibri" w:hAnsi="GHEA Grapalat"/>
          <w:sz w:val="22"/>
          <w:szCs w:val="22"/>
        </w:rPr>
        <w:t xml:space="preserve"> </w:t>
      </w:r>
      <w:proofErr w:type="spellStart"/>
      <w:r w:rsidRPr="00841849">
        <w:rPr>
          <w:rFonts w:ascii="GHEA Grapalat" w:eastAsia="Calibri" w:hAnsi="GHEA Grapalat"/>
          <w:sz w:val="22"/>
          <w:szCs w:val="22"/>
        </w:rPr>
        <w:t>էլ</w:t>
      </w:r>
      <w:proofErr w:type="spellEnd"/>
      <w:r w:rsidRPr="00841849">
        <w:rPr>
          <w:rFonts w:ascii="GHEA Grapalat" w:eastAsia="Calibri" w:hAnsi="GHEA Grapalat"/>
          <w:sz w:val="22"/>
          <w:szCs w:val="22"/>
        </w:rPr>
        <w:t xml:space="preserve">. </w:t>
      </w:r>
      <w:proofErr w:type="spellStart"/>
      <w:r w:rsidRPr="00841849">
        <w:rPr>
          <w:rFonts w:ascii="GHEA Grapalat" w:eastAsia="Calibri" w:hAnsi="GHEA Grapalat"/>
          <w:sz w:val="22"/>
          <w:szCs w:val="22"/>
        </w:rPr>
        <w:t>փոստ</w:t>
      </w:r>
      <w:proofErr w:type="spellEnd"/>
      <w:r w:rsidR="00841849" w:rsidRPr="001E7A09">
        <w:rPr>
          <w:rFonts w:ascii="GHEA Grapalat" w:eastAsia="Calibri" w:hAnsi="GHEA Grapalat"/>
          <w:sz w:val="22"/>
          <w:szCs w:val="22"/>
        </w:rPr>
        <w:t xml:space="preserve">  </w:t>
      </w:r>
      <w:r w:rsidRPr="00841849">
        <w:rPr>
          <w:rFonts w:ascii="GHEA Grapalat" w:eastAsia="Calibri" w:hAnsi="GHEA Grapalat"/>
          <w:sz w:val="22"/>
          <w:szCs w:val="22"/>
        </w:rPr>
        <w:t xml:space="preserve"> </w:t>
      </w:r>
      <w:hyperlink r:id="rId7" w:history="1">
        <w:r w:rsidR="00841849" w:rsidRPr="00841849">
          <w:rPr>
            <w:rStyle w:val="Hyperlink"/>
            <w:rFonts w:ascii="GHEA Grapalat" w:eastAsia="Calibri" w:hAnsi="GHEA Grapalat"/>
            <w:sz w:val="22"/>
            <w:szCs w:val="22"/>
          </w:rPr>
          <w:t>mailto:infospap@mlsa.am</w:t>
        </w:r>
      </w:hyperlink>
    </w:p>
    <w:p w14:paraId="35F9E73B" w14:textId="77777777" w:rsidR="001C3969" w:rsidRPr="00784366" w:rsidRDefault="001C3969" w:rsidP="00784366">
      <w:pPr>
        <w:pStyle w:val="BlockText"/>
        <w:spacing w:line="276" w:lineRule="auto"/>
        <w:ind w:left="0" w:firstLine="567"/>
        <w:rPr>
          <w:rFonts w:ascii="GHEA Grapalat" w:hAnsi="GHEA Grapalat" w:cs="GHEA Grapalat"/>
          <w:szCs w:val="24"/>
          <w:lang w:val="hy-AM"/>
        </w:rPr>
      </w:pPr>
    </w:p>
    <w:sectPr w:rsidR="001C3969" w:rsidRPr="00784366" w:rsidSect="006C5099">
      <w:pgSz w:w="12240" w:h="15840"/>
      <w:pgMar w:top="1080" w:right="99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2B34B" w14:textId="77777777" w:rsidR="00015AB3" w:rsidRDefault="00015AB3" w:rsidP="007F1F6F">
      <w:r>
        <w:separator/>
      </w:r>
    </w:p>
  </w:endnote>
  <w:endnote w:type="continuationSeparator" w:id="0">
    <w:p w14:paraId="36B81C7F" w14:textId="77777777" w:rsidR="00015AB3" w:rsidRDefault="00015AB3" w:rsidP="007F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erriweather">
    <w:altName w:val="Courier New"/>
    <w:charset w:val="00"/>
    <w:family w:val="auto"/>
    <w:pitch w:val="variable"/>
    <w:sig w:usb0="20000207" w:usb1="00000002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94BD3" w14:textId="77777777" w:rsidR="00015AB3" w:rsidRDefault="00015AB3" w:rsidP="007F1F6F">
      <w:r>
        <w:separator/>
      </w:r>
    </w:p>
  </w:footnote>
  <w:footnote w:type="continuationSeparator" w:id="0">
    <w:p w14:paraId="77B1CD05" w14:textId="77777777" w:rsidR="00015AB3" w:rsidRDefault="00015AB3" w:rsidP="007F1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593A"/>
    <w:multiLevelType w:val="hybridMultilevel"/>
    <w:tmpl w:val="2A9037A8"/>
    <w:lvl w:ilvl="0" w:tplc="DF52E2E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E4B21D22">
      <w:start w:val="1"/>
      <w:numFmt w:val="lowerLetter"/>
      <w:lvlText w:val="(%2)"/>
      <w:lvlJc w:val="left"/>
      <w:pPr>
        <w:tabs>
          <w:tab w:val="num" w:pos="720"/>
        </w:tabs>
        <w:ind w:left="1080" w:firstLine="0"/>
      </w:pPr>
      <w:rPr>
        <w:rFonts w:hint="default"/>
      </w:rPr>
    </w:lvl>
    <w:lvl w:ilvl="2" w:tplc="73C4CA50">
      <w:start w:val="1"/>
      <w:numFmt w:val="lowerRoman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104B9"/>
    <w:multiLevelType w:val="hybridMultilevel"/>
    <w:tmpl w:val="56BAA4FE"/>
    <w:lvl w:ilvl="0" w:tplc="27DEB2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0D9F"/>
    <w:multiLevelType w:val="hybridMultilevel"/>
    <w:tmpl w:val="29CE301C"/>
    <w:lvl w:ilvl="0" w:tplc="F1A28F7E">
      <w:start w:val="1"/>
      <w:numFmt w:val="decimal"/>
      <w:lvlText w:val="%1)"/>
      <w:lvlJc w:val="left"/>
      <w:pPr>
        <w:ind w:left="1640" w:hanging="930"/>
      </w:pPr>
      <w:rPr>
        <w:rFonts w:ascii="GHEA Grapalat" w:eastAsia="Times New Roman" w:hAnsi="GHEA Grapalat" w:cs="Sylfaen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6F63610"/>
    <w:multiLevelType w:val="hybridMultilevel"/>
    <w:tmpl w:val="49187834"/>
    <w:lvl w:ilvl="0" w:tplc="FB6261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136A8C"/>
    <w:multiLevelType w:val="hybridMultilevel"/>
    <w:tmpl w:val="B1FED038"/>
    <w:lvl w:ilvl="0" w:tplc="F22635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F322B5B"/>
    <w:multiLevelType w:val="hybridMultilevel"/>
    <w:tmpl w:val="281E8CCC"/>
    <w:lvl w:ilvl="0" w:tplc="194A9E6E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0C4E63"/>
    <w:multiLevelType w:val="hybridMultilevel"/>
    <w:tmpl w:val="C778C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7568E"/>
    <w:multiLevelType w:val="hybridMultilevel"/>
    <w:tmpl w:val="BCD0FC1E"/>
    <w:lvl w:ilvl="0" w:tplc="040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21ED3431"/>
    <w:multiLevelType w:val="hybridMultilevel"/>
    <w:tmpl w:val="B5226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57D6A"/>
    <w:multiLevelType w:val="hybridMultilevel"/>
    <w:tmpl w:val="3CA050C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6B471C8"/>
    <w:multiLevelType w:val="hybridMultilevel"/>
    <w:tmpl w:val="8FECD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B18CB"/>
    <w:multiLevelType w:val="hybridMultilevel"/>
    <w:tmpl w:val="90B278C6"/>
    <w:lvl w:ilvl="0" w:tplc="57F270D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 w15:restartNumberingAfterBreak="0">
    <w:nsid w:val="29A55ED8"/>
    <w:multiLevelType w:val="hybridMultilevel"/>
    <w:tmpl w:val="A29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9453A"/>
    <w:multiLevelType w:val="hybridMultilevel"/>
    <w:tmpl w:val="F238D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756F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2AEC67B9"/>
    <w:multiLevelType w:val="hybridMultilevel"/>
    <w:tmpl w:val="C60AF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D3C33"/>
    <w:multiLevelType w:val="hybridMultilevel"/>
    <w:tmpl w:val="864A3550"/>
    <w:lvl w:ilvl="0" w:tplc="91C849A0">
      <w:start w:val="1"/>
      <w:numFmt w:val="bullet"/>
      <w:lvlText w:val=""/>
      <w:lvlJc w:val="left"/>
      <w:pPr>
        <w:tabs>
          <w:tab w:val="num" w:pos="1538"/>
        </w:tabs>
        <w:ind w:left="1538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58"/>
        </w:tabs>
        <w:ind w:left="2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8"/>
        </w:tabs>
        <w:ind w:left="2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8"/>
        </w:tabs>
        <w:ind w:left="3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8"/>
        </w:tabs>
        <w:ind w:left="4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8"/>
        </w:tabs>
        <w:ind w:left="5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8"/>
        </w:tabs>
        <w:ind w:left="5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8"/>
        </w:tabs>
        <w:ind w:left="6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8"/>
        </w:tabs>
        <w:ind w:left="7298" w:hanging="360"/>
      </w:pPr>
      <w:rPr>
        <w:rFonts w:ascii="Wingdings" w:hAnsi="Wingdings" w:hint="default"/>
      </w:rPr>
    </w:lvl>
  </w:abstractNum>
  <w:abstractNum w:abstractNumId="17" w15:restartNumberingAfterBreak="0">
    <w:nsid w:val="2D320044"/>
    <w:multiLevelType w:val="hybridMultilevel"/>
    <w:tmpl w:val="C0B69E78"/>
    <w:lvl w:ilvl="0" w:tplc="04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8" w15:restartNumberingAfterBreak="0">
    <w:nsid w:val="2E5C308C"/>
    <w:multiLevelType w:val="hybridMultilevel"/>
    <w:tmpl w:val="C1348C10"/>
    <w:lvl w:ilvl="0" w:tplc="0CEE529C">
      <w:start w:val="2"/>
      <w:numFmt w:val="bullet"/>
      <w:lvlText w:val="-"/>
      <w:lvlJc w:val="left"/>
      <w:pPr>
        <w:ind w:left="420" w:hanging="360"/>
      </w:pPr>
      <w:rPr>
        <w:rFonts w:ascii="GHEA Grapalat" w:eastAsia="Tahoma" w:hAnsi="GHEA Grapalat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2F7A2798"/>
    <w:multiLevelType w:val="hybridMultilevel"/>
    <w:tmpl w:val="5BC63B14"/>
    <w:lvl w:ilvl="0" w:tplc="1CEE3D8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662DA7"/>
    <w:multiLevelType w:val="multilevel"/>
    <w:tmpl w:val="38CAED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2F92EAD"/>
    <w:multiLevelType w:val="hybridMultilevel"/>
    <w:tmpl w:val="C0A86E00"/>
    <w:lvl w:ilvl="0" w:tplc="91C849A0">
      <w:start w:val="1"/>
      <w:numFmt w:val="bullet"/>
      <w:lvlText w:val=""/>
      <w:lvlJc w:val="left"/>
      <w:pPr>
        <w:tabs>
          <w:tab w:val="num" w:pos="1485"/>
        </w:tabs>
        <w:ind w:left="1485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35EF3DA7"/>
    <w:multiLevelType w:val="hybridMultilevel"/>
    <w:tmpl w:val="83C4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E2936"/>
    <w:multiLevelType w:val="hybridMultilevel"/>
    <w:tmpl w:val="6E0EA762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4" w15:restartNumberingAfterBreak="0">
    <w:nsid w:val="42991746"/>
    <w:multiLevelType w:val="hybridMultilevel"/>
    <w:tmpl w:val="FFE2486A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31426E3"/>
    <w:multiLevelType w:val="hybridMultilevel"/>
    <w:tmpl w:val="CA0A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2D570B"/>
    <w:multiLevelType w:val="hybridMultilevel"/>
    <w:tmpl w:val="1CB4A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484D95"/>
    <w:multiLevelType w:val="hybridMultilevel"/>
    <w:tmpl w:val="1F14C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442259"/>
    <w:multiLevelType w:val="hybridMultilevel"/>
    <w:tmpl w:val="E86C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83107E"/>
    <w:multiLevelType w:val="hybridMultilevel"/>
    <w:tmpl w:val="791A6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A1223"/>
    <w:multiLevelType w:val="hybridMultilevel"/>
    <w:tmpl w:val="1F044E42"/>
    <w:lvl w:ilvl="0" w:tplc="AE160828">
      <w:start w:val="5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E129F"/>
    <w:multiLevelType w:val="hybridMultilevel"/>
    <w:tmpl w:val="5792E372"/>
    <w:lvl w:ilvl="0" w:tplc="BC7C85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3730239"/>
    <w:multiLevelType w:val="multilevel"/>
    <w:tmpl w:val="0D4426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3" w15:restartNumberingAfterBreak="0">
    <w:nsid w:val="642E786D"/>
    <w:multiLevelType w:val="hybridMultilevel"/>
    <w:tmpl w:val="62444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4B28F0"/>
    <w:multiLevelType w:val="hybridMultilevel"/>
    <w:tmpl w:val="919A2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101D4"/>
    <w:multiLevelType w:val="hybridMultilevel"/>
    <w:tmpl w:val="A64C2E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050D7E"/>
    <w:multiLevelType w:val="multilevel"/>
    <w:tmpl w:val="7DF0F8A0"/>
    <w:lvl w:ilvl="0">
      <w:start w:val="1"/>
      <w:numFmt w:val="decimal"/>
      <w:lvlText w:val="%1."/>
      <w:lvlJc w:val="left"/>
      <w:pPr>
        <w:ind w:left="360" w:hanging="360"/>
      </w:pPr>
      <w:rPr>
        <w:rFonts w:cs="Sylfaen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Sylfaen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Sylfaen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Sylfaen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Sylfaen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Sylfaen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Sylfaen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Sylfaen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Sylfaen"/>
      </w:rPr>
    </w:lvl>
  </w:abstractNum>
  <w:abstractNum w:abstractNumId="37" w15:restartNumberingAfterBreak="0">
    <w:nsid w:val="7BB647D9"/>
    <w:multiLevelType w:val="hybridMultilevel"/>
    <w:tmpl w:val="D9482B88"/>
    <w:lvl w:ilvl="0" w:tplc="57F270D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608"/>
        </w:tabs>
        <w:ind w:left="1608" w:hanging="18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3"/>
  </w:num>
  <w:num w:numId="4">
    <w:abstractNumId w:val="3"/>
  </w:num>
  <w:num w:numId="5">
    <w:abstractNumId w:val="11"/>
  </w:num>
  <w:num w:numId="6">
    <w:abstractNumId w:val="27"/>
  </w:num>
  <w:num w:numId="7">
    <w:abstractNumId w:val="10"/>
  </w:num>
  <w:num w:numId="8">
    <w:abstractNumId w:val="30"/>
  </w:num>
  <w:num w:numId="9">
    <w:abstractNumId w:val="25"/>
  </w:num>
  <w:num w:numId="10">
    <w:abstractNumId w:val="37"/>
  </w:num>
  <w:num w:numId="11">
    <w:abstractNumId w:val="6"/>
  </w:num>
  <w:num w:numId="12">
    <w:abstractNumId w:val="26"/>
  </w:num>
  <w:num w:numId="13">
    <w:abstractNumId w:val="22"/>
  </w:num>
  <w:num w:numId="14">
    <w:abstractNumId w:val="29"/>
  </w:num>
  <w:num w:numId="15">
    <w:abstractNumId w:val="28"/>
  </w:num>
  <w:num w:numId="16">
    <w:abstractNumId w:val="0"/>
  </w:num>
  <w:num w:numId="17">
    <w:abstractNumId w:val="15"/>
  </w:num>
  <w:num w:numId="18">
    <w:abstractNumId w:val="12"/>
  </w:num>
  <w:num w:numId="19">
    <w:abstractNumId w:val="8"/>
  </w:num>
  <w:num w:numId="20">
    <w:abstractNumId w:val="14"/>
  </w:num>
  <w:num w:numId="21">
    <w:abstractNumId w:val="34"/>
  </w:num>
  <w:num w:numId="22">
    <w:abstractNumId w:val="19"/>
  </w:num>
  <w:num w:numId="23">
    <w:abstractNumId w:val="33"/>
  </w:num>
  <w:num w:numId="24">
    <w:abstractNumId w:val="35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32"/>
  </w:num>
  <w:num w:numId="31">
    <w:abstractNumId w:val="1"/>
  </w:num>
  <w:num w:numId="32">
    <w:abstractNumId w:val="23"/>
  </w:num>
  <w:num w:numId="33">
    <w:abstractNumId w:val="17"/>
  </w:num>
  <w:num w:numId="34">
    <w:abstractNumId w:val="18"/>
  </w:num>
  <w:num w:numId="35">
    <w:abstractNumId w:val="24"/>
  </w:num>
  <w:num w:numId="36">
    <w:abstractNumId w:val="7"/>
  </w:num>
  <w:num w:numId="37">
    <w:abstractNumId w:val="20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101"/>
    <w:rsid w:val="000000AD"/>
    <w:rsid w:val="000008AC"/>
    <w:rsid w:val="00010AE1"/>
    <w:rsid w:val="0001446A"/>
    <w:rsid w:val="00015469"/>
    <w:rsid w:val="00015AB3"/>
    <w:rsid w:val="00040AEB"/>
    <w:rsid w:val="0004742B"/>
    <w:rsid w:val="00051A3F"/>
    <w:rsid w:val="000621C7"/>
    <w:rsid w:val="000B23E7"/>
    <w:rsid w:val="000F79BC"/>
    <w:rsid w:val="00132815"/>
    <w:rsid w:val="00134B53"/>
    <w:rsid w:val="00136AD0"/>
    <w:rsid w:val="00166C38"/>
    <w:rsid w:val="001808AC"/>
    <w:rsid w:val="0019483D"/>
    <w:rsid w:val="001B634A"/>
    <w:rsid w:val="001B76E5"/>
    <w:rsid w:val="001C0261"/>
    <w:rsid w:val="001C1101"/>
    <w:rsid w:val="001C3969"/>
    <w:rsid w:val="001C6D16"/>
    <w:rsid w:val="001D566E"/>
    <w:rsid w:val="001E7A09"/>
    <w:rsid w:val="001F4023"/>
    <w:rsid w:val="00200703"/>
    <w:rsid w:val="0020151C"/>
    <w:rsid w:val="00213110"/>
    <w:rsid w:val="00231CC3"/>
    <w:rsid w:val="002335A7"/>
    <w:rsid w:val="002378A2"/>
    <w:rsid w:val="00271EE7"/>
    <w:rsid w:val="00286EFC"/>
    <w:rsid w:val="002934F5"/>
    <w:rsid w:val="002A467B"/>
    <w:rsid w:val="002D5EF8"/>
    <w:rsid w:val="002D747C"/>
    <w:rsid w:val="002E0B7E"/>
    <w:rsid w:val="002E512F"/>
    <w:rsid w:val="00302734"/>
    <w:rsid w:val="00312844"/>
    <w:rsid w:val="00327C82"/>
    <w:rsid w:val="00346D7D"/>
    <w:rsid w:val="00361838"/>
    <w:rsid w:val="00361C98"/>
    <w:rsid w:val="00364B94"/>
    <w:rsid w:val="00372492"/>
    <w:rsid w:val="003A443E"/>
    <w:rsid w:val="003C58E1"/>
    <w:rsid w:val="003D0271"/>
    <w:rsid w:val="003F51DF"/>
    <w:rsid w:val="00425194"/>
    <w:rsid w:val="00432F1B"/>
    <w:rsid w:val="00461E59"/>
    <w:rsid w:val="004A39CD"/>
    <w:rsid w:val="004D607F"/>
    <w:rsid w:val="004E304E"/>
    <w:rsid w:val="0051173B"/>
    <w:rsid w:val="0051549E"/>
    <w:rsid w:val="00525986"/>
    <w:rsid w:val="00570F05"/>
    <w:rsid w:val="0059753E"/>
    <w:rsid w:val="005E08C2"/>
    <w:rsid w:val="006026A8"/>
    <w:rsid w:val="00606AFF"/>
    <w:rsid w:val="00657890"/>
    <w:rsid w:val="00660FBE"/>
    <w:rsid w:val="00690E0C"/>
    <w:rsid w:val="00696E96"/>
    <w:rsid w:val="006A609A"/>
    <w:rsid w:val="006A7F62"/>
    <w:rsid w:val="006B3875"/>
    <w:rsid w:val="006C5099"/>
    <w:rsid w:val="00726DDE"/>
    <w:rsid w:val="00732BE9"/>
    <w:rsid w:val="00745F67"/>
    <w:rsid w:val="007528B3"/>
    <w:rsid w:val="007600D7"/>
    <w:rsid w:val="0076407F"/>
    <w:rsid w:val="007724EE"/>
    <w:rsid w:val="00784366"/>
    <w:rsid w:val="007846BE"/>
    <w:rsid w:val="00785C8F"/>
    <w:rsid w:val="007868EF"/>
    <w:rsid w:val="00792426"/>
    <w:rsid w:val="007A09E8"/>
    <w:rsid w:val="007A1C51"/>
    <w:rsid w:val="007E0975"/>
    <w:rsid w:val="007E62DA"/>
    <w:rsid w:val="007F1F6F"/>
    <w:rsid w:val="00826868"/>
    <w:rsid w:val="00836C5D"/>
    <w:rsid w:val="00841849"/>
    <w:rsid w:val="008448E0"/>
    <w:rsid w:val="00863E26"/>
    <w:rsid w:val="00886DD4"/>
    <w:rsid w:val="00892A85"/>
    <w:rsid w:val="0089534B"/>
    <w:rsid w:val="008B3A99"/>
    <w:rsid w:val="008E0BF3"/>
    <w:rsid w:val="008E1688"/>
    <w:rsid w:val="008E4FC2"/>
    <w:rsid w:val="009C27FC"/>
    <w:rsid w:val="009D4CBE"/>
    <w:rsid w:val="009F3EA7"/>
    <w:rsid w:val="00A00BD0"/>
    <w:rsid w:val="00A41F48"/>
    <w:rsid w:val="00A4316B"/>
    <w:rsid w:val="00A45543"/>
    <w:rsid w:val="00A71517"/>
    <w:rsid w:val="00A73F3E"/>
    <w:rsid w:val="00A90E9E"/>
    <w:rsid w:val="00AA0548"/>
    <w:rsid w:val="00AC7983"/>
    <w:rsid w:val="00AD48C0"/>
    <w:rsid w:val="00B14D55"/>
    <w:rsid w:val="00B17464"/>
    <w:rsid w:val="00B514BB"/>
    <w:rsid w:val="00B54057"/>
    <w:rsid w:val="00BC00FC"/>
    <w:rsid w:val="00BC5800"/>
    <w:rsid w:val="00BE1712"/>
    <w:rsid w:val="00BE31B4"/>
    <w:rsid w:val="00BF2D32"/>
    <w:rsid w:val="00C07672"/>
    <w:rsid w:val="00C251A7"/>
    <w:rsid w:val="00C3146A"/>
    <w:rsid w:val="00C424E3"/>
    <w:rsid w:val="00C619E1"/>
    <w:rsid w:val="00C94A5D"/>
    <w:rsid w:val="00CB3925"/>
    <w:rsid w:val="00CD76A4"/>
    <w:rsid w:val="00CE1B43"/>
    <w:rsid w:val="00CF5959"/>
    <w:rsid w:val="00D06777"/>
    <w:rsid w:val="00D14F5C"/>
    <w:rsid w:val="00D17FEA"/>
    <w:rsid w:val="00D66427"/>
    <w:rsid w:val="00DE4FD8"/>
    <w:rsid w:val="00E6270B"/>
    <w:rsid w:val="00E649DD"/>
    <w:rsid w:val="00E87646"/>
    <w:rsid w:val="00EB7C0D"/>
    <w:rsid w:val="00ED3FBD"/>
    <w:rsid w:val="00EF0805"/>
    <w:rsid w:val="00EF4C32"/>
    <w:rsid w:val="00F02C33"/>
    <w:rsid w:val="00F16EC2"/>
    <w:rsid w:val="00F369EB"/>
    <w:rsid w:val="00F52A68"/>
    <w:rsid w:val="00FB6097"/>
    <w:rsid w:val="00FC445A"/>
    <w:rsid w:val="00FC68B4"/>
    <w:rsid w:val="00FE7D35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C80E3C"/>
  <w15:docId w15:val="{F3FBA43B-CB9E-4FBA-A0CA-9FC74E56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C1101"/>
    <w:rPr>
      <w:sz w:val="24"/>
      <w:szCs w:val="24"/>
    </w:rPr>
  </w:style>
  <w:style w:type="paragraph" w:styleId="Heading1">
    <w:name w:val="heading 1"/>
    <w:basedOn w:val="Normal"/>
    <w:next w:val="Normal"/>
    <w:qFormat/>
    <w:rsid w:val="001C1101"/>
    <w:pPr>
      <w:keepNext/>
      <w:ind w:left="720"/>
      <w:jc w:val="center"/>
      <w:outlineLvl w:val="0"/>
    </w:pPr>
    <w:rPr>
      <w:rFonts w:ascii="Times Armenian" w:hAnsi="Times Armeni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1101"/>
    <w:rPr>
      <w:color w:val="0000FF"/>
      <w:u w:val="single"/>
    </w:rPr>
  </w:style>
  <w:style w:type="paragraph" w:styleId="BlockText">
    <w:name w:val="Block Text"/>
    <w:basedOn w:val="Normal"/>
    <w:rsid w:val="001C1101"/>
    <w:pPr>
      <w:ind w:left="720" w:right="540" w:hanging="450"/>
      <w:jc w:val="both"/>
    </w:pPr>
    <w:rPr>
      <w:rFonts w:ascii="Times Armenian" w:hAnsi="Times Armenian"/>
      <w:szCs w:val="20"/>
    </w:rPr>
  </w:style>
  <w:style w:type="paragraph" w:styleId="Title">
    <w:name w:val="Title"/>
    <w:basedOn w:val="Normal"/>
    <w:link w:val="TitleChar"/>
    <w:qFormat/>
    <w:rsid w:val="001C1101"/>
    <w:pPr>
      <w:jc w:val="center"/>
    </w:pPr>
    <w:rPr>
      <w:rFonts w:ascii="Times Armenian" w:hAnsi="Times Armenian"/>
      <w:szCs w:val="20"/>
    </w:rPr>
  </w:style>
  <w:style w:type="paragraph" w:customStyle="1" w:styleId="TORDESC">
    <w:name w:val="TOR_DESC"/>
    <w:basedOn w:val="Normal"/>
    <w:rsid w:val="00136AD0"/>
    <w:pPr>
      <w:spacing w:before="120" w:after="120"/>
      <w:ind w:left="2160" w:hanging="2160"/>
    </w:pPr>
    <w:rPr>
      <w:szCs w:val="20"/>
    </w:rPr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010A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3">
    <w:name w:val="List Bullet 3"/>
    <w:basedOn w:val="Normal"/>
    <w:next w:val="Normal"/>
    <w:uiPriority w:val="99"/>
    <w:rsid w:val="00010AE1"/>
    <w:pPr>
      <w:autoSpaceDE w:val="0"/>
      <w:autoSpaceDN w:val="0"/>
      <w:adjustRightInd w:val="0"/>
    </w:pPr>
    <w:rPr>
      <w:rFonts w:ascii="Arial Narrow" w:eastAsia="Calibri" w:hAnsi="Arial Narrow"/>
    </w:rPr>
  </w:style>
  <w:style w:type="character" w:customStyle="1" w:styleId="TitleChar">
    <w:name w:val="Title Char"/>
    <w:link w:val="Title"/>
    <w:rsid w:val="00010AE1"/>
    <w:rPr>
      <w:rFonts w:ascii="Times Armenian" w:hAnsi="Times Armenian"/>
      <w:sz w:val="24"/>
    </w:rPr>
  </w:style>
  <w:style w:type="paragraph" w:styleId="FootnoteText">
    <w:name w:val="footnote text"/>
    <w:basedOn w:val="Normal"/>
    <w:link w:val="FootnoteTextChar"/>
    <w:rsid w:val="007F1F6F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F1F6F"/>
    <w:rPr>
      <w:rFonts w:ascii="Arial" w:hAnsi="Arial"/>
    </w:rPr>
  </w:style>
  <w:style w:type="character" w:styleId="FootnoteReference">
    <w:name w:val="footnote reference"/>
    <w:rsid w:val="007F1F6F"/>
    <w:rPr>
      <w:vertAlign w:val="superscript"/>
    </w:rPr>
  </w:style>
  <w:style w:type="paragraph" w:styleId="NoSpacing">
    <w:name w:val="No Spacing"/>
    <w:uiPriority w:val="1"/>
    <w:qFormat/>
    <w:rsid w:val="00200703"/>
    <w:rPr>
      <w:rFonts w:ascii="Arial Armenian" w:hAnsi="Arial Armenian"/>
      <w:sz w:val="24"/>
      <w:szCs w:val="24"/>
    </w:rPr>
  </w:style>
  <w:style w:type="paragraph" w:styleId="Revision">
    <w:name w:val="Revision"/>
    <w:hidden/>
    <w:uiPriority w:val="99"/>
    <w:semiHidden/>
    <w:rsid w:val="0020070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703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703"/>
    <w:rPr>
      <w:rFonts w:ascii="Tahoma" w:eastAsiaTheme="minorHAnsi" w:hAnsi="Tahoma" w:cs="Tahoma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302734"/>
    <w:pPr>
      <w:spacing w:after="120"/>
      <w:ind w:left="283"/>
    </w:pPr>
    <w:rPr>
      <w:rFonts w:ascii="Calibri" w:hAnsi="Calibri" w:cs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02734"/>
    <w:rPr>
      <w:rFonts w:ascii="Calibri" w:hAnsi="Calibri" w:cs="Calibri"/>
      <w:sz w:val="22"/>
      <w:szCs w:val="22"/>
    </w:rPr>
  </w:style>
  <w:style w:type="paragraph" w:customStyle="1" w:styleId="msonormalmrcssattr">
    <w:name w:val="msonormal_mr_css_attr"/>
    <w:basedOn w:val="Normal"/>
    <w:rsid w:val="006C5099"/>
    <w:pPr>
      <w:spacing w:before="100" w:beforeAutospacing="1" w:after="100" w:afterAutospacing="1"/>
    </w:pPr>
    <w:rPr>
      <w:rFonts w:eastAsiaTheme="minorHAnsi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locked/>
    <w:rsid w:val="00784366"/>
    <w:rPr>
      <w:rFonts w:ascii="Calibri" w:eastAsia="Calibri" w:hAnsi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2E512F"/>
    <w:pPr>
      <w:spacing w:after="200"/>
    </w:pPr>
    <w:rPr>
      <w:rFonts w:ascii="Calibri" w:eastAsia="Calibri" w:hAnsi="Calibri" w:cs="Calibri"/>
      <w:sz w:val="20"/>
      <w:szCs w:val="20"/>
      <w:lang w:val="hy-AM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512F"/>
    <w:rPr>
      <w:rFonts w:ascii="Calibri" w:eastAsia="Calibri" w:hAnsi="Calibri" w:cs="Calibri"/>
      <w:lang w:val="hy-AM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spap@mlsa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Ð³Ûï³ñ³ñáõÃÛáõÝ</vt:lpstr>
    </vt:vector>
  </TitlesOfParts>
  <Company/>
  <LinksUpToDate>false</LinksUpToDate>
  <CharactersWithSpaces>5546</CharactersWithSpaces>
  <SharedDoc>false</SharedDoc>
  <HLinks>
    <vt:vector size="6" baseType="variant">
      <vt:variant>
        <vt:i4>6619231</vt:i4>
      </vt:variant>
      <vt:variant>
        <vt:i4>0</vt:i4>
      </vt:variant>
      <vt:variant>
        <vt:i4>0</vt:i4>
      </vt:variant>
      <vt:variant>
        <vt:i4>5</vt:i4>
      </vt:variant>
      <vt:variant>
        <vt:lpwstr>mailto:info@ffpmc.am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Ð³Ûï³ñ³ñáõÃÛáõÝ</dc:title>
  <dc:creator>FFPMC</dc:creator>
  <cp:lastModifiedBy>Armine Azaryan</cp:lastModifiedBy>
  <cp:revision>7</cp:revision>
  <cp:lastPrinted>2012-04-10T06:51:00Z</cp:lastPrinted>
  <dcterms:created xsi:type="dcterms:W3CDTF">2023-06-14T07:00:00Z</dcterms:created>
  <dcterms:modified xsi:type="dcterms:W3CDTF">2023-06-14T07:03:00Z</dcterms:modified>
</cp:coreProperties>
</file>