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656FA" w14:textId="77777777" w:rsidR="007E312A" w:rsidRDefault="007E312A" w:rsidP="007E312A">
      <w:pPr>
        <w:pStyle w:val="NormalWeb"/>
        <w:jc w:val="center"/>
      </w:pPr>
      <w:r>
        <w:rPr>
          <w:b/>
          <w:bCs/>
        </w:rPr>
        <w:t>ОБЪЯВЛЕНИЕ</w:t>
      </w:r>
      <w:r>
        <w:br/>
      </w:r>
      <w:r>
        <w:rPr>
          <w:b/>
          <w:bCs/>
        </w:rPr>
        <w:t>об объявлении процедуры закупки несостоявшейся</w:t>
      </w:r>
      <w:r>
        <w:t xml:space="preserve"> </w:t>
      </w:r>
    </w:p>
    <w:p w14:paraId="28C3A60A" w14:textId="4E443147" w:rsidR="00C715F5" w:rsidRPr="009E1759" w:rsidRDefault="007E312A" w:rsidP="00C715F5">
      <w:pPr>
        <w:pStyle w:val="NormalWeb"/>
        <w:jc w:val="center"/>
        <w:rPr>
          <w:rFonts w:ascii="GHEA Grapalat" w:hAnsi="GHEA Grapalat" w:cs="Sylfaen"/>
        </w:rPr>
      </w:pPr>
      <w:r>
        <w:t>Код процедуры</w:t>
      </w:r>
      <w:r w:rsidRPr="00DC3196">
        <w:rPr>
          <w:rFonts w:ascii="GHEA Grapalat" w:hAnsi="GHEA Grapalat" w:cs="Sylfaen"/>
        </w:rPr>
        <w:t xml:space="preserve"> </w:t>
      </w:r>
      <w:r w:rsidR="00C715F5" w:rsidRPr="00C715F5">
        <w:rPr>
          <w:rFonts w:ascii="GHEA Grapalat" w:hAnsi="GHEA Grapalat" w:cs="Sylfaen"/>
          <w:b/>
          <w:sz w:val="20"/>
          <w:szCs w:val="20"/>
        </w:rPr>
        <w:t>«</w:t>
      </w:r>
      <w:r w:rsidR="009E1759" w:rsidRPr="009E1759">
        <w:rPr>
          <w:rFonts w:ascii="GHEA Grapalat" w:eastAsia="Verdana" w:hAnsi="GHEA Grapalat" w:cs="Sylfaen"/>
          <w:b/>
          <w:color w:val="002060"/>
          <w:sz w:val="22"/>
          <w:szCs w:val="16"/>
          <w:lang w:val="hy-AM"/>
        </w:rPr>
        <w:t>ՀՀ ՔԿ ԳՀԽԾՁԲ-ԾՍ-26/1</w:t>
      </w:r>
      <w:r w:rsidR="00C715F5" w:rsidRPr="00C715F5">
        <w:rPr>
          <w:rFonts w:ascii="GHEA Grapalat" w:hAnsi="GHEA Grapalat" w:cs="Sylfaen"/>
          <w:b/>
          <w:sz w:val="20"/>
          <w:szCs w:val="20"/>
        </w:rPr>
        <w:t>»</w:t>
      </w:r>
    </w:p>
    <w:p w14:paraId="74C592B7" w14:textId="77777777" w:rsidR="007E312A" w:rsidRDefault="007E312A" w:rsidP="00C715F5">
      <w:pPr>
        <w:pStyle w:val="NormalWeb"/>
        <w:jc w:val="center"/>
      </w:pPr>
      <w:r>
        <w:t>Следственный комитет РА ниже представляет информацию об объявлении</w:t>
      </w:r>
    </w:p>
    <w:p w14:paraId="5A9A6273" w14:textId="230908AF" w:rsidR="007E312A" w:rsidRDefault="007E312A" w:rsidP="007E312A">
      <w:pPr>
        <w:pStyle w:val="NormalWeb"/>
        <w:spacing w:before="0" w:beforeAutospacing="0" w:after="0" w:afterAutospacing="0"/>
        <w:jc w:val="center"/>
      </w:pPr>
      <w:r>
        <w:t xml:space="preserve">несостоявшейся процедуры закупки под кодом </w:t>
      </w:r>
      <w:r w:rsidR="00C715F5" w:rsidRPr="00C715F5">
        <w:rPr>
          <w:rFonts w:ascii="GHEA Grapalat" w:hAnsi="GHEA Grapalat" w:cs="Sylfaen"/>
          <w:b/>
          <w:sz w:val="20"/>
          <w:szCs w:val="20"/>
        </w:rPr>
        <w:t>«</w:t>
      </w:r>
      <w:r w:rsidR="009E1759" w:rsidRPr="009E1759">
        <w:rPr>
          <w:rFonts w:ascii="GHEA Grapalat" w:eastAsia="Verdana" w:hAnsi="GHEA Grapalat" w:cs="Sylfaen"/>
          <w:b/>
          <w:color w:val="002060"/>
          <w:sz w:val="22"/>
          <w:szCs w:val="16"/>
          <w:lang w:val="hy-AM"/>
        </w:rPr>
        <w:t>ՀՀ ՔԿ ԳՀԽԾՁԲ-ԾՍ-26/1</w:t>
      </w:r>
      <w:r w:rsidR="00C715F5" w:rsidRPr="00C715F5">
        <w:rPr>
          <w:rFonts w:ascii="GHEA Grapalat" w:hAnsi="GHEA Grapalat" w:cs="Sylfaen"/>
          <w:b/>
          <w:sz w:val="20"/>
          <w:szCs w:val="20"/>
        </w:rPr>
        <w:t>»</w:t>
      </w:r>
    </w:p>
    <w:p w14:paraId="6FBFCC3D" w14:textId="3FBD85C9" w:rsidR="007E312A" w:rsidRDefault="007E312A" w:rsidP="007E312A">
      <w:pPr>
        <w:pStyle w:val="NormalWeb"/>
        <w:spacing w:before="0" w:beforeAutospacing="0"/>
        <w:jc w:val="center"/>
      </w:pPr>
      <w:r>
        <w:t xml:space="preserve">организованной с целью приобретения </w:t>
      </w:r>
      <w:r w:rsidR="009E1759" w:rsidRPr="009E1759">
        <w:rPr>
          <w:rFonts w:ascii="GHEA Grapalat" w:eastAsia="Verdana" w:hAnsi="GHEA Grapalat"/>
          <w:b/>
          <w:color w:val="002060"/>
          <w:sz w:val="22"/>
          <w:szCs w:val="16"/>
        </w:rPr>
        <w:t xml:space="preserve">услуг по техническому обслуживанию программного обеспечения информационных технологийя </w:t>
      </w:r>
      <w:r>
        <w:t>для своих нужд:</w:t>
      </w:r>
    </w:p>
    <w:tbl>
      <w:tblPr>
        <w:tblW w:w="5216" w:type="pct"/>
        <w:tblInd w:w="-4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35"/>
        <w:gridCol w:w="2975"/>
        <w:gridCol w:w="2210"/>
        <w:gridCol w:w="1877"/>
        <w:gridCol w:w="1875"/>
      </w:tblGrid>
      <w:tr w:rsidR="007E312A" w14:paraId="224849AE" w14:textId="77777777" w:rsidTr="009E1759"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B20AB" w14:textId="77777777" w:rsidR="007E312A" w:rsidRDefault="007E312A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 лота</w:t>
            </w:r>
          </w:p>
        </w:tc>
        <w:tc>
          <w:tcPr>
            <w:tcW w:w="1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11829" w14:textId="77777777" w:rsidR="007E312A" w:rsidRDefault="007E312A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38C724" w14:textId="77777777" w:rsidR="007E312A" w:rsidRDefault="007E312A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C9FA5" w14:textId="77777777" w:rsidR="007E312A" w:rsidRDefault="007E312A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5688B" w14:textId="77777777" w:rsidR="007E312A" w:rsidRDefault="007E312A" w:rsidP="00DF0F0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E1759" w14:paraId="2454F5E8" w14:textId="77777777" w:rsidTr="009E1759"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3F5FFE" w14:textId="77777777" w:rsidR="009E1759" w:rsidRDefault="009E1759" w:rsidP="009E175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6D8F" w14:textId="4AB4B198" w:rsidR="009E1759" w:rsidRDefault="009E1759" w:rsidP="009E175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2060"/>
                <w:sz w:val="20"/>
                <w:szCs w:val="20"/>
              </w:rPr>
              <w:t>техническое обслуживание программного обеспечения информационных технологий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026F" w14:textId="77777777" w:rsidR="009E1759" w:rsidRDefault="009E1759" w:rsidP="009E175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41CFC" w14:textId="77777777" w:rsidR="009E1759" w:rsidRPr="00C11787" w:rsidRDefault="009E1759" w:rsidP="009E175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1178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-го пункта </w:t>
            </w:r>
          </w:p>
          <w:p w14:paraId="07B8E663" w14:textId="77777777" w:rsidR="009E1759" w:rsidRPr="00C11787" w:rsidRDefault="009E1759" w:rsidP="009E175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770AE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-го пункта </w:t>
            </w:r>
          </w:p>
          <w:p w14:paraId="5B6B260D" w14:textId="77777777" w:rsidR="009E1759" w:rsidRPr="00C11787" w:rsidRDefault="009E1759" w:rsidP="009E175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</w:rPr>
            </w:pPr>
            <w:r w:rsidRPr="00C11787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389FA281" w14:textId="77777777" w:rsidR="009E1759" w:rsidRPr="00770AE2" w:rsidRDefault="009E1759" w:rsidP="009E175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770AE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-го пункта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2A0A46" w14:textId="70FC59A8" w:rsidR="009E1759" w:rsidRPr="00C11787" w:rsidRDefault="009E1759" w:rsidP="009E175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9E1759">
              <w:rPr>
                <w:rFonts w:ascii="GHEA Grapalat" w:hAnsi="GHEA Grapalat" w:cs="Sylfaen"/>
                <w:sz w:val="18"/>
                <w:szCs w:val="18"/>
              </w:rPr>
              <w:t>Заяв</w:t>
            </w:r>
            <w:r>
              <w:rPr>
                <w:rFonts w:ascii="GHEA Grapalat" w:hAnsi="GHEA Grapalat" w:cs="Sylfaen"/>
                <w:sz w:val="18"/>
                <w:szCs w:val="18"/>
              </w:rPr>
              <w:t>о</w:t>
            </w:r>
            <w:r w:rsidRPr="009E1759">
              <w:rPr>
                <w:rFonts w:ascii="GHEA Grapalat" w:hAnsi="GHEA Grapalat" w:cs="Sylfaen"/>
                <w:sz w:val="18"/>
                <w:szCs w:val="18"/>
              </w:rPr>
              <w:t>к</w:t>
            </w:r>
            <w:r w:rsidRPr="00C11787">
              <w:rPr>
                <w:rFonts w:ascii="GHEA Grapalat" w:hAnsi="GHEA Grapalat" w:cs="Sylfaen"/>
                <w:sz w:val="18"/>
                <w:szCs w:val="18"/>
              </w:rPr>
              <w:t xml:space="preserve"> не подано</w:t>
            </w:r>
          </w:p>
          <w:p w14:paraId="6AD91058" w14:textId="77777777" w:rsidR="009E1759" w:rsidRDefault="009E1759" w:rsidP="009E175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9E1759" w14:paraId="5667D190" w14:textId="77777777" w:rsidTr="009E1759"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01FEE" w14:textId="67DF6E8E" w:rsidR="009E1759" w:rsidRPr="009E1759" w:rsidRDefault="009E1759" w:rsidP="009E1759">
            <w:pPr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A701" w14:textId="110DF2EE" w:rsidR="009E1759" w:rsidRPr="00C715F5" w:rsidRDefault="009E1759" w:rsidP="009E1759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GHEA Grapalat" w:hAnsi="GHEA Grapalat"/>
                <w:b/>
                <w:color w:val="002060"/>
                <w:sz w:val="20"/>
                <w:szCs w:val="20"/>
              </w:rPr>
              <w:t>техническое обслуживание программного обеспечения информационных технологий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4BE63" w14:textId="77777777" w:rsidR="009E1759" w:rsidRDefault="009E1759" w:rsidP="009E175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282D1" w14:textId="77777777" w:rsidR="009E1759" w:rsidRPr="00C11787" w:rsidRDefault="009E1759" w:rsidP="009E175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1178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-го пункта </w:t>
            </w:r>
          </w:p>
          <w:p w14:paraId="41619199" w14:textId="77777777" w:rsidR="009E1759" w:rsidRPr="00C11787" w:rsidRDefault="009E1759" w:rsidP="009E175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770AE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-го пункта </w:t>
            </w:r>
          </w:p>
          <w:p w14:paraId="571B7638" w14:textId="77777777" w:rsidR="009E1759" w:rsidRPr="00C11787" w:rsidRDefault="009E1759" w:rsidP="009E175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</w:rPr>
            </w:pPr>
            <w:r w:rsidRPr="00C11787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7D789A87" w14:textId="539321CD" w:rsidR="009E1759" w:rsidRPr="00C11787" w:rsidRDefault="009E1759" w:rsidP="009E175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770AE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-го пункта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2E5C9" w14:textId="77777777" w:rsidR="009E1759" w:rsidRPr="009E1759" w:rsidRDefault="009E1759" w:rsidP="009E175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9E1759">
              <w:rPr>
                <w:rFonts w:ascii="GHEA Grapalat" w:hAnsi="GHEA Grapalat" w:cs="Sylfaen"/>
                <w:sz w:val="18"/>
                <w:szCs w:val="18"/>
              </w:rPr>
              <w:t>Заявок не подано</w:t>
            </w:r>
          </w:p>
          <w:p w14:paraId="16CD2096" w14:textId="77777777" w:rsidR="009E1759" w:rsidRPr="00C11787" w:rsidRDefault="009E1759" w:rsidP="009E175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9E1759" w14:paraId="2FE4870D" w14:textId="77777777" w:rsidTr="009E1759"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7A053" w14:textId="01A13759" w:rsidR="009E1759" w:rsidRPr="009E1759" w:rsidRDefault="009E1759" w:rsidP="009E1759">
            <w:pPr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62DF" w14:textId="5F2D5EB7" w:rsidR="009E1759" w:rsidRPr="00C715F5" w:rsidRDefault="009E1759" w:rsidP="009E1759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GHEA Grapalat" w:hAnsi="GHEA Grapalat"/>
                <w:b/>
                <w:color w:val="002060"/>
                <w:sz w:val="20"/>
                <w:szCs w:val="20"/>
              </w:rPr>
              <w:t>техническое обслуживание программного обеспечения информационных технологий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3F33B" w14:textId="77777777" w:rsidR="009E1759" w:rsidRDefault="009E1759" w:rsidP="009E175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1E6A1" w14:textId="77777777" w:rsidR="009E1759" w:rsidRPr="00C11787" w:rsidRDefault="009E1759" w:rsidP="009E175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1178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-го пункта </w:t>
            </w:r>
          </w:p>
          <w:p w14:paraId="22F98003" w14:textId="77777777" w:rsidR="009E1759" w:rsidRPr="00C11787" w:rsidRDefault="009E1759" w:rsidP="009E175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770AE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-го пункта </w:t>
            </w:r>
          </w:p>
          <w:p w14:paraId="58B0BE8B" w14:textId="77777777" w:rsidR="009E1759" w:rsidRPr="00C11787" w:rsidRDefault="009E1759" w:rsidP="009E175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</w:rPr>
            </w:pPr>
            <w:r w:rsidRPr="00C11787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7D16FFC3" w14:textId="0F8AB0F7" w:rsidR="009E1759" w:rsidRPr="00C11787" w:rsidRDefault="009E1759" w:rsidP="009E175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770AE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-го пункта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C9CDA" w14:textId="77777777" w:rsidR="009E1759" w:rsidRPr="009E1759" w:rsidRDefault="009E1759" w:rsidP="009E175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9E1759">
              <w:rPr>
                <w:rFonts w:ascii="GHEA Grapalat" w:hAnsi="GHEA Grapalat" w:cs="Sylfaen"/>
                <w:sz w:val="18"/>
                <w:szCs w:val="18"/>
              </w:rPr>
              <w:t>Заявок не подано</w:t>
            </w:r>
          </w:p>
          <w:p w14:paraId="765EDA2A" w14:textId="77777777" w:rsidR="009E1759" w:rsidRPr="00C11787" w:rsidRDefault="009E1759" w:rsidP="009E175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9E1759" w14:paraId="0F2E94A3" w14:textId="77777777" w:rsidTr="009E1759"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4BB3D" w14:textId="20D50B2E" w:rsidR="009E1759" w:rsidRPr="009E1759" w:rsidRDefault="009E1759" w:rsidP="009E1759">
            <w:pPr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hy-AM"/>
              </w:rPr>
              <w:t>4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C224" w14:textId="6A976C8B" w:rsidR="009E1759" w:rsidRPr="00C715F5" w:rsidRDefault="009E1759" w:rsidP="009E1759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GHEA Grapalat" w:hAnsi="GHEA Grapalat"/>
                <w:b/>
                <w:color w:val="002060"/>
                <w:sz w:val="20"/>
                <w:szCs w:val="20"/>
              </w:rPr>
              <w:t>техническое обслуживание программного обеспечения информационных технологий</w:t>
            </w:r>
          </w:p>
        </w:tc>
        <w:tc>
          <w:tcPr>
            <w:tcW w:w="10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7B4A6" w14:textId="77777777" w:rsidR="009E1759" w:rsidRDefault="009E1759" w:rsidP="009E175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57DA2" w14:textId="77777777" w:rsidR="009E1759" w:rsidRPr="00C11787" w:rsidRDefault="009E1759" w:rsidP="009E175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1178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-го пункта </w:t>
            </w:r>
          </w:p>
          <w:p w14:paraId="6A716F2A" w14:textId="77777777" w:rsidR="009E1759" w:rsidRPr="00C11787" w:rsidRDefault="009E1759" w:rsidP="009E175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770AE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-го пункта </w:t>
            </w:r>
          </w:p>
          <w:p w14:paraId="1CC28AC2" w14:textId="77777777" w:rsidR="009E1759" w:rsidRPr="00C11787" w:rsidRDefault="009E1759" w:rsidP="009E175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</w:rPr>
            </w:pPr>
            <w:r w:rsidRPr="00C11787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</w:rPr>
              <w:t>3-го пункта</w:t>
            </w:r>
          </w:p>
          <w:p w14:paraId="63DA086A" w14:textId="6E51E88D" w:rsidR="009E1759" w:rsidRPr="00C11787" w:rsidRDefault="009E1759" w:rsidP="009E175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770AE2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-го пункта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5FA34" w14:textId="77777777" w:rsidR="009E1759" w:rsidRPr="009E1759" w:rsidRDefault="009E1759" w:rsidP="009E175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9E1759">
              <w:rPr>
                <w:rFonts w:ascii="GHEA Grapalat" w:hAnsi="GHEA Grapalat" w:cs="Sylfaen"/>
                <w:sz w:val="18"/>
                <w:szCs w:val="18"/>
              </w:rPr>
              <w:t>Заявок не подано</w:t>
            </w:r>
          </w:p>
          <w:p w14:paraId="3E81A89E" w14:textId="77777777" w:rsidR="009E1759" w:rsidRPr="00C11787" w:rsidRDefault="009E1759" w:rsidP="009E175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</w:tbl>
    <w:p w14:paraId="16DD4025" w14:textId="4AAD38A8" w:rsidR="00C11787" w:rsidRPr="00C11787" w:rsidRDefault="00C11787" w:rsidP="00C11787">
      <w:pPr>
        <w:pStyle w:val="NormalWeb"/>
        <w:jc w:val="center"/>
        <w:rPr>
          <w:rFonts w:ascii="GHEA Grapalat" w:hAnsi="GHEA Grapalat" w:cs="Sylfaen"/>
          <w:sz w:val="22"/>
          <w:szCs w:val="22"/>
          <w:lang w:val="pt-BR"/>
        </w:rPr>
      </w:pPr>
      <w:r w:rsidRPr="00C11787">
        <w:rPr>
          <w:sz w:val="22"/>
          <w:szCs w:val="22"/>
        </w:rPr>
        <w:t xml:space="preserve">       Для получения дополнительной информации, связанной с настоящим объявлением, можно обратиться к координатору </w:t>
      </w:r>
      <w:r w:rsidR="00283A3F" w:rsidRPr="009E1759">
        <w:rPr>
          <w:rFonts w:ascii="Sylfaen" w:hAnsi="Sylfaen" w:cs="Sylfaen"/>
          <w:sz w:val="22"/>
          <w:szCs w:val="22"/>
        </w:rPr>
        <w:t>С. Назаряну</w:t>
      </w:r>
      <w:r w:rsidRPr="00C11787">
        <w:rPr>
          <w:sz w:val="22"/>
          <w:szCs w:val="22"/>
        </w:rPr>
        <w:t xml:space="preserve"> закупок под кодом </w:t>
      </w:r>
      <w:r w:rsidR="00C715F5" w:rsidRPr="00C715F5">
        <w:rPr>
          <w:rFonts w:ascii="GHEA Grapalat" w:hAnsi="GHEA Grapalat" w:cs="Sylfaen"/>
          <w:b/>
          <w:sz w:val="20"/>
          <w:szCs w:val="20"/>
        </w:rPr>
        <w:t>«</w:t>
      </w:r>
      <w:r w:rsidR="009E1759" w:rsidRPr="009E1759">
        <w:rPr>
          <w:rFonts w:ascii="GHEA Grapalat" w:eastAsia="Verdana" w:hAnsi="GHEA Grapalat" w:cs="Sylfaen"/>
          <w:b/>
          <w:color w:val="002060"/>
          <w:sz w:val="22"/>
          <w:szCs w:val="16"/>
          <w:lang w:val="hy-AM"/>
        </w:rPr>
        <w:t>ՀՀ ՔԿ ԳՀԽԾՁԲ-ԾՍ-26/1</w:t>
      </w:r>
      <w:r w:rsidR="00C715F5" w:rsidRPr="00C715F5">
        <w:rPr>
          <w:rFonts w:ascii="GHEA Grapalat" w:hAnsi="GHEA Grapalat" w:cs="Sylfaen"/>
          <w:b/>
          <w:sz w:val="20"/>
          <w:szCs w:val="20"/>
        </w:rPr>
        <w:t>»</w:t>
      </w:r>
      <w:r>
        <w:rPr>
          <w:rFonts w:ascii="GHEA Grapalat" w:hAnsi="GHEA Grapalat" w:cs="Sylfaen"/>
          <w:b/>
          <w:sz w:val="22"/>
          <w:szCs w:val="22"/>
          <w:lang w:val="pt-BR"/>
        </w:rPr>
        <w:t>.</w:t>
      </w:r>
      <w:r w:rsidRPr="00C11787">
        <w:rPr>
          <w:rFonts w:ascii="GHEA Grapalat" w:hAnsi="GHEA Grapalat" w:cs="Sylfaen"/>
          <w:sz w:val="22"/>
          <w:szCs w:val="22"/>
          <w:lang w:val="pt-BR"/>
        </w:rPr>
        <w:t xml:space="preserve"> </w:t>
      </w:r>
    </w:p>
    <w:p w14:paraId="40F28476" w14:textId="09F94AFC" w:rsidR="00C11787" w:rsidRPr="009E1759" w:rsidRDefault="00C11787" w:rsidP="00C11787">
      <w:pPr>
        <w:pStyle w:val="NormalWeb"/>
        <w:rPr>
          <w:rFonts w:ascii="Sylfaen" w:hAnsi="Sylfaen"/>
          <w:lang w:val="hy-AM"/>
        </w:rPr>
      </w:pPr>
      <w:r>
        <w:t xml:space="preserve">Телефон: </w:t>
      </w:r>
      <w:r w:rsidRPr="007E312A">
        <w:rPr>
          <w:lang w:val="pt-BR"/>
        </w:rPr>
        <w:t>01</w:t>
      </w:r>
      <w:r w:rsidR="009E1759">
        <w:rPr>
          <w:rFonts w:ascii="Sylfaen" w:hAnsi="Sylfaen"/>
          <w:lang w:val="hy-AM"/>
        </w:rPr>
        <w:t>2</w:t>
      </w:r>
      <w:r w:rsidRPr="007E312A">
        <w:rPr>
          <w:lang w:val="pt-BR"/>
        </w:rPr>
        <w:t xml:space="preserve">- </w:t>
      </w:r>
      <w:r w:rsidR="009E1759">
        <w:rPr>
          <w:rFonts w:ascii="Sylfaen" w:hAnsi="Sylfaen"/>
          <w:lang w:val="hy-AM"/>
        </w:rPr>
        <w:t>515</w:t>
      </w:r>
      <w:r w:rsidRPr="007E312A">
        <w:rPr>
          <w:lang w:val="pt-BR"/>
        </w:rPr>
        <w:t>-</w:t>
      </w:r>
      <w:r w:rsidR="009E1759">
        <w:rPr>
          <w:rFonts w:ascii="Sylfaen" w:hAnsi="Sylfaen"/>
          <w:lang w:val="hy-AM"/>
        </w:rPr>
        <w:t>419</w:t>
      </w:r>
    </w:p>
    <w:p w14:paraId="32D08579" w14:textId="77777777" w:rsidR="00C11787" w:rsidRPr="009E1759" w:rsidRDefault="00C11787" w:rsidP="00C11787">
      <w:pPr>
        <w:pStyle w:val="NormalWeb"/>
      </w:pPr>
      <w:r>
        <w:t xml:space="preserve">Электронная почта: </w:t>
      </w:r>
      <w:hyperlink r:id="rId5" w:history="1">
        <w:r w:rsidR="00283A3F" w:rsidRPr="009C25C3">
          <w:rPr>
            <w:rStyle w:val="Hyperlink"/>
            <w:b/>
            <w:bCs/>
          </w:rPr>
          <w:t>gnumner@investigative.am</w:t>
        </w:r>
      </w:hyperlink>
      <w:r w:rsidR="00283A3F" w:rsidRPr="009E1759">
        <w:rPr>
          <w:b/>
          <w:bCs/>
        </w:rPr>
        <w:t xml:space="preserve"> </w:t>
      </w:r>
    </w:p>
    <w:p w14:paraId="21D17D32" w14:textId="1BF02457" w:rsidR="007E312A" w:rsidRPr="00C11787" w:rsidRDefault="00C11787" w:rsidP="009E1759">
      <w:pPr>
        <w:pStyle w:val="NormalWeb"/>
        <w:rPr>
          <w:rFonts w:ascii="GHEA Grapalat" w:hAnsi="GHEA Grapalat" w:cs="Sylfaen"/>
        </w:rPr>
      </w:pPr>
      <w:r>
        <w:t>Заказчик: Следственный комитет РА</w:t>
      </w:r>
    </w:p>
    <w:sectPr w:rsidR="007E312A" w:rsidRPr="00C11787" w:rsidSect="00FE36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5BA0"/>
    <w:multiLevelType w:val="hybridMultilevel"/>
    <w:tmpl w:val="A62682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2502"/>
    <w:multiLevelType w:val="hybridMultilevel"/>
    <w:tmpl w:val="209A2EC0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D353D1C"/>
    <w:multiLevelType w:val="hybridMultilevel"/>
    <w:tmpl w:val="2A3460E2"/>
    <w:lvl w:ilvl="0" w:tplc="63CCFDF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4CED6202"/>
    <w:multiLevelType w:val="hybridMultilevel"/>
    <w:tmpl w:val="46D6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B6EA0"/>
    <w:multiLevelType w:val="hybridMultilevel"/>
    <w:tmpl w:val="0E9AA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1E98"/>
    <w:rsid w:val="001003CD"/>
    <w:rsid w:val="00130A3A"/>
    <w:rsid w:val="00283A3F"/>
    <w:rsid w:val="006C50B3"/>
    <w:rsid w:val="00770AE2"/>
    <w:rsid w:val="007E312A"/>
    <w:rsid w:val="009C1E98"/>
    <w:rsid w:val="009C3F43"/>
    <w:rsid w:val="009E1759"/>
    <w:rsid w:val="00A14FF6"/>
    <w:rsid w:val="00C11787"/>
    <w:rsid w:val="00C715F5"/>
    <w:rsid w:val="00DC3196"/>
    <w:rsid w:val="00FE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95FA3"/>
  <w15:docId w15:val="{59ECF3DD-C396-48F3-82A8-2A4F975B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C3196"/>
    <w:pPr>
      <w:ind w:left="720"/>
    </w:pPr>
    <w:rPr>
      <w:rFonts w:ascii="Times Armenian" w:eastAsia="Times New Roman" w:hAnsi="Times Armenian"/>
      <w:sz w:val="24"/>
      <w:szCs w:val="24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DC3196"/>
    <w:rPr>
      <w:rFonts w:ascii="Times Armenian" w:hAnsi="Times Armenian"/>
      <w:sz w:val="24"/>
      <w:szCs w:val="24"/>
      <w:lang w:val="x-none"/>
    </w:rPr>
  </w:style>
  <w:style w:type="character" w:styleId="Hyperlink">
    <w:name w:val="Hyperlink"/>
    <w:basedOn w:val="DefaultParagraphFont"/>
    <w:uiPriority w:val="99"/>
    <w:unhideWhenUsed/>
    <w:rsid w:val="00DC31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numner@investigative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creator>Ruzan</dc:creator>
  <cp:lastModifiedBy>User</cp:lastModifiedBy>
  <cp:revision>14</cp:revision>
  <cp:lastPrinted>2025-12-30T06:59:00Z</cp:lastPrinted>
  <dcterms:created xsi:type="dcterms:W3CDTF">2022-02-08T05:32:00Z</dcterms:created>
  <dcterms:modified xsi:type="dcterms:W3CDTF">2025-12-30T06:59:00Z</dcterms:modified>
</cp:coreProperties>
</file>