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1" w:rsidRPr="006048B5" w:rsidRDefault="00C84451" w:rsidP="00C84451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6048B5">
        <w:rPr>
          <w:rFonts w:ascii="GHEA Grapalat" w:hAnsi="GHEA Grapalat" w:cs="Sylfaen"/>
          <w:b/>
          <w:bCs/>
          <w:szCs w:val="24"/>
          <w:lang w:val="hy-AM"/>
        </w:rPr>
        <w:t>ՀԱՅՏԵՐԻ ՆԵՐԿԱՅԱՑՄԱՆ ՀՐԱՎԵՐ</w:t>
      </w:r>
      <w:r w:rsidRPr="006048B5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6048B5">
        <w:rPr>
          <w:rFonts w:ascii="GHEA Grapalat" w:hAnsi="GHEA Grapalat"/>
          <w:b/>
          <w:bCs/>
          <w:szCs w:val="24"/>
          <w:lang w:val="hy-AM"/>
        </w:rPr>
        <w:t>)</w:t>
      </w:r>
    </w:p>
    <w:p w:rsidR="00C84451" w:rsidRPr="006048B5" w:rsidRDefault="00C84451" w:rsidP="00C84451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 Հանրապետություն</w:t>
      </w:r>
    </w:p>
    <w:p w:rsidR="00C84451" w:rsidRPr="006048B5" w:rsidRDefault="00C84451" w:rsidP="00C844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048B5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C84451" w:rsidRPr="006048B5" w:rsidRDefault="00C84451" w:rsidP="00C84451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C84451" w:rsidRPr="006048B5" w:rsidRDefault="00C84451" w:rsidP="00C84451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6048B5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6048B5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C84451" w:rsidRPr="006048B5" w:rsidRDefault="00C84451" w:rsidP="00C84451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6048B5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C84451" w:rsidRPr="006048B5" w:rsidRDefault="00C84451" w:rsidP="00C844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C84451" w:rsidRDefault="00C84451" w:rsidP="00C84451">
      <w:pPr>
        <w:jc w:val="center"/>
        <w:rPr>
          <w:rFonts w:ascii="GHEA Grapalat" w:hAnsi="GHEA Grapalat"/>
          <w:b/>
          <w:bCs/>
          <w:i/>
          <w:color w:val="000000"/>
          <w:sz w:val="36"/>
          <w:szCs w:val="36"/>
          <w:lang w:val="hy-AM"/>
        </w:rPr>
      </w:pPr>
      <w:r w:rsidRPr="00B02ACC">
        <w:rPr>
          <w:rFonts w:ascii="GHEA Grapalat" w:hAnsi="GHEA Grapalat"/>
          <w:b/>
          <w:bCs/>
          <w:i/>
          <w:color w:val="000000"/>
          <w:sz w:val="36"/>
          <w:szCs w:val="36"/>
          <w:lang w:val="hy-AM"/>
        </w:rPr>
        <w:t>Հայաստանի Հանրապետության Գեղարքունիքի մարզի Վարսեր, Վարդենիկ, Լճաշեն, ք.Մարտունի, Շատվան, Այգուտ, Վահան, Սյունիքի մարզի Նժդեհ, Շաղատ, Կոռնիձոր, Որոտան, Ն.Խնձորեսկ, Լոռու մարզի Հարթագյուղ,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</w:t>
      </w:r>
    </w:p>
    <w:p w:rsidR="00C84451" w:rsidRPr="00B02ACC" w:rsidRDefault="00C84451" w:rsidP="00C844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C84451" w:rsidRPr="00E32CF7" w:rsidRDefault="00C84451" w:rsidP="00C84451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E32CF7">
        <w:rPr>
          <w:rFonts w:ascii="GHEA Grapalat" w:hAnsi="GHEA Grapalat"/>
          <w:b/>
          <w:sz w:val="32"/>
          <w:szCs w:val="32"/>
          <w:lang w:val="hy-AM"/>
        </w:rPr>
        <w:t xml:space="preserve">ԱՄՄ No: </w:t>
      </w:r>
      <w:hyperlink r:id="rId5" w:history="1">
        <w:r w:rsidRPr="00E32CF7">
          <w:rPr>
            <w:rStyle w:val="Hyperlink"/>
            <w:rFonts w:ascii="GHEA Grapalat" w:hAnsi="GHEA Grapalat"/>
            <w:b/>
            <w:color w:val="000000" w:themeColor="text1"/>
            <w:sz w:val="32"/>
            <w:szCs w:val="32"/>
          </w:rPr>
          <w:t>CARMAC2-CP-NCB-J-18-</w:t>
        </w:r>
      </w:hyperlink>
      <w:r w:rsidRPr="00E32CF7">
        <w:rPr>
          <w:rStyle w:val="Hyperlink"/>
          <w:rFonts w:ascii="GHEA Grapalat" w:hAnsi="GHEA Grapalat"/>
          <w:b/>
          <w:color w:val="000000" w:themeColor="text1"/>
          <w:sz w:val="32"/>
          <w:szCs w:val="32"/>
        </w:rPr>
        <w:t>6</w:t>
      </w:r>
      <w:r w:rsidRPr="00E32CF7">
        <w:rPr>
          <w:rStyle w:val="Hyperlink"/>
          <w:rFonts w:ascii="GHEA Grapalat" w:hAnsi="GHEA Grapalat"/>
          <w:b/>
          <w:color w:val="000000" w:themeColor="text1"/>
          <w:sz w:val="32"/>
          <w:szCs w:val="32"/>
          <w:lang w:val="hy-AM"/>
        </w:rPr>
        <w:t>2</w:t>
      </w:r>
    </w:p>
    <w:p w:rsidR="00C84451" w:rsidRPr="006048B5" w:rsidRDefault="00C84451" w:rsidP="00C84451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«</w:t>
      </w:r>
      <w:r w:rsidRPr="00B02ACC">
        <w:rPr>
          <w:rFonts w:ascii="GHEA Grapalat" w:hAnsi="GHEA Grapalat" w:cs="Sylfaen"/>
          <w:b/>
          <w:bCs/>
          <w:i/>
          <w:color w:val="000000"/>
          <w:spacing w:val="-2"/>
          <w:szCs w:val="24"/>
          <w:lang w:val="hy-AM"/>
        </w:rPr>
        <w:t xml:space="preserve">Հայաստանի Հանրապետության Գեղարքունիքի մարզի Վարսեր, Վարդենիկ, Լճաշեն, ք.Մարտունի, Շատվան, Այգուտ, Վահան, Սյունիքի մարզի Նժդեհ, Շաղատ, Կոռնիձոր, Որոտան, Ն.Խնձորեսկ, Լոռու մարզի Հարթագյուղ, Կոտայքի մարզի </w:t>
      </w:r>
      <w:r w:rsidRPr="00B02ACC">
        <w:rPr>
          <w:rFonts w:ascii="GHEA Grapalat" w:hAnsi="GHEA Grapalat" w:cs="Sylfaen"/>
          <w:b/>
          <w:bCs/>
          <w:i/>
          <w:color w:val="000000"/>
          <w:spacing w:val="-2"/>
          <w:szCs w:val="24"/>
          <w:lang w:val="hy-AM"/>
        </w:rPr>
        <w:lastRenderedPageBreak/>
        <w:t>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»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62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«</w:t>
      </w:r>
      <w:r w:rsidRPr="00B02ACC">
        <w:rPr>
          <w:rFonts w:ascii="GHEA Grapalat" w:hAnsi="GHEA Grapalat" w:cs="Sylfaen"/>
          <w:b/>
          <w:bCs/>
          <w:i/>
          <w:color w:val="000000"/>
          <w:spacing w:val="-2"/>
          <w:szCs w:val="24"/>
          <w:lang w:val="hy-AM"/>
        </w:rPr>
        <w:t>Հայաստանի Հանրապետության Գեղարքունիքի մարզի Վարսեր, Վարդենիկ, Լճաշեն, ք.Մարտունի, Շատվան, Այգուտ, Վահան, Սյունիքի մարզի Նժդեհ, Շաղատ, Կոռնիձոր, Որոտան, Ն.Խնձորեսկ, Լոռու մարզի Հարթագյուղ,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</w:t>
      </w:r>
      <w:r w:rsidRPr="00B02ACC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»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62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6048B5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7" w:history="1">
        <w:r w:rsidRPr="006048B5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6048B5">
        <w:rPr>
          <w:szCs w:val="24"/>
          <w:lang w:val="hy-AM"/>
        </w:rPr>
        <w:t xml:space="preserve">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նոյեմբերի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>
        <w:rPr>
          <w:rFonts w:ascii="GHEA Grapalat" w:hAnsi="GHEA Grapalat" w:cs="Times Armenian"/>
          <w:color w:val="000000"/>
          <w:spacing w:val="-2"/>
          <w:szCs w:val="24"/>
          <w:lang w:val="hy-AM"/>
        </w:rPr>
        <w:t>19</w:t>
      </w:r>
      <w:r w:rsidRPr="00E32CF7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E32CF7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E32CF7">
        <w:rPr>
          <w:rFonts w:ascii="GHEA Grapalat" w:hAnsi="GHEA Grapalat" w:cs="Times Armenian"/>
          <w:color w:val="000000"/>
          <w:spacing w:val="-2"/>
          <w:szCs w:val="24"/>
          <w:lang w:val="hy-AM"/>
        </w:rPr>
        <w:t>17:00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6048B5" w:rsidRDefault="00C84451" w:rsidP="00C84451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6048B5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6048B5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C84451" w:rsidRPr="006048B5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lastRenderedPageBreak/>
        <w:t xml:space="preserve">7.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C84451" w:rsidRPr="00193130" w:rsidRDefault="00C84451" w:rsidP="00C84451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193130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193130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C84451" w:rsidRPr="00193130" w:rsidRDefault="00C84451" w:rsidP="00C84451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C84451" w:rsidRPr="00193130" w:rsidRDefault="00C84451" w:rsidP="00C8445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C84451" w:rsidRPr="00193130" w:rsidRDefault="00C84451" w:rsidP="00C8445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Վերջինհինգ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193130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C84451" w:rsidRPr="00193130" w:rsidRDefault="00C84451" w:rsidP="00C84451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193130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6C300D" w:rsidRPr="00C84451" w:rsidRDefault="006C300D">
      <w:pPr>
        <w:rPr>
          <w:lang w:val="hy-AM"/>
        </w:rPr>
      </w:pPr>
      <w:bookmarkStart w:id="0" w:name="_GoBack"/>
      <w:bookmarkEnd w:id="0"/>
    </w:p>
    <w:sectPr w:rsidR="006C300D" w:rsidRPr="00C8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4A"/>
    <w:rsid w:val="0002064A"/>
    <w:rsid w:val="00171010"/>
    <w:rsid w:val="006C300D"/>
    <w:rsid w:val="00827BBA"/>
    <w:rsid w:val="00C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15404-FFE5-4CDE-A9B7-E7A2248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29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5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4451"/>
    <w:rPr>
      <w:color w:val="0000FF"/>
      <w:u w:val="single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C84451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C844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5" Type="http://schemas.openxmlformats.org/officeDocument/2006/relationships/hyperlink" Target="https://step.worldbank.org/secure/activity/P133705/118317?isArchive=N&amp;lang=EN&amp;agencyCode=2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2018-10-27T14:28:00Z</dcterms:created>
  <dcterms:modified xsi:type="dcterms:W3CDTF">2018-10-27T14:28:00Z</dcterms:modified>
</cp:coreProperties>
</file>