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5B90BEE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C3455" w:rsidRPr="00FC3455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2C7BD8" w:rsidRPr="002C7BD8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FC3455" w:rsidRPr="00FC34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5475495" w:rsidR="002806E7" w:rsidRPr="002C7BD8" w:rsidRDefault="00C84074" w:rsidP="002C7BD8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FC3455" w:rsidRPr="00EC0355">
        <w:rPr>
          <w:rFonts w:ascii="GHEA Grapalat" w:hAnsi="GHEA Grapalat" w:cs="Sylfaen"/>
          <w:sz w:val="24"/>
          <w:szCs w:val="24"/>
          <w:lang w:val="hy-AM"/>
        </w:rPr>
        <w:t>«</w:t>
      </w:r>
      <w:r w:rsidR="002C7BD8">
        <w:rPr>
          <w:rFonts w:ascii="GHEA Grapalat" w:hAnsi="GHEA Grapalat" w:cs="Sylfaen"/>
          <w:sz w:val="24"/>
          <w:szCs w:val="24"/>
          <w:lang w:val="hy-AM"/>
        </w:rPr>
        <w:t>Վիլնյուս</w:t>
      </w:r>
      <w:r w:rsidR="00FC3455">
        <w:rPr>
          <w:rFonts w:ascii="GHEA Grapalat" w:hAnsi="GHEA Grapalat" w:cs="Sylfaen"/>
          <w:sz w:val="24"/>
          <w:szCs w:val="24"/>
          <w:lang w:val="hy-AM"/>
        </w:rPr>
        <w:t>» ՓԲԸ-ին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7BD8">
        <w:rPr>
          <w:rFonts w:ascii="GHEA Grapalat" w:hAnsi="GHEA Grapalat"/>
          <w:sz w:val="24"/>
          <w:szCs w:val="24"/>
          <w:lang w:val="hy-AM"/>
        </w:rPr>
        <w:t>ՀՀ աշխատանքի և սոցիալական հարցերի նախարարություն</w:t>
      </w:r>
      <w:r w:rsidR="002C7BD8">
        <w:rPr>
          <w:rFonts w:ascii="GHEA Grapalat" w:hAnsi="GHEA Grapalat"/>
          <w:sz w:val="24"/>
          <w:szCs w:val="24"/>
          <w:lang w:val="hy-AM"/>
        </w:rPr>
        <w:t>,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 xml:space="preserve">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2C7BD8">
        <w:rPr>
          <w:rFonts w:ascii="GHEA Grapalat" w:hAnsi="GHEA Grapalat" w:cs="Sylfaen"/>
          <w:sz w:val="24"/>
          <w:szCs w:val="24"/>
          <w:lang w:val="hy-AM"/>
        </w:rPr>
        <w:t xml:space="preserve">«ԱՍՀՆ-ՊՈԱԿ-ԳՀ-ԱՊՁԲ-22/15-ՄԻՎ» </w:t>
      </w:r>
      <w:proofErr w:type="spellStart"/>
      <w:r w:rsidR="002C7BD8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2C7B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2C7BD8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3455" w:rsidRPr="00FC3455">
        <w:rPr>
          <w:rFonts w:ascii="GHEA Grapalat" w:hAnsi="GHEA Grapalat"/>
          <w:sz w:val="24"/>
          <w:szCs w:val="24"/>
          <w:lang w:val="hy-AM"/>
        </w:rPr>
        <w:t>22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2C7BD8" w:rsidRPr="002C7BD8">
        <w:rPr>
          <w:rFonts w:ascii="GHEA Grapalat" w:hAnsi="GHEA Grapalat"/>
          <w:sz w:val="24"/>
          <w:szCs w:val="24"/>
          <w:lang w:val="hy-AM"/>
        </w:rPr>
        <w:t>05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642B9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C7BD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763C9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1001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CB9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7AD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3455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158</cp:revision>
  <cp:lastPrinted>2022-06-17T12:06:00Z</cp:lastPrinted>
  <dcterms:created xsi:type="dcterms:W3CDTF">2021-07-27T10:37:00Z</dcterms:created>
  <dcterms:modified xsi:type="dcterms:W3CDTF">2022-06-17T12:07:00Z</dcterms:modified>
</cp:coreProperties>
</file>