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5D347E" w:rsidRPr="00710204" w:rsidRDefault="005D347E" w:rsidP="005D347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Настоящий текст объявления утвержден решением Комиссии </w:t>
      </w:r>
      <w:r w:rsidRPr="00DB1AF4">
        <w:rPr>
          <w:rFonts w:ascii="GHEA Grapalat" w:hAnsi="GHEA Grapalat"/>
          <w:i w:val="0"/>
          <w:sz w:val="24"/>
          <w:szCs w:val="24"/>
        </w:rPr>
        <w:t>открытого конкурса</w:t>
      </w:r>
      <w:r>
        <w:rPr>
          <w:rFonts w:ascii="GHEA Grapalat" w:hAnsi="GHEA Grapalat"/>
          <w:b/>
        </w:rPr>
        <w:t xml:space="preserve"> </w:t>
      </w:r>
      <w:r>
        <w:rPr>
          <w:rFonts w:ascii="GHEA Grapalat" w:hAnsi="GHEA Grapalat"/>
          <w:i w:val="0"/>
          <w:sz w:val="24"/>
          <w:szCs w:val="24"/>
        </w:rPr>
        <w:t xml:space="preserve">от </w:t>
      </w:r>
      <w:r w:rsidRPr="00FC509E">
        <w:rPr>
          <w:rFonts w:ascii="GHEA Grapalat" w:hAnsi="GHEA Grapalat"/>
          <w:i w:val="0"/>
          <w:sz w:val="24"/>
          <w:szCs w:val="24"/>
        </w:rPr>
        <w:t xml:space="preserve"> </w:t>
      </w:r>
      <w:r w:rsidR="00F63B41">
        <w:rPr>
          <w:rFonts w:ascii="GHEA Grapalat" w:hAnsi="GHEA Grapalat"/>
          <w:i w:val="0"/>
          <w:sz w:val="24"/>
          <w:szCs w:val="24"/>
        </w:rPr>
        <w:t>29</w:t>
      </w:r>
      <w:r w:rsidR="00DE76FB">
        <w:rPr>
          <w:rFonts w:ascii="GHEA Grapalat" w:hAnsi="GHEA Grapalat"/>
          <w:i w:val="0"/>
          <w:sz w:val="24"/>
          <w:szCs w:val="24"/>
        </w:rPr>
        <w:t>.11</w:t>
      </w:r>
      <w:r>
        <w:rPr>
          <w:rFonts w:ascii="GHEA Grapalat" w:hAnsi="GHEA Grapalat"/>
          <w:i w:val="0"/>
          <w:sz w:val="24"/>
          <w:szCs w:val="24"/>
        </w:rPr>
        <w:t>.202</w:t>
      </w:r>
      <w:r w:rsidRPr="00BD39D8">
        <w:rPr>
          <w:rFonts w:ascii="GHEA Grapalat" w:hAnsi="GHEA Grapalat"/>
          <w:i w:val="0"/>
          <w:sz w:val="24"/>
          <w:szCs w:val="24"/>
        </w:rPr>
        <w:t>4</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r w:rsidRPr="00710204">
        <w:rPr>
          <w:rFonts w:ascii="GHEA Grapalat" w:hAnsi="GHEA Grapalat"/>
          <w:i w:val="0"/>
          <w:sz w:val="24"/>
          <w:szCs w:val="24"/>
        </w:rPr>
        <w:t xml:space="preserve"> </w:t>
      </w:r>
    </w:p>
    <w:p w:rsidR="005D347E" w:rsidRPr="00BD39D8" w:rsidRDefault="005D347E" w:rsidP="005D347E">
      <w:pPr>
        <w:jc w:val="center"/>
        <w:rPr>
          <w:rFonts w:ascii="GHEA Grapalat" w:hAnsi="GHEA Grapalat"/>
        </w:rPr>
      </w:pPr>
      <w:r w:rsidRPr="00DB1AF4">
        <w:rPr>
          <w:rFonts w:ascii="GHEA Grapalat" w:hAnsi="GHEA Grapalat"/>
        </w:rPr>
        <w:t xml:space="preserve"> Код открытого конкурса  </w:t>
      </w:r>
      <w:r>
        <w:rPr>
          <w:rFonts w:ascii="GHEA Grapalat" w:hAnsi="GHEA Grapalat"/>
        </w:rPr>
        <w:t>ЕГС</w:t>
      </w:r>
      <w:r w:rsidRPr="00DB1AF4">
        <w:rPr>
          <w:rFonts w:ascii="GHEA Grapalat" w:hAnsi="GHEA Grapalat"/>
        </w:rPr>
        <w:t>-BMAPDzB</w:t>
      </w:r>
      <w:r>
        <w:rPr>
          <w:rFonts w:ascii="GHEA Grapalat" w:hAnsi="GHEA Grapalat"/>
        </w:rPr>
        <w:t>-2</w:t>
      </w:r>
      <w:r w:rsidR="00DE76FB">
        <w:rPr>
          <w:rFonts w:ascii="GHEA Grapalat" w:hAnsi="GHEA Grapalat"/>
        </w:rPr>
        <w:t>5</w:t>
      </w:r>
      <w:r w:rsidRPr="00DB1AF4">
        <w:rPr>
          <w:rFonts w:ascii="GHEA Grapalat" w:hAnsi="GHEA Grapalat"/>
        </w:rPr>
        <w:t>/</w:t>
      </w:r>
      <w:r w:rsidR="00DE76FB" w:rsidRPr="00F63B41">
        <w:rPr>
          <w:rFonts w:ascii="GHEA Grapalat" w:hAnsi="GHEA Grapalat"/>
        </w:rPr>
        <w:t>1</w:t>
      </w:r>
      <w:r w:rsidRPr="00956B41">
        <w:rPr>
          <w:rFonts w:ascii="GHEA Grapalat" w:hAnsi="GHEA Grapalat"/>
        </w:rPr>
        <w:t xml:space="preserve"> </w:t>
      </w:r>
      <w:r w:rsidRPr="00BD39D8">
        <w:rPr>
          <w:rFonts w:ascii="GHEA Grapalat" w:hAnsi="GHEA Grapalat"/>
        </w:rPr>
        <w:t xml:space="preserve"> </w:t>
      </w:r>
    </w:p>
    <w:p w:rsidR="005D347E" w:rsidRPr="00BD39D8" w:rsidRDefault="005D347E" w:rsidP="005D347E">
      <w:pPr>
        <w:jc w:val="center"/>
        <w:rPr>
          <w:rFonts w:ascii="GHEA Grapalat" w:hAnsi="GHEA Grapalat"/>
        </w:rPr>
      </w:pPr>
    </w:p>
    <w:p w:rsidR="00642EFE" w:rsidRPr="009044F1" w:rsidRDefault="00642EFE" w:rsidP="005D347E">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2C6F" w:rsidRPr="00FB551E">
        <w:rPr>
          <w:rFonts w:ascii="GHEA Grapalat" w:hAnsi="GHEA Grapalat"/>
          <w:i w:val="0"/>
          <w:sz w:val="24"/>
          <w:szCs w:val="24"/>
        </w:rPr>
        <w:t>ЗАО “Ергорсвет”</w:t>
      </w:r>
      <w:r w:rsidR="00962C6F">
        <w:rPr>
          <w:rFonts w:ascii="GHEA Grapalat" w:hAnsi="GHEA Grapalat"/>
          <w:i w:val="0"/>
          <w:sz w:val="24"/>
          <w:szCs w:val="24"/>
        </w:rPr>
        <w:t>,</w:t>
      </w:r>
      <w:r w:rsidRPr="009044F1">
        <w:rPr>
          <w:rFonts w:ascii="GHEA Grapalat" w:hAnsi="GHEA Grapalat"/>
          <w:i w:val="0"/>
          <w:sz w:val="24"/>
          <w:szCs w:val="24"/>
        </w:rPr>
        <w:t xml:space="preserve"> находящийся по адресу:</w:t>
      </w:r>
      <w:r w:rsidR="00962C6F">
        <w:rPr>
          <w:rFonts w:ascii="GHEA Grapalat" w:hAnsi="GHEA Grapalat"/>
          <w:i w:val="0"/>
          <w:sz w:val="24"/>
          <w:szCs w:val="24"/>
        </w:rPr>
        <w:t xml:space="preserve"> </w:t>
      </w:r>
      <w:r w:rsidR="00BD39D8">
        <w:rPr>
          <w:rFonts w:ascii="GHEA Grapalat" w:hAnsi="GHEA Grapalat"/>
          <w:i w:val="0"/>
          <w:sz w:val="24"/>
          <w:szCs w:val="24"/>
        </w:rPr>
        <w:t>РА г.</w:t>
      </w:r>
      <w:r w:rsidR="00DA6BB1" w:rsidRPr="00DA6BB1">
        <w:rPr>
          <w:rFonts w:ascii="GHEA Grapalat" w:hAnsi="GHEA Grapalat"/>
          <w:i w:val="0"/>
          <w:sz w:val="24"/>
          <w:szCs w:val="24"/>
        </w:rPr>
        <w:t xml:space="preserve"> </w:t>
      </w:r>
      <w:r w:rsidR="00BD39D8">
        <w:rPr>
          <w:rFonts w:ascii="GHEA Grapalat" w:hAnsi="GHEA Grapalat"/>
          <w:i w:val="0"/>
          <w:sz w:val="24"/>
          <w:szCs w:val="24"/>
        </w:rPr>
        <w:t>Ереван, ул. Бузанда 1/4</w:t>
      </w:r>
      <w:r w:rsidR="00962C6F">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CA1520" w:rsidRDefault="00A20B69" w:rsidP="005D347E">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DE76FB" w:rsidRPr="00DE76FB">
        <w:rPr>
          <w:rFonts w:ascii="GHEA Grapalat" w:hAnsi="GHEA Grapalat"/>
          <w:i w:val="0"/>
          <w:sz w:val="24"/>
          <w:szCs w:val="24"/>
        </w:rPr>
        <w:t xml:space="preserve">светотехнических товаров </w:t>
      </w:r>
      <w:r w:rsidR="00782D60">
        <w:rPr>
          <w:rFonts w:ascii="GHEA Grapalat" w:hAnsi="GHEA Grapalat"/>
          <w:i w:val="0"/>
          <w:sz w:val="24"/>
          <w:szCs w:val="24"/>
        </w:rPr>
        <w:t>(далее — договор).</w:t>
      </w:r>
    </w:p>
    <w:p w:rsidR="00357D48" w:rsidRPr="009044F1" w:rsidRDefault="00A20B69"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5D347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347E">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5D347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5D347E">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84692" w:rsidRPr="009F7C63">
        <w:rPr>
          <w:rFonts w:ascii="GHEA Grapalat" w:hAnsi="GHEA Grapalat"/>
          <w:i w:val="0"/>
          <w:sz w:val="24"/>
          <w:szCs w:val="24"/>
        </w:rPr>
        <w:t>РА г.</w:t>
      </w:r>
      <w:r w:rsidR="00072948">
        <w:rPr>
          <w:rFonts w:ascii="GHEA Grapalat" w:hAnsi="GHEA Grapalat"/>
          <w:i w:val="0"/>
          <w:sz w:val="24"/>
          <w:szCs w:val="24"/>
        </w:rPr>
        <w:t xml:space="preserve"> </w:t>
      </w:r>
      <w:r w:rsidR="00684692" w:rsidRPr="009F7C63">
        <w:rPr>
          <w:rFonts w:ascii="GHEA Grapalat" w:hAnsi="GHEA Grapalat"/>
          <w:i w:val="0"/>
          <w:sz w:val="24"/>
          <w:szCs w:val="24"/>
        </w:rPr>
        <w:t xml:space="preserve">Ереван, ул. Бузанда 1/4, </w:t>
      </w:r>
      <w:r w:rsidRPr="000F0CA8">
        <w:rPr>
          <w:rFonts w:ascii="GHEA Grapalat" w:hAnsi="GHEA Grapalat"/>
          <w:i w:val="0"/>
          <w:sz w:val="24"/>
          <w:szCs w:val="24"/>
        </w:rPr>
        <w:t>в документарной форме, до</w:t>
      </w:r>
      <w:r w:rsidR="00684692">
        <w:rPr>
          <w:rFonts w:ascii="GHEA Grapalat" w:hAnsi="GHEA Grapalat"/>
          <w:i w:val="0"/>
          <w:sz w:val="24"/>
          <w:szCs w:val="24"/>
        </w:rPr>
        <w:t xml:space="preserve"> 11:00 </w:t>
      </w:r>
      <w:r w:rsidR="00DE76FB">
        <w:rPr>
          <w:rFonts w:ascii="GHEA Grapalat" w:hAnsi="GHEA Grapalat"/>
          <w:i w:val="0"/>
          <w:sz w:val="24"/>
          <w:szCs w:val="24"/>
        </w:rPr>
        <w:t>часов 1</w:t>
      </w:r>
      <w:r w:rsidR="00951CE7">
        <w:rPr>
          <w:rFonts w:ascii="GHEA Grapalat" w:hAnsi="GHEA Grapalat"/>
          <w:i w:val="0"/>
          <w:sz w:val="24"/>
          <w:szCs w:val="24"/>
          <w:lang w:val="hy-AM"/>
        </w:rPr>
        <w:t>7</w:t>
      </w:r>
      <w:bookmarkStart w:id="0" w:name="_GoBack"/>
      <w:bookmarkEnd w:id="0"/>
      <w:r w:rsidRPr="00851593">
        <w:rPr>
          <w:rFonts w:ascii="GHEA Grapalat" w:hAnsi="GHEA Grapalat"/>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684692" w:rsidRPr="009F7C63" w:rsidRDefault="003F6ED1" w:rsidP="005D347E">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84692" w:rsidRPr="009F7C63">
        <w:rPr>
          <w:rFonts w:ascii="GHEA Grapalat" w:hAnsi="GHEA Grapalat"/>
          <w:i w:val="0"/>
          <w:sz w:val="24"/>
          <w:szCs w:val="24"/>
        </w:rPr>
        <w:t>РА г.Ереван, у</w:t>
      </w:r>
      <w:r w:rsidR="00684692">
        <w:rPr>
          <w:rFonts w:ascii="GHEA Grapalat" w:hAnsi="GHEA Grapalat"/>
          <w:i w:val="0"/>
          <w:sz w:val="24"/>
          <w:szCs w:val="24"/>
        </w:rPr>
        <w:t>л. Бузанда 1/4, в 11:00 часов,</w:t>
      </w:r>
      <w:r w:rsidR="00684692" w:rsidRPr="004A3ABA">
        <w:rPr>
          <w:rFonts w:ascii="GHEA Grapalat" w:hAnsi="GHEA Grapalat"/>
          <w:b/>
          <w:i w:val="0"/>
          <w:sz w:val="24"/>
          <w:szCs w:val="24"/>
        </w:rPr>
        <w:t xml:space="preserve"> </w:t>
      </w:r>
      <w:r w:rsidR="00355393" w:rsidRPr="00355393">
        <w:rPr>
          <w:rFonts w:ascii="GHEA Grapalat" w:hAnsi="GHEA Grapalat"/>
          <w:b/>
          <w:i w:val="0"/>
          <w:sz w:val="24"/>
          <w:szCs w:val="24"/>
          <w:lang w:val="hy-AM"/>
        </w:rPr>
        <w:t>16</w:t>
      </w:r>
      <w:r w:rsidR="00DE76FB" w:rsidRPr="00355393">
        <w:rPr>
          <w:rFonts w:ascii="GHEA Grapalat" w:hAnsi="GHEA Grapalat"/>
          <w:b/>
          <w:i w:val="0"/>
          <w:sz w:val="24"/>
          <w:szCs w:val="24"/>
        </w:rPr>
        <w:t>.12</w:t>
      </w:r>
      <w:r w:rsidR="00684692" w:rsidRPr="00355393">
        <w:rPr>
          <w:rFonts w:ascii="GHEA Grapalat" w:hAnsi="GHEA Grapalat"/>
          <w:b/>
          <w:i w:val="0"/>
          <w:sz w:val="24"/>
          <w:szCs w:val="24"/>
        </w:rPr>
        <w:t>.2024г</w:t>
      </w:r>
      <w:r w:rsidR="00684692" w:rsidRPr="00355393">
        <w:rPr>
          <w:rFonts w:ascii="GHEA Grapalat" w:hAnsi="GHEA Grapalat"/>
          <w:i w:val="0"/>
          <w:sz w:val="24"/>
          <w:szCs w:val="24"/>
        </w:rPr>
        <w:t>.</w:t>
      </w:r>
    </w:p>
    <w:p w:rsidR="002C09AA" w:rsidRPr="001B32D9" w:rsidRDefault="002C09AA" w:rsidP="005D347E">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653EE" w:rsidRDefault="00754697"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BD39D8">
        <w:rPr>
          <w:rFonts w:ascii="GHEA Grapalat" w:hAnsi="GHEA Grapalat"/>
          <w:i w:val="0"/>
          <w:sz w:val="24"/>
          <w:szCs w:val="24"/>
          <w:lang w:val="en-US"/>
        </w:rPr>
        <w:t>Нарин</w:t>
      </w:r>
      <w:r w:rsidR="00BD39D8">
        <w:rPr>
          <w:rFonts w:ascii="GHEA Grapalat" w:hAnsi="GHEA Grapalat"/>
          <w:i w:val="0"/>
          <w:sz w:val="24"/>
          <w:szCs w:val="24"/>
        </w:rPr>
        <w:t>е</w:t>
      </w:r>
      <w:r w:rsidR="00A007BC">
        <w:rPr>
          <w:rFonts w:ascii="GHEA Grapalat" w:hAnsi="GHEA Grapalat"/>
          <w:i w:val="0"/>
          <w:sz w:val="24"/>
          <w:szCs w:val="24"/>
          <w:lang w:val="en-US"/>
        </w:rPr>
        <w:t xml:space="preserve"> Абраамян</w:t>
      </w:r>
      <w:r w:rsidR="00D653EE" w:rsidRPr="00D653EE">
        <w:rPr>
          <w:rFonts w:ascii="GHEA Grapalat" w:hAnsi="GHEA Grapalat"/>
          <w:i w:val="0"/>
          <w:sz w:val="24"/>
          <w:szCs w:val="24"/>
        </w:rPr>
        <w:t>у</w:t>
      </w:r>
      <w:r w:rsidR="00D653EE">
        <w:rPr>
          <w:rFonts w:ascii="GHEA Grapalat" w:hAnsi="GHEA Grapalat"/>
          <w:i w:val="0"/>
          <w:sz w:val="24"/>
          <w:szCs w:val="24"/>
        </w:rPr>
        <w:t>.</w:t>
      </w:r>
    </w:p>
    <w:p w:rsidR="00754697" w:rsidRPr="009044F1" w:rsidRDefault="00754697" w:rsidP="005D347E">
      <w:pPr>
        <w:pStyle w:val="BodyTextIndent"/>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00D653EE">
        <w:rPr>
          <w:rFonts w:ascii="GHEA Grapalat" w:hAnsi="GHEA Grapalat"/>
          <w:i w:val="0"/>
          <w:sz w:val="24"/>
          <w:szCs w:val="24"/>
        </w:rPr>
        <w:t xml:space="preserve"> </w:t>
      </w:r>
      <w:r w:rsidR="00D653EE" w:rsidRPr="009F7C63">
        <w:rPr>
          <w:rFonts w:ascii="GHEA Grapalat" w:hAnsi="GHEA Grapalat"/>
        </w:rPr>
        <w:t>010 54 39 80</w:t>
      </w:r>
    </w:p>
    <w:p w:rsidR="003E14E9" w:rsidRDefault="00754697" w:rsidP="003E14E9">
      <w:pPr>
        <w:pStyle w:val="BodyTextIndent"/>
        <w:widowControl w:val="0"/>
        <w:spacing w:line="240" w:lineRule="auto"/>
        <w:ind w:left="1701" w:firstLine="0"/>
        <w:rPr>
          <w:rStyle w:val="Hyperlink"/>
          <w:rFonts w:ascii="GHEA Grapalat" w:hAnsi="GHEA Grapalat"/>
          <w:i w:val="0"/>
          <w:lang w:val="af-ZA"/>
        </w:rPr>
      </w:pPr>
      <w:r w:rsidRPr="009044F1">
        <w:rPr>
          <w:rFonts w:ascii="GHEA Grapalat" w:hAnsi="GHEA Grapalat"/>
          <w:i w:val="0"/>
          <w:sz w:val="24"/>
          <w:szCs w:val="24"/>
        </w:rPr>
        <w:t>Элек</w:t>
      </w:r>
      <w:r w:rsidR="00D653EE">
        <w:rPr>
          <w:rFonts w:ascii="GHEA Grapalat" w:hAnsi="GHEA Grapalat"/>
          <w:i w:val="0"/>
          <w:sz w:val="24"/>
          <w:szCs w:val="24"/>
        </w:rPr>
        <w:t xml:space="preserve">тронная почта </w:t>
      </w:r>
      <w:hyperlink r:id="rId8" w:history="1">
        <w:r w:rsidR="003E14E9" w:rsidRPr="009A4E55">
          <w:rPr>
            <w:rStyle w:val="Hyperlink"/>
            <w:rFonts w:ascii="GHEA Grapalat" w:hAnsi="GHEA Grapalat"/>
            <w:i w:val="0"/>
            <w:lang w:val="hy-AM"/>
          </w:rPr>
          <w:t>narine</w:t>
        </w:r>
        <w:r w:rsidR="003E14E9" w:rsidRPr="009A4E55">
          <w:rPr>
            <w:rStyle w:val="Hyperlink"/>
            <w:rFonts w:ascii="GHEA Grapalat" w:hAnsi="GHEA Grapalat"/>
            <w:i w:val="0"/>
            <w:lang w:val="af-ZA"/>
          </w:rPr>
          <w:t>.abrahamyan@yerevan.am</w:t>
        </w:r>
      </w:hyperlink>
    </w:p>
    <w:p w:rsidR="00D653EE" w:rsidRPr="003E14E9" w:rsidRDefault="00754697" w:rsidP="003E14E9">
      <w:pPr>
        <w:pStyle w:val="BodyTextIndent"/>
        <w:widowControl w:val="0"/>
        <w:spacing w:line="240" w:lineRule="auto"/>
        <w:ind w:left="1701" w:firstLine="0"/>
        <w:rPr>
          <w:rFonts w:ascii="GHEA Grapalat" w:hAnsi="GHEA Grapalat"/>
          <w:i w:val="0"/>
          <w:sz w:val="24"/>
          <w:szCs w:val="24"/>
        </w:rPr>
      </w:pPr>
      <w:r w:rsidRPr="003E14E9">
        <w:rPr>
          <w:rFonts w:ascii="GHEA Grapalat" w:hAnsi="GHEA Grapalat"/>
          <w:i w:val="0"/>
          <w:sz w:val="24"/>
          <w:szCs w:val="24"/>
        </w:rPr>
        <w:t xml:space="preserve">Заказчик </w:t>
      </w:r>
      <w:r w:rsidR="00D653EE" w:rsidRPr="003E14E9">
        <w:rPr>
          <w:rFonts w:ascii="GHEA Grapalat" w:hAnsi="GHEA Grapalat"/>
          <w:i w:val="0"/>
          <w:sz w:val="24"/>
          <w:szCs w:val="24"/>
        </w:rPr>
        <w:t>ЗАО “Ергорсвет”</w:t>
      </w:r>
    </w:p>
    <w:p w:rsidR="00915A97" w:rsidRPr="00D5443D" w:rsidRDefault="00915A97" w:rsidP="00D653EE">
      <w:pPr>
        <w:pStyle w:val="BodyTextIndent"/>
        <w:widowControl w:val="0"/>
        <w:spacing w:line="240" w:lineRule="auto"/>
        <w:ind w:left="1701" w:firstLine="0"/>
        <w:jc w:val="left"/>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424C2" w:rsidRPr="00F63B41" w:rsidRDefault="00A424C2" w:rsidP="00A424C2">
      <w:pPr>
        <w:jc w:val="right"/>
        <w:rPr>
          <w:rFonts w:ascii="GHEA Grapalat" w:hAnsi="GHEA Grapalat"/>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9044F1">
        <w:rPr>
          <w:rFonts w:ascii="GHEA Grapalat" w:hAnsi="GHEA Grapalat"/>
        </w:rPr>
        <w:t>открытого конкурса</w:t>
      </w:r>
      <w:r w:rsidRPr="00016450">
        <w:rPr>
          <w:rFonts w:ascii="GHEA Grapalat" w:hAnsi="GHEA Grapalat"/>
          <w:i/>
        </w:rPr>
        <w:t xml:space="preserve"> под кодом </w:t>
      </w:r>
      <w:r>
        <w:rPr>
          <w:rFonts w:ascii="GHEA Grapalat" w:hAnsi="GHEA Grapalat"/>
        </w:rPr>
        <w:t>ЕГС</w:t>
      </w:r>
      <w:r w:rsidRPr="00DB1AF4">
        <w:rPr>
          <w:rFonts w:ascii="GHEA Grapalat" w:hAnsi="GHEA Grapalat"/>
        </w:rPr>
        <w:t>-BMAPDzB</w:t>
      </w:r>
      <w:r>
        <w:rPr>
          <w:rFonts w:ascii="GHEA Grapalat" w:hAnsi="GHEA Grapalat"/>
        </w:rPr>
        <w:t>-2</w:t>
      </w:r>
      <w:r w:rsidR="00DE76FB" w:rsidRPr="00F63B41">
        <w:rPr>
          <w:rFonts w:ascii="GHEA Grapalat" w:hAnsi="GHEA Grapalat"/>
        </w:rPr>
        <w:t>5</w:t>
      </w:r>
      <w:r w:rsidRPr="00DB1AF4">
        <w:rPr>
          <w:rFonts w:ascii="GHEA Grapalat" w:hAnsi="GHEA Grapalat"/>
        </w:rPr>
        <w:t>/</w:t>
      </w:r>
      <w:r w:rsidR="00DE76FB" w:rsidRPr="00F63B41">
        <w:rPr>
          <w:rFonts w:ascii="GHEA Grapalat" w:hAnsi="GHEA Grapalat"/>
        </w:rPr>
        <w:t>1</w:t>
      </w:r>
    </w:p>
    <w:p w:rsidR="00A424C2" w:rsidRPr="00016450" w:rsidRDefault="00A424C2" w:rsidP="00A424C2">
      <w:pPr>
        <w:pStyle w:val="BodyText"/>
        <w:widowControl w:val="0"/>
        <w:spacing w:after="160" w:line="360" w:lineRule="auto"/>
        <w:ind w:firstLine="567"/>
        <w:jc w:val="right"/>
        <w:rPr>
          <w:rFonts w:ascii="GHEA Grapalat" w:hAnsi="GHEA Grapalat"/>
          <w:i/>
        </w:rPr>
      </w:pPr>
      <w:r>
        <w:rPr>
          <w:rFonts w:ascii="GHEA Grapalat" w:hAnsi="GHEA Grapalat"/>
          <w:i/>
        </w:rPr>
        <w:t xml:space="preserve">№ </w:t>
      </w:r>
      <w:r w:rsidR="00FC455A">
        <w:rPr>
          <w:rFonts w:ascii="GHEA Grapalat" w:hAnsi="GHEA Grapalat"/>
          <w:i/>
          <w:lang w:val="hy-AM"/>
        </w:rPr>
        <w:t>2</w:t>
      </w:r>
      <w:r w:rsidR="00CE6303">
        <w:rPr>
          <w:rFonts w:ascii="GHEA Grapalat" w:hAnsi="GHEA Grapalat"/>
          <w:i/>
        </w:rPr>
        <w:t xml:space="preserve"> </w:t>
      </w:r>
      <w:r>
        <w:rPr>
          <w:rFonts w:ascii="GHEA Grapalat" w:hAnsi="GHEA Grapalat"/>
          <w:i/>
        </w:rPr>
        <w:t xml:space="preserve">от </w:t>
      </w:r>
      <w:r w:rsidR="001B3620">
        <w:rPr>
          <w:rFonts w:ascii="GHEA Grapalat" w:hAnsi="GHEA Grapalat"/>
          <w:i/>
          <w:lang w:val="hy-AM"/>
        </w:rPr>
        <w:t>29</w:t>
      </w:r>
      <w:r w:rsidR="00FC455A">
        <w:rPr>
          <w:rFonts w:ascii="GHEA Grapalat" w:hAnsi="GHEA Grapalat"/>
          <w:i/>
        </w:rPr>
        <w:t>.</w:t>
      </w:r>
      <w:r w:rsidR="00DE76FB" w:rsidRPr="00F63B41">
        <w:rPr>
          <w:rFonts w:ascii="GHEA Grapalat" w:hAnsi="GHEA Grapalat"/>
          <w:i/>
        </w:rPr>
        <w:t>11</w:t>
      </w:r>
      <w:r w:rsidRPr="00C90F08">
        <w:rPr>
          <w:rFonts w:ascii="GHEA Grapalat" w:hAnsi="GHEA Grapalat"/>
          <w:i/>
        </w:rPr>
        <w:t>.</w:t>
      </w:r>
      <w:r>
        <w:rPr>
          <w:rFonts w:ascii="GHEA Grapalat" w:hAnsi="GHEA Grapalat"/>
          <w:i/>
        </w:rPr>
        <w:t>20</w:t>
      </w:r>
      <w:r w:rsidRPr="00747A3B">
        <w:rPr>
          <w:rFonts w:ascii="GHEA Grapalat" w:hAnsi="GHEA Grapalat"/>
          <w:i/>
        </w:rPr>
        <w:t>2</w:t>
      </w:r>
      <w:r w:rsidRPr="00BD39D8">
        <w:rPr>
          <w:rFonts w:ascii="GHEA Grapalat" w:hAnsi="GHEA Grapalat"/>
          <w:i/>
        </w:rPr>
        <w:t>4</w:t>
      </w:r>
      <w:r w:rsidRPr="00016450">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A424C2" w:rsidRPr="002106B9" w:rsidRDefault="00A424C2" w:rsidP="00A424C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A424C2" w:rsidRPr="00016450" w:rsidRDefault="00A424C2" w:rsidP="00A424C2">
      <w:pPr>
        <w:pStyle w:val="BodyText"/>
        <w:widowControl w:val="0"/>
        <w:spacing w:after="160" w:line="360" w:lineRule="auto"/>
        <w:ind w:right="-7"/>
        <w:jc w:val="center"/>
        <w:rPr>
          <w:rFonts w:ascii="GHEA Grapalat" w:hAnsi="GHEA Grapalat"/>
        </w:rPr>
      </w:pPr>
    </w:p>
    <w:p w:rsidR="00A424C2" w:rsidRPr="00016450" w:rsidRDefault="00A424C2" w:rsidP="00A424C2">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A424C2" w:rsidRPr="00016450" w:rsidRDefault="00A424C2" w:rsidP="00A424C2">
      <w:pPr>
        <w:pStyle w:val="BodyText"/>
        <w:widowControl w:val="0"/>
        <w:spacing w:after="160" w:line="360" w:lineRule="auto"/>
        <w:ind w:right="-7"/>
        <w:jc w:val="center"/>
        <w:rPr>
          <w:rFonts w:ascii="GHEA Grapalat" w:hAnsi="GHEA Grapalat" w:cs="Sylfaen"/>
        </w:rPr>
      </w:pPr>
    </w:p>
    <w:p w:rsidR="00A424C2" w:rsidRPr="00AA213D" w:rsidRDefault="00A424C2" w:rsidP="00A424C2">
      <w:pPr>
        <w:pStyle w:val="BodyText"/>
        <w:widowControl w:val="0"/>
        <w:spacing w:after="160" w:line="360" w:lineRule="auto"/>
        <w:ind w:right="-7"/>
        <w:jc w:val="center"/>
        <w:rPr>
          <w:rFonts w:ascii="GHEA Grapalat" w:hAnsi="GHEA Grapalat"/>
        </w:rPr>
      </w:pPr>
    </w:p>
    <w:p w:rsidR="00A424C2" w:rsidRDefault="00A424C2" w:rsidP="00A424C2">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w:t>
      </w:r>
      <w:r w:rsidRPr="009044F1">
        <w:rPr>
          <w:rFonts w:ascii="GHEA Grapalat" w:hAnsi="GHEA Grapalat"/>
        </w:rPr>
        <w:t>ОТКРЫТЫЙ КОНКУРС</w:t>
      </w:r>
      <w:r w:rsidRPr="00016450">
        <w:rPr>
          <w:rFonts w:ascii="GHEA Grapalat" w:hAnsi="GHEA Grapalat"/>
        </w:rPr>
        <w:t xml:space="preserve">, ОБЪЯВЛЕННЫЙ С ЦЕЛЬЮ ПРИОБРЕТЕНИЯ </w:t>
      </w:r>
    </w:p>
    <w:p w:rsidR="00A424C2" w:rsidRPr="00C90F08" w:rsidRDefault="00DE76FB" w:rsidP="00A424C2">
      <w:pPr>
        <w:pStyle w:val="BodyText"/>
        <w:widowControl w:val="0"/>
        <w:spacing w:after="160" w:line="360" w:lineRule="auto"/>
        <w:ind w:right="-7"/>
        <w:jc w:val="center"/>
        <w:rPr>
          <w:rFonts w:ascii="GHEA Grapalat" w:hAnsi="GHEA Grapalat"/>
        </w:rPr>
      </w:pPr>
      <w:r w:rsidRPr="00F63B41">
        <w:rPr>
          <w:rFonts w:ascii="GHEA Grapalat" w:hAnsi="GHEA Grapalat"/>
        </w:rPr>
        <w:t xml:space="preserve">СВЕТОТЕХНИЧЕСКИХ ТОВАРОВ </w:t>
      </w:r>
      <w:r w:rsidR="00A424C2" w:rsidRPr="006B26FE">
        <w:rPr>
          <w:rFonts w:ascii="Arial Unicode" w:hAnsi="Arial Unicode"/>
          <w:lang w:val="af-ZA"/>
        </w:rPr>
        <w:t xml:space="preserve"> </w:t>
      </w:r>
      <w:r w:rsidR="00A424C2" w:rsidRPr="00016450">
        <w:rPr>
          <w:rFonts w:ascii="GHEA Grapalat" w:hAnsi="GHEA Grapalat"/>
        </w:rPr>
        <w:t xml:space="preserve">ДЛЯ НУЖД </w:t>
      </w:r>
    </w:p>
    <w:p w:rsidR="00A424C2" w:rsidRPr="002106B9" w:rsidRDefault="00A424C2" w:rsidP="00A424C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 xml:space="preserve">ЗАО </w:t>
      </w:r>
      <w:r w:rsidR="00656DB6" w:rsidRPr="002106B9">
        <w:rPr>
          <w:rFonts w:ascii="GHEA Grapalat" w:hAnsi="GHEA Grapalat"/>
          <w:sz w:val="26"/>
        </w:rPr>
        <w:t>“ЕРГОРСВЕТ”</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131A88" w:rsidRPr="002106B9" w:rsidRDefault="00DE76FB" w:rsidP="00131A88">
      <w:pPr>
        <w:pStyle w:val="BodyText"/>
        <w:widowControl w:val="0"/>
        <w:spacing w:after="160" w:line="360" w:lineRule="auto"/>
        <w:ind w:right="-7"/>
        <w:jc w:val="center"/>
        <w:rPr>
          <w:rFonts w:ascii="GHEA Grapalat" w:hAnsi="GHEA Grapalat"/>
          <w:b/>
        </w:rPr>
      </w:pPr>
      <w:r w:rsidRPr="00DE76FB">
        <w:rPr>
          <w:rFonts w:ascii="GHEA Grapalat" w:hAnsi="GHEA Grapalat"/>
          <w:b/>
        </w:rPr>
        <w:t>СВЕТОТЕХНИЧЕСКИХ ТОВАРОВ</w:t>
      </w:r>
      <w:r w:rsidRPr="00F63B41">
        <w:rPr>
          <w:rFonts w:ascii="GHEA Grapalat" w:hAnsi="GHEA Grapalat"/>
        </w:rPr>
        <w:t xml:space="preserve"> </w:t>
      </w:r>
      <w:r w:rsidRPr="006B26FE">
        <w:rPr>
          <w:rFonts w:ascii="Arial Unicode" w:hAnsi="Arial Unicode"/>
          <w:lang w:val="af-ZA"/>
        </w:rPr>
        <w:t xml:space="preserve"> </w:t>
      </w:r>
      <w:r w:rsidR="00131A88">
        <w:rPr>
          <w:rFonts w:ascii="GHEA Grapalat" w:hAnsi="GHEA Grapalat"/>
          <w:b/>
        </w:rPr>
        <w:t xml:space="preserve">ДЛЯ НУЖД </w:t>
      </w:r>
      <w:r w:rsidR="00131A88" w:rsidRPr="002106B9">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131A88" w:rsidRDefault="00087A30" w:rsidP="00B46D58">
      <w:pPr>
        <w:widowControl w:val="0"/>
        <w:tabs>
          <w:tab w:val="left" w:pos="1134"/>
        </w:tabs>
        <w:spacing w:after="160"/>
        <w:ind w:left="1134" w:hanging="567"/>
        <w:jc w:val="both"/>
        <w:rPr>
          <w:rFonts w:ascii="GHEA Grapalat" w:hAnsi="GHEA Grapalat"/>
          <w:b/>
        </w:rPr>
      </w:pPr>
      <w:r w:rsidRPr="009044F1">
        <w:rPr>
          <w:rFonts w:ascii="GHEA Grapalat" w:hAnsi="GHEA Grapalat"/>
        </w:rPr>
        <w:t>7.</w:t>
      </w:r>
      <w:r w:rsidR="005D191A" w:rsidRPr="003A1EBB">
        <w:rPr>
          <w:rFonts w:ascii="GHEA Grapalat" w:hAnsi="GHEA Grapalat"/>
        </w:rPr>
        <w:tab/>
      </w:r>
      <w:r w:rsidRPr="00131A88">
        <w:rPr>
          <w:rFonts w:ascii="GHEA Grapalat" w:hAnsi="GHEA Grapalat"/>
          <w:b/>
        </w:rPr>
        <w:t>Обеспечение заявки</w:t>
      </w:r>
      <w:r w:rsidR="00131A88" w:rsidRPr="00BD39D8">
        <w:rPr>
          <w:rFonts w:ascii="GHEA Grapalat" w:hAnsi="GHEA Grapalat"/>
          <w:b/>
        </w:rPr>
        <w:t xml:space="preserve"> за </w:t>
      </w:r>
      <w:r w:rsidR="003A2ACD" w:rsidRPr="00F63B41">
        <w:rPr>
          <w:rFonts w:ascii="GHEA Grapalat" w:hAnsi="GHEA Grapalat"/>
          <w:b/>
        </w:rPr>
        <w:t>3</w:t>
      </w:r>
      <w:r w:rsidR="003A2ACD" w:rsidRPr="00BD39D8">
        <w:rPr>
          <w:rFonts w:ascii="GHEA Grapalat" w:hAnsi="GHEA Grapalat"/>
          <w:b/>
        </w:rPr>
        <w:t>-й</w:t>
      </w:r>
      <w:r w:rsidR="00DE76FB">
        <w:rPr>
          <w:rFonts w:ascii="GHEA Grapalat" w:hAnsi="GHEA Grapalat"/>
          <w:b/>
        </w:rPr>
        <w:t xml:space="preserve"> </w:t>
      </w:r>
      <w:r w:rsidR="00131A88" w:rsidRPr="00BD39D8">
        <w:rPr>
          <w:rFonts w:ascii="GHEA Grapalat" w:hAnsi="GHEA Grapalat"/>
          <w:b/>
        </w:rPr>
        <w:t>лот</w:t>
      </w:r>
      <w:r w:rsidRPr="00131A88">
        <w:rPr>
          <w:rStyle w:val="FootnoteReference"/>
          <w:rFonts w:ascii="GHEA Grapalat" w:hAnsi="GHEA Grapalat"/>
          <w:b/>
        </w:rPr>
        <w:footnoteReference w:id="2"/>
      </w:r>
      <w:r w:rsidRPr="00131A88">
        <w:rPr>
          <w:rFonts w:ascii="GHEA Grapalat" w:hAnsi="GHEA Grapalat"/>
          <w:b/>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131A88" w:rsidRPr="006D2DF7" w:rsidRDefault="00131A88" w:rsidP="00131A88">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Pr>
          <w:rFonts w:ascii="GHEA Grapalat" w:hAnsi="GHEA Grapalat"/>
        </w:rPr>
        <w:t>ЕГС</w:t>
      </w:r>
      <w:r w:rsidRPr="00DB1AF4">
        <w:rPr>
          <w:rFonts w:ascii="GHEA Grapalat" w:hAnsi="GHEA Grapalat"/>
        </w:rPr>
        <w:t>-BMAPDzB</w:t>
      </w:r>
      <w:r>
        <w:rPr>
          <w:rFonts w:ascii="GHEA Grapalat" w:hAnsi="GHEA Grapalat"/>
        </w:rPr>
        <w:t>-2</w:t>
      </w:r>
      <w:r w:rsidR="00DF1679" w:rsidRPr="00F63B41">
        <w:rPr>
          <w:rFonts w:ascii="GHEA Grapalat" w:hAnsi="GHEA Grapalat"/>
        </w:rPr>
        <w:t>5</w:t>
      </w:r>
      <w:r w:rsidRPr="00DB1AF4">
        <w:rPr>
          <w:rFonts w:ascii="GHEA Grapalat" w:hAnsi="GHEA Grapalat"/>
        </w:rPr>
        <w:t>/</w:t>
      </w:r>
      <w:r w:rsidR="00DF1679" w:rsidRPr="00F63B41">
        <w:rPr>
          <w:rFonts w:ascii="GHEA Grapalat" w:hAnsi="GHEA Grapalat"/>
        </w:rPr>
        <w:t>1</w:t>
      </w:r>
      <w:r w:rsidRPr="00C90F08">
        <w:rPr>
          <w:rFonts w:ascii="GHEA Grapalat" w:hAnsi="GHEA Grapalat"/>
          <w:spacing w:val="-4"/>
        </w:rPr>
        <w:t xml:space="preserve"> </w:t>
      </w:r>
      <w:r w:rsidRPr="006D2DF7">
        <w:rPr>
          <w:rFonts w:ascii="GHEA Grapalat" w:hAnsi="GHEA Grapalat"/>
          <w:spacing w:val="-6"/>
        </w:rPr>
        <w:t>(далее — процедура).</w:t>
      </w:r>
    </w:p>
    <w:p w:rsidR="00131A88" w:rsidRPr="000B2CFA" w:rsidRDefault="00131A88" w:rsidP="00131A8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31A88" w:rsidRPr="009044F1" w:rsidRDefault="00131A88" w:rsidP="00131A8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131A88" w:rsidRPr="009044F1" w:rsidRDefault="00131A88" w:rsidP="00131A8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1D76" w:rsidRDefault="00131A88" w:rsidP="006C1D76">
      <w:pPr>
        <w:pStyle w:val="BodyTextIndent"/>
        <w:widowControl w:val="0"/>
        <w:spacing w:line="240" w:lineRule="auto"/>
        <w:ind w:firstLine="0"/>
        <w:rPr>
          <w:rStyle w:val="Hyperlink"/>
          <w:rFonts w:ascii="GHEA Grapalat" w:hAnsi="GHEA Grapalat"/>
          <w:i w:val="0"/>
          <w:lang w:val="af-ZA"/>
        </w:rPr>
      </w:pPr>
      <w:r w:rsidRPr="009044F1">
        <w:rPr>
          <w:rFonts w:ascii="GHEA Grapalat" w:hAnsi="GHEA Grapalat"/>
          <w:sz w:val="24"/>
          <w:szCs w:val="24"/>
        </w:rPr>
        <w:t xml:space="preserve">Адрес электронной почты секретаря </w:t>
      </w:r>
      <w:r w:rsidRPr="003C0EF2">
        <w:rPr>
          <w:rFonts w:ascii="GHEA Grapalat" w:hAnsi="GHEA Grapalat"/>
          <w:sz w:val="24"/>
          <w:szCs w:val="24"/>
        </w:rPr>
        <w:t>оценочной комиссии</w:t>
      </w:r>
      <w:r w:rsidRPr="009044F1">
        <w:rPr>
          <w:rFonts w:ascii="GHEA Grapalat" w:hAnsi="GHEA Grapalat"/>
          <w:sz w:val="24"/>
          <w:szCs w:val="24"/>
        </w:rPr>
        <w:t xml:space="preserve"> </w:t>
      </w:r>
      <w:hyperlink r:id="rId9" w:history="1">
        <w:r w:rsidR="006C1D76" w:rsidRPr="009A4E55">
          <w:rPr>
            <w:rStyle w:val="Hyperlink"/>
            <w:rFonts w:ascii="GHEA Grapalat" w:hAnsi="GHEA Grapalat"/>
            <w:i w:val="0"/>
            <w:lang w:val="hy-AM"/>
          </w:rPr>
          <w:t>narine</w:t>
        </w:r>
        <w:r w:rsidR="006C1D76" w:rsidRPr="009A4E55">
          <w:rPr>
            <w:rStyle w:val="Hyperlink"/>
            <w:rFonts w:ascii="GHEA Grapalat" w:hAnsi="GHEA Grapalat"/>
            <w:i w:val="0"/>
            <w:lang w:val="af-ZA"/>
          </w:rPr>
          <w:t>.abrahamyan@yerevan.am</w:t>
        </w:r>
      </w:hyperlink>
    </w:p>
    <w:p w:rsidR="00544673" w:rsidRDefault="00544673" w:rsidP="006C1D76">
      <w:pPr>
        <w:pStyle w:val="BodyTextIndent2"/>
        <w:widowControl w:val="0"/>
        <w:spacing w:after="160" w:line="240" w:lineRule="auto"/>
        <w:ind w:firstLine="567"/>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096865" w:rsidRPr="009044F1" w:rsidRDefault="00F5653D" w:rsidP="00131A8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AB7B9B" w:rsidRPr="009044F1">
        <w:rPr>
          <w:rFonts w:ascii="GHEA Grapalat" w:hAnsi="GHEA Grapalat"/>
          <w:i w:val="0"/>
          <w:sz w:val="24"/>
          <w:szCs w:val="24"/>
        </w:rPr>
        <w:t>Предметом закупки является приобретение "</w:t>
      </w:r>
      <w:r w:rsidR="00AB7B9B" w:rsidRPr="00653FA3">
        <w:rPr>
          <w:rFonts w:ascii="GHEA Grapalat" w:hAnsi="GHEA Grapalat"/>
          <w:b/>
        </w:rPr>
        <w:t xml:space="preserve"> </w:t>
      </w:r>
      <w:r w:rsidR="00DF1679" w:rsidRPr="00DE76FB">
        <w:rPr>
          <w:rFonts w:ascii="GHEA Grapalat" w:hAnsi="GHEA Grapalat"/>
          <w:i w:val="0"/>
          <w:sz w:val="24"/>
          <w:szCs w:val="24"/>
        </w:rPr>
        <w:t xml:space="preserve">светотехнических товаров </w:t>
      </w:r>
      <w:r w:rsidR="00AB7B9B" w:rsidRPr="009044F1">
        <w:rPr>
          <w:rFonts w:ascii="GHEA Grapalat" w:hAnsi="GHEA Grapalat"/>
          <w:i w:val="0"/>
          <w:sz w:val="24"/>
          <w:szCs w:val="24"/>
        </w:rPr>
        <w:t xml:space="preserve">" (далее — также товар) для нужд </w:t>
      </w:r>
      <w:r w:rsidR="00AB7B9B" w:rsidRPr="00653FA3">
        <w:rPr>
          <w:rFonts w:ascii="GHEA Grapalat" w:hAnsi="GHEA Grapalat"/>
          <w:b/>
        </w:rPr>
        <w:t xml:space="preserve"> </w:t>
      </w:r>
      <w:r w:rsidR="00AB7B9B" w:rsidRPr="002106B9">
        <w:rPr>
          <w:rFonts w:ascii="GHEA Grapalat" w:hAnsi="GHEA Grapalat"/>
          <w:b/>
        </w:rPr>
        <w:t>ЗАО “Ергорсвет”</w:t>
      </w:r>
      <w:r w:rsidR="00AB7B9B" w:rsidRPr="009044F1">
        <w:rPr>
          <w:rFonts w:ascii="GHEA Grapalat" w:hAnsi="GHEA Grapalat"/>
          <w:i w:val="0"/>
          <w:sz w:val="24"/>
          <w:szCs w:val="24"/>
        </w:rPr>
        <w:t>, которые сгруппированы в лоты "</w:t>
      </w:r>
      <w:r w:rsidR="003A2ACD">
        <w:rPr>
          <w:rFonts w:ascii="GHEA Grapalat" w:hAnsi="GHEA Grapalat"/>
          <w:i w:val="0"/>
          <w:sz w:val="24"/>
          <w:szCs w:val="24"/>
        </w:rPr>
        <w:t>4</w:t>
      </w:r>
      <w:r w:rsidR="00AB7B9B"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167"/>
        <w:gridCol w:w="5537"/>
      </w:tblGrid>
      <w:tr w:rsidR="00AD432A" w:rsidRPr="009044F1" w:rsidTr="00AB7B9B">
        <w:trPr>
          <w:jc w:val="center"/>
        </w:trPr>
        <w:tc>
          <w:tcPr>
            <w:tcW w:w="3697"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537"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B7B9B">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167" w:type="dxa"/>
            <w:vAlign w:val="center"/>
          </w:tcPr>
          <w:p w:rsidR="00AB7B9B" w:rsidRDefault="00AB7B9B" w:rsidP="00AB7B9B">
            <w:pPr>
              <w:pStyle w:val="BodyTextIndent2"/>
              <w:widowControl w:val="0"/>
              <w:spacing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p>
          <w:p w:rsidR="00AD432A" w:rsidRPr="00C53648" w:rsidRDefault="00AB7B9B" w:rsidP="00AB7B9B">
            <w:pPr>
              <w:pStyle w:val="BodyTextIndent2"/>
              <w:widowControl w:val="0"/>
              <w:spacing w:after="120" w:line="240" w:lineRule="auto"/>
              <w:ind w:firstLine="0"/>
              <w:jc w:val="center"/>
              <w:rPr>
                <w:rFonts w:ascii="GHEA Grapalat" w:hAnsi="GHEA Grapalat"/>
                <w:b/>
                <w:i/>
                <w:sz w:val="24"/>
                <w:szCs w:val="24"/>
              </w:rPr>
            </w:pPr>
            <w:r w:rsidRPr="00016450">
              <w:rPr>
                <w:rFonts w:ascii="GHEA Grapalat" w:hAnsi="GHEA Grapalat"/>
              </w:rPr>
              <w:t>драмов РА</w:t>
            </w:r>
          </w:p>
        </w:tc>
        <w:tc>
          <w:tcPr>
            <w:tcW w:w="5537"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4026D8" w:rsidRPr="009044F1" w:rsidTr="00AB7B9B">
        <w:trPr>
          <w:trHeight w:val="556"/>
          <w:jc w:val="center"/>
        </w:trPr>
        <w:tc>
          <w:tcPr>
            <w:tcW w:w="1530" w:type="dxa"/>
            <w:vAlign w:val="center"/>
          </w:tcPr>
          <w:p w:rsidR="004026D8" w:rsidRPr="009D65DF" w:rsidRDefault="004026D8" w:rsidP="004026D8">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2167" w:type="dxa"/>
            <w:vAlign w:val="center"/>
          </w:tcPr>
          <w:p w:rsidR="004026D8" w:rsidRPr="00AC42D3" w:rsidRDefault="004026D8" w:rsidP="004026D8">
            <w:pPr>
              <w:pStyle w:val="BodyTextIndent2"/>
              <w:spacing w:line="240" w:lineRule="auto"/>
              <w:ind w:firstLine="0"/>
              <w:jc w:val="center"/>
              <w:rPr>
                <w:rFonts w:ascii="GHEA Grapalat" w:hAnsi="GHEA Grapalat"/>
                <w:sz w:val="24"/>
                <w:szCs w:val="24"/>
              </w:rPr>
            </w:pPr>
            <w:r w:rsidRPr="00AC42D3">
              <w:rPr>
                <w:rFonts w:ascii="Arial LatArm" w:hAnsi="Arial LatArm" w:cs="Arial"/>
                <w:sz w:val="24"/>
              </w:rPr>
              <w:t>12948000</w:t>
            </w:r>
          </w:p>
        </w:tc>
        <w:tc>
          <w:tcPr>
            <w:tcW w:w="5537" w:type="dxa"/>
            <w:vAlign w:val="center"/>
          </w:tcPr>
          <w:p w:rsidR="004026D8" w:rsidRDefault="004026D8" w:rsidP="004026D8">
            <w:r w:rsidRPr="00BE6924">
              <w:rPr>
                <w:rFonts w:ascii="GHEA Grapalat" w:hAnsi="GHEA Grapalat"/>
                <w:b/>
                <w:sz w:val="22"/>
              </w:rPr>
              <w:t xml:space="preserve">Светильник LED </w:t>
            </w:r>
            <w:r w:rsidRPr="00BE6924">
              <w:rPr>
                <w:rFonts w:ascii="GHEA Grapalat" w:hAnsi="GHEA Grapalat"/>
              </w:rPr>
              <w:t>( не менее 2</w:t>
            </w:r>
            <w:r w:rsidRPr="00F63B41">
              <w:rPr>
                <w:rFonts w:ascii="GHEA Grapalat" w:hAnsi="GHEA Grapalat"/>
              </w:rPr>
              <w:t>0</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r>
      <w:tr w:rsidR="004026D8" w:rsidRPr="009044F1" w:rsidTr="00AB7B9B">
        <w:trPr>
          <w:trHeight w:val="556"/>
          <w:jc w:val="center"/>
        </w:trPr>
        <w:tc>
          <w:tcPr>
            <w:tcW w:w="1530" w:type="dxa"/>
            <w:vAlign w:val="center"/>
          </w:tcPr>
          <w:p w:rsidR="004026D8" w:rsidRPr="009D65DF" w:rsidRDefault="004026D8" w:rsidP="004026D8">
            <w:pPr>
              <w:pStyle w:val="BodyTextIndent2"/>
              <w:spacing w:line="240" w:lineRule="auto"/>
              <w:ind w:firstLine="0"/>
              <w:jc w:val="center"/>
              <w:rPr>
                <w:rFonts w:ascii="GHEA Grapalat" w:hAnsi="GHEA Grapalat"/>
                <w:sz w:val="24"/>
                <w:szCs w:val="24"/>
              </w:rPr>
            </w:pPr>
            <w:r>
              <w:rPr>
                <w:rFonts w:ascii="GHEA Grapalat" w:hAnsi="GHEA Grapalat"/>
                <w:sz w:val="24"/>
                <w:szCs w:val="24"/>
              </w:rPr>
              <w:t>2</w:t>
            </w:r>
          </w:p>
        </w:tc>
        <w:tc>
          <w:tcPr>
            <w:tcW w:w="2167" w:type="dxa"/>
            <w:vAlign w:val="center"/>
          </w:tcPr>
          <w:p w:rsidR="004026D8" w:rsidRPr="00AC42D3" w:rsidRDefault="004026D8" w:rsidP="004026D8">
            <w:pPr>
              <w:pStyle w:val="BodyTextIndent2"/>
              <w:spacing w:line="240" w:lineRule="auto"/>
              <w:ind w:firstLine="0"/>
              <w:jc w:val="center"/>
              <w:rPr>
                <w:rFonts w:ascii="Arial LatArm" w:hAnsi="Arial LatArm" w:cs="Arial"/>
                <w:sz w:val="24"/>
              </w:rPr>
            </w:pPr>
            <w:r w:rsidRPr="00AC42D3">
              <w:rPr>
                <w:rFonts w:ascii="Arial LatArm" w:hAnsi="Arial LatArm" w:cs="Arial"/>
                <w:sz w:val="24"/>
              </w:rPr>
              <w:t>18049990</w:t>
            </w:r>
          </w:p>
        </w:tc>
        <w:tc>
          <w:tcPr>
            <w:tcW w:w="5537" w:type="dxa"/>
            <w:vAlign w:val="center"/>
          </w:tcPr>
          <w:p w:rsidR="004026D8" w:rsidRDefault="004026D8" w:rsidP="004026D8">
            <w:r w:rsidRPr="00BE6924">
              <w:rPr>
                <w:rFonts w:ascii="GHEA Grapalat" w:hAnsi="GHEA Grapalat"/>
                <w:b/>
                <w:sz w:val="22"/>
              </w:rPr>
              <w:t xml:space="preserve">Светильник LED </w:t>
            </w:r>
            <w:r w:rsidRPr="00BE6924">
              <w:rPr>
                <w:rFonts w:ascii="GHEA Grapalat" w:hAnsi="GHEA Grapalat"/>
              </w:rPr>
              <w:t>( не менее 2</w:t>
            </w:r>
            <w:r w:rsidRPr="00F63B41">
              <w:rPr>
                <w:rFonts w:ascii="GHEA Grapalat" w:hAnsi="GHEA Grapalat"/>
              </w:rPr>
              <w:t>1</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r>
      <w:tr w:rsidR="004026D8" w:rsidRPr="009044F1" w:rsidTr="007D750F">
        <w:trPr>
          <w:trHeight w:val="550"/>
          <w:jc w:val="center"/>
        </w:trPr>
        <w:tc>
          <w:tcPr>
            <w:tcW w:w="1530" w:type="dxa"/>
            <w:vAlign w:val="center"/>
          </w:tcPr>
          <w:p w:rsidR="004026D8" w:rsidRPr="009D65DF" w:rsidRDefault="004026D8" w:rsidP="004026D8">
            <w:pPr>
              <w:pStyle w:val="BodyTextIndent2"/>
              <w:spacing w:line="240" w:lineRule="auto"/>
              <w:ind w:firstLine="0"/>
              <w:jc w:val="center"/>
              <w:rPr>
                <w:rFonts w:ascii="GHEA Grapalat" w:hAnsi="GHEA Grapalat"/>
                <w:sz w:val="24"/>
                <w:szCs w:val="24"/>
              </w:rPr>
            </w:pPr>
            <w:r>
              <w:rPr>
                <w:rFonts w:ascii="GHEA Grapalat" w:hAnsi="GHEA Grapalat"/>
                <w:sz w:val="24"/>
                <w:szCs w:val="24"/>
              </w:rPr>
              <w:t>3</w:t>
            </w:r>
          </w:p>
        </w:tc>
        <w:tc>
          <w:tcPr>
            <w:tcW w:w="2167" w:type="dxa"/>
            <w:vAlign w:val="center"/>
          </w:tcPr>
          <w:p w:rsidR="004026D8" w:rsidRPr="00AC42D3" w:rsidRDefault="004026D8" w:rsidP="004026D8">
            <w:pPr>
              <w:pStyle w:val="BodyTextIndent2"/>
              <w:spacing w:line="240" w:lineRule="auto"/>
              <w:ind w:firstLine="0"/>
              <w:jc w:val="center"/>
              <w:rPr>
                <w:rFonts w:ascii="GHEA Grapalat" w:hAnsi="GHEA Grapalat"/>
                <w:sz w:val="24"/>
                <w:szCs w:val="24"/>
              </w:rPr>
            </w:pPr>
            <w:r w:rsidRPr="00AC42D3">
              <w:rPr>
                <w:rFonts w:ascii="Arial LatArm" w:hAnsi="Arial LatArm" w:cs="Arial"/>
                <w:sz w:val="24"/>
              </w:rPr>
              <w:t>29418000</w:t>
            </w:r>
          </w:p>
        </w:tc>
        <w:tc>
          <w:tcPr>
            <w:tcW w:w="5537" w:type="dxa"/>
            <w:vAlign w:val="center"/>
          </w:tcPr>
          <w:p w:rsidR="004026D8" w:rsidRDefault="004026D8" w:rsidP="004026D8">
            <w:r w:rsidRPr="00BE6924">
              <w:rPr>
                <w:rFonts w:ascii="GHEA Grapalat" w:hAnsi="GHEA Grapalat"/>
                <w:b/>
                <w:sz w:val="22"/>
              </w:rPr>
              <w:t xml:space="preserve">Светильник LED </w:t>
            </w:r>
            <w:r>
              <w:rPr>
                <w:rFonts w:ascii="GHEA Grapalat" w:hAnsi="GHEA Grapalat"/>
              </w:rPr>
              <w:t>( не менее 30</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r>
      <w:tr w:rsidR="004026D8" w:rsidRPr="009044F1" w:rsidTr="007D750F">
        <w:trPr>
          <w:trHeight w:val="557"/>
          <w:jc w:val="center"/>
        </w:trPr>
        <w:tc>
          <w:tcPr>
            <w:tcW w:w="1530" w:type="dxa"/>
            <w:vAlign w:val="center"/>
          </w:tcPr>
          <w:p w:rsidR="004026D8" w:rsidRPr="009D65DF" w:rsidRDefault="004026D8" w:rsidP="004026D8">
            <w:pPr>
              <w:pStyle w:val="BodyTextIndent2"/>
              <w:spacing w:line="240" w:lineRule="auto"/>
              <w:ind w:firstLine="0"/>
              <w:jc w:val="center"/>
              <w:rPr>
                <w:rFonts w:ascii="GHEA Grapalat" w:hAnsi="GHEA Grapalat"/>
                <w:sz w:val="24"/>
                <w:szCs w:val="24"/>
              </w:rPr>
            </w:pPr>
            <w:r>
              <w:rPr>
                <w:rFonts w:ascii="GHEA Grapalat" w:hAnsi="GHEA Grapalat"/>
                <w:sz w:val="24"/>
                <w:szCs w:val="24"/>
              </w:rPr>
              <w:t>4</w:t>
            </w:r>
          </w:p>
        </w:tc>
        <w:tc>
          <w:tcPr>
            <w:tcW w:w="2167" w:type="dxa"/>
            <w:vAlign w:val="center"/>
          </w:tcPr>
          <w:p w:rsidR="004026D8" w:rsidRPr="00AC42D3" w:rsidRDefault="004026D8" w:rsidP="004026D8">
            <w:pPr>
              <w:pStyle w:val="BodyTextIndent2"/>
              <w:spacing w:line="240" w:lineRule="auto"/>
              <w:ind w:firstLine="0"/>
              <w:jc w:val="center"/>
              <w:rPr>
                <w:rFonts w:ascii="GHEA Grapalat" w:hAnsi="GHEA Grapalat"/>
                <w:sz w:val="24"/>
                <w:szCs w:val="24"/>
              </w:rPr>
            </w:pPr>
            <w:r w:rsidRPr="00AC42D3">
              <w:rPr>
                <w:rFonts w:ascii="Arial LatArm" w:hAnsi="Arial LatArm" w:cs="Arial"/>
                <w:sz w:val="24"/>
              </w:rPr>
              <w:t>7441630</w:t>
            </w:r>
          </w:p>
        </w:tc>
        <w:tc>
          <w:tcPr>
            <w:tcW w:w="5537" w:type="dxa"/>
            <w:vAlign w:val="center"/>
          </w:tcPr>
          <w:p w:rsidR="004026D8" w:rsidRDefault="004026D8" w:rsidP="004026D8">
            <w:r w:rsidRPr="004026D8">
              <w:rPr>
                <w:rFonts w:ascii="GHEA Grapalat" w:hAnsi="GHEA Grapalat"/>
                <w:b/>
                <w:sz w:val="22"/>
              </w:rPr>
              <w:t>Контроллер уличного освещения датчик ZHAGA (с датчиком движения)</w:t>
            </w:r>
          </w:p>
        </w:tc>
      </w:tr>
    </w:tbl>
    <w:p w:rsidR="00AB7B9B" w:rsidRDefault="00AB7B9B" w:rsidP="00AB7B9B">
      <w:pPr>
        <w:pStyle w:val="BodyTextIndent2"/>
        <w:widowControl w:val="0"/>
        <w:spacing w:after="160" w:line="240" w:lineRule="auto"/>
        <w:ind w:firstLine="567"/>
        <w:rPr>
          <w:rFonts w:ascii="GHEA Grapalat" w:hAnsi="GHEA Grapalat"/>
          <w:b/>
          <w:sz w:val="28"/>
          <w:szCs w:val="24"/>
        </w:rPr>
      </w:pPr>
    </w:p>
    <w:p w:rsidR="00AB7B9B" w:rsidRPr="00AF4F8A" w:rsidRDefault="00AB7B9B" w:rsidP="00AB7B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BD39D8">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AB7B9B" w:rsidRDefault="00AB7B9B" w:rsidP="00AB7B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AB7B9B" w:rsidRPr="00B453CD" w:rsidRDefault="00AB7B9B" w:rsidP="00AB7B9B">
      <w:pPr>
        <w:pStyle w:val="BodyTextIndent2"/>
        <w:widowControl w:val="0"/>
        <w:spacing w:after="160" w:line="240" w:lineRule="auto"/>
        <w:ind w:firstLine="567"/>
        <w:rPr>
          <w:rFonts w:ascii="GHEA Grapalat" w:hAnsi="GHEA Grapalat"/>
          <w:sz w:val="24"/>
          <w:szCs w:val="24"/>
        </w:rPr>
      </w:pPr>
      <w:r w:rsidRPr="00B453CD">
        <w:rPr>
          <w:rFonts w:ascii="GHEA Grapalat" w:hAnsi="GHEA Grapalat"/>
          <w:sz w:val="24"/>
          <w:szCs w:val="24"/>
        </w:rPr>
        <w:t xml:space="preserve">При использовании ссылок в технических характеристиках в Приложении N </w:t>
      </w:r>
      <w:r w:rsidRPr="00BD39D8">
        <w:rPr>
          <w:rFonts w:ascii="GHEA Grapalat" w:hAnsi="GHEA Grapalat"/>
          <w:sz w:val="24"/>
          <w:szCs w:val="24"/>
        </w:rPr>
        <w:t>6</w:t>
      </w:r>
      <w:r w:rsidRPr="00B453CD">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AB7B9B" w:rsidRPr="009044F1" w:rsidRDefault="00AB7B9B" w:rsidP="00AB7B9B">
      <w:pPr>
        <w:pStyle w:val="BodyTextIndent2"/>
        <w:widowControl w:val="0"/>
        <w:spacing w:after="160" w:line="240" w:lineRule="auto"/>
        <w:ind w:firstLine="567"/>
        <w:rPr>
          <w:rFonts w:ascii="GHEA Grapalat" w:hAnsi="GHEA Grapalat"/>
          <w:sz w:val="24"/>
          <w:szCs w:val="24"/>
        </w:rPr>
      </w:pPr>
    </w:p>
    <w:p w:rsidR="00AB7B9B" w:rsidRPr="00AA5BD2" w:rsidRDefault="00AB7B9B" w:rsidP="00AB7B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B4847">
      <w:pPr>
        <w:pStyle w:val="ListParagraph"/>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B4847">
      <w:pPr>
        <w:pStyle w:val="ListParagraph"/>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F55906" w:rsidRPr="00956B41" w:rsidRDefault="00A80ECD" w:rsidP="00F55906">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F55906" w:rsidRPr="002C7467">
        <w:rPr>
          <w:rFonts w:ascii="GHEA Grapalat" w:hAnsi="GHEA Grapalat"/>
          <w:b/>
          <w:sz w:val="24"/>
          <w:szCs w:val="24"/>
        </w:rPr>
        <w:t>Заявки на процедуру необходимо представить в комиссию по адресу  РА г.Ереван, ул. Бузанда 1/4, не позднее, чем 1</w:t>
      </w:r>
      <w:r w:rsidR="00F55906" w:rsidRPr="00006E01">
        <w:rPr>
          <w:rFonts w:ascii="GHEA Grapalat" w:hAnsi="GHEA Grapalat"/>
          <w:b/>
          <w:sz w:val="24"/>
          <w:szCs w:val="24"/>
        </w:rPr>
        <w:t>1</w:t>
      </w:r>
      <w:r w:rsidR="00894559">
        <w:rPr>
          <w:rFonts w:ascii="GHEA Grapalat" w:hAnsi="GHEA Grapalat"/>
          <w:b/>
          <w:sz w:val="24"/>
          <w:szCs w:val="24"/>
        </w:rPr>
        <w:t>:00</w:t>
      </w:r>
      <w:r w:rsidR="00F55906">
        <w:rPr>
          <w:rFonts w:ascii="GHEA Grapalat" w:hAnsi="GHEA Grapalat"/>
          <w:b/>
          <w:sz w:val="24"/>
          <w:szCs w:val="24"/>
        </w:rPr>
        <w:t xml:space="preserve"> </w:t>
      </w:r>
      <w:r w:rsidR="00F55906" w:rsidRPr="00E84CC1">
        <w:rPr>
          <w:rFonts w:ascii="GHEA Grapalat" w:hAnsi="GHEA Grapalat"/>
          <w:b/>
          <w:sz w:val="24"/>
          <w:szCs w:val="24"/>
        </w:rPr>
        <w:t>часов</w:t>
      </w:r>
      <w:r w:rsidR="003A2ACD">
        <w:rPr>
          <w:rFonts w:ascii="GHEA Grapalat" w:hAnsi="GHEA Grapalat"/>
          <w:b/>
          <w:sz w:val="24"/>
          <w:szCs w:val="24"/>
        </w:rPr>
        <w:t xml:space="preserve"> </w:t>
      </w:r>
      <w:r w:rsidR="00E13EB8">
        <w:rPr>
          <w:rFonts w:ascii="GHEA Grapalat" w:hAnsi="GHEA Grapalat"/>
          <w:b/>
          <w:sz w:val="24"/>
          <w:szCs w:val="24"/>
        </w:rPr>
        <w:t>17</w:t>
      </w:r>
      <w:r w:rsidR="00F55906" w:rsidRPr="00E84CC1">
        <w:rPr>
          <w:rFonts w:ascii="GHEA Grapalat" w:hAnsi="GHEA Grapalat"/>
          <w:b/>
          <w:sz w:val="24"/>
          <w:szCs w:val="24"/>
        </w:rPr>
        <w:t>-го</w:t>
      </w:r>
      <w:r w:rsidR="00F55906" w:rsidRPr="002C7467">
        <w:rPr>
          <w:rFonts w:ascii="GHEA Grapalat" w:hAnsi="GHEA Grapalat"/>
          <w:b/>
          <w:sz w:val="24"/>
          <w:szCs w:val="24"/>
        </w:rPr>
        <w:t xml:space="preserve">  дня с даты опубликования в бюллетене объявления и приглашения на настоящую процедуру. </w:t>
      </w:r>
    </w:p>
    <w:p w:rsidR="00F55906" w:rsidRDefault="00F55906" w:rsidP="00F55906">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BD39D8">
        <w:rPr>
          <w:rFonts w:ascii="GHEA Grapalat" w:hAnsi="GHEA Grapalat"/>
          <w:sz w:val="24"/>
          <w:szCs w:val="24"/>
        </w:rPr>
        <w:t>Наринэ Абраамян.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5590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084009">
        <w:rPr>
          <w:rFonts w:ascii="GHEA Grapalat" w:hAnsi="GHEA Grapalat"/>
          <w:b/>
          <w:sz w:val="24"/>
          <w:szCs w:val="24"/>
        </w:rPr>
        <w:t>технические характеристики</w:t>
      </w:r>
      <w:r w:rsidR="00932115" w:rsidRPr="00084009">
        <w:rPr>
          <w:rFonts w:ascii="GHEA Grapalat" w:hAnsi="GHEA Grapalat" w:cs="Sylfaen"/>
          <w:b/>
          <w:sz w:val="24"/>
          <w:szCs w:val="24"/>
        </w:rPr>
        <w:t xml:space="preserve"> предлагаемого им товара</w:t>
      </w:r>
      <w:r w:rsidR="005F25EF" w:rsidRPr="00084009">
        <w:rPr>
          <w:rFonts w:ascii="GHEA Grapalat" w:hAnsi="GHEA Grapalat"/>
          <w:b/>
          <w:sz w:val="24"/>
          <w:szCs w:val="24"/>
        </w:rPr>
        <w:t xml:space="preserve">, а также товарный знак, </w:t>
      </w:r>
      <w:r w:rsidR="00932115" w:rsidRPr="00084009">
        <w:rPr>
          <w:rFonts w:ascii="GHEA Grapalat" w:hAnsi="GHEA Grapalat" w:cs="Sylfaen"/>
          <w:b/>
          <w:sz w:val="24"/>
          <w:szCs w:val="24"/>
        </w:rPr>
        <w:t xml:space="preserve">фирменное наименование, </w:t>
      </w:r>
      <w:r w:rsidR="005F6602" w:rsidRPr="00084009">
        <w:rPr>
          <w:rFonts w:ascii="GHEA Grapalat" w:hAnsi="GHEA Grapalat" w:cs="Sylfaen"/>
          <w:b/>
          <w:sz w:val="24"/>
          <w:szCs w:val="24"/>
        </w:rPr>
        <w:t xml:space="preserve">модель </w:t>
      </w:r>
      <w:r w:rsidR="00932115" w:rsidRPr="00084009">
        <w:rPr>
          <w:rFonts w:ascii="GHEA Grapalat" w:hAnsi="GHEA Grapalat" w:cs="Sylfaen"/>
          <w:b/>
          <w:sz w:val="24"/>
          <w:szCs w:val="24"/>
        </w:rPr>
        <w:t>и</w:t>
      </w:r>
      <w:r w:rsidR="00932115" w:rsidRPr="00084009">
        <w:rPr>
          <w:rFonts w:ascii="GHEA Grapalat" w:hAnsi="GHEA Grapalat"/>
          <w:b/>
          <w:sz w:val="24"/>
          <w:szCs w:val="24"/>
        </w:rPr>
        <w:t xml:space="preserve"> </w:t>
      </w:r>
      <w:r w:rsidR="005F25EF" w:rsidRPr="00084009">
        <w:rPr>
          <w:rFonts w:ascii="GHEA Grapalat" w:hAnsi="GHEA Grapalat"/>
          <w:b/>
          <w:sz w:val="24"/>
          <w:szCs w:val="24"/>
        </w:rPr>
        <w:t>наименование производителя, (далее — полное описание товара</w:t>
      </w:r>
      <w:r w:rsidR="005F25EF" w:rsidRPr="00084009">
        <w:rPr>
          <w:rFonts w:ascii="GHEA Grapalat" w:hAnsi="GHEA Grapalat"/>
          <w:b/>
        </w:rPr>
        <w:t>)</w:t>
      </w:r>
      <w:r w:rsidR="00B82520" w:rsidRPr="00084009">
        <w:rPr>
          <w:rFonts w:ascii="GHEA Grapalat" w:hAnsi="GHEA Grapalat"/>
          <w:b/>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084009">
        <w:rPr>
          <w:rFonts w:ascii="GHEA Grapalat" w:hAnsi="GHEA Grapalat"/>
          <w:b/>
        </w:rPr>
        <w:t>обеспечение заявки</w:t>
      </w:r>
      <w:r w:rsidR="00084009" w:rsidRPr="00BD39D8">
        <w:rPr>
          <w:rFonts w:ascii="GHEA Grapalat" w:hAnsi="GHEA Grapalat"/>
          <w:b/>
        </w:rPr>
        <w:t xml:space="preserve"> за </w:t>
      </w:r>
      <w:r w:rsidR="003A2ACD" w:rsidRPr="00F63B41">
        <w:rPr>
          <w:rFonts w:ascii="GHEA Grapalat" w:hAnsi="GHEA Grapalat"/>
          <w:b/>
        </w:rPr>
        <w:t>3</w:t>
      </w:r>
      <w:r w:rsidR="003A2ACD" w:rsidRPr="00BD39D8">
        <w:rPr>
          <w:rFonts w:ascii="GHEA Grapalat" w:hAnsi="GHEA Grapalat"/>
          <w:b/>
        </w:rPr>
        <w:t xml:space="preserve">-й </w:t>
      </w:r>
      <w:r w:rsidR="00084009" w:rsidRPr="00BD39D8">
        <w:rPr>
          <w:rFonts w:ascii="GHEA Grapalat" w:hAnsi="GHEA Grapalat"/>
          <w:b/>
        </w:rPr>
        <w:t>лот</w:t>
      </w:r>
      <w:r w:rsidR="0067389F" w:rsidRPr="00084009">
        <w:rPr>
          <w:rFonts w:ascii="GHEA Grapalat" w:hAnsi="GHEA Grapalat"/>
          <w:b/>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w:t>
      </w:r>
      <w:r w:rsidRPr="009044F1">
        <w:rPr>
          <w:rFonts w:ascii="GHEA Grapalat" w:hAnsi="GHEA Grapalat"/>
          <w:sz w:val="24"/>
          <w:szCs w:val="24"/>
        </w:rPr>
        <w:lastRenderedPageBreak/>
        <w:t>"налог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084009">
        <w:rPr>
          <w:rFonts w:ascii="GHEA Grapalat" w:hAnsi="GHEA Grapalat"/>
          <w:b/>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Pr="009044F1">
        <w:rPr>
          <w:rFonts w:ascii="GHEA Grapalat" w:hAnsi="GHEA Grapalat"/>
          <w:sz w:val="24"/>
          <w:szCs w:val="24"/>
        </w:rPr>
        <w:t>.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084009" w:rsidRDefault="00283198" w:rsidP="00B46D58">
      <w:pPr>
        <w:widowControl w:val="0"/>
        <w:tabs>
          <w:tab w:val="left" w:pos="1134"/>
        </w:tabs>
        <w:spacing w:after="160"/>
        <w:ind w:firstLine="567"/>
        <w:jc w:val="both"/>
        <w:rPr>
          <w:rFonts w:ascii="GHEA Grapalat" w:hAnsi="GHEA Grapalat"/>
          <w:b/>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w:t>
      </w:r>
      <w:r w:rsidR="00084009" w:rsidRPr="00BD39D8">
        <w:rPr>
          <w:rFonts w:ascii="GHEA Grapalat" w:hAnsi="GHEA Grapalat"/>
          <w:b/>
        </w:rPr>
        <w:t>за</w:t>
      </w:r>
      <w:r w:rsidR="00E54569" w:rsidRPr="00F63B41">
        <w:rPr>
          <w:rFonts w:ascii="GHEA Grapalat" w:hAnsi="GHEA Grapalat"/>
          <w:b/>
        </w:rPr>
        <w:t xml:space="preserve"> </w:t>
      </w:r>
      <w:r w:rsidR="003A2ACD" w:rsidRPr="00F63B41">
        <w:rPr>
          <w:rFonts w:ascii="GHEA Grapalat" w:hAnsi="GHEA Grapalat"/>
          <w:b/>
        </w:rPr>
        <w:t>3</w:t>
      </w:r>
      <w:r w:rsidR="003A2ACD" w:rsidRPr="00BD39D8">
        <w:rPr>
          <w:rFonts w:ascii="GHEA Grapalat" w:hAnsi="GHEA Grapalat"/>
          <w:b/>
        </w:rPr>
        <w:t>-й</w:t>
      </w:r>
      <w:r w:rsidR="00E54569" w:rsidRPr="00F63B41">
        <w:rPr>
          <w:rFonts w:ascii="GHEA Grapalat" w:hAnsi="GHEA Grapalat"/>
          <w:b/>
        </w:rPr>
        <w:t xml:space="preserve"> </w:t>
      </w:r>
      <w:r w:rsidR="00084009" w:rsidRPr="00BD39D8">
        <w:rPr>
          <w:rFonts w:ascii="GHEA Grapalat" w:hAnsi="GHEA Grapalat"/>
          <w:b/>
        </w:rPr>
        <w:t xml:space="preserve">лот </w:t>
      </w:r>
      <w:r w:rsidRPr="00084009">
        <w:rPr>
          <w:rFonts w:ascii="GHEA Grapalat" w:hAnsi="GHEA Grapalat"/>
          <w:b/>
        </w:rPr>
        <w:t>представляет обеспечение заявки</w:t>
      </w:r>
      <w:r w:rsidR="00681F45" w:rsidRPr="00084009">
        <w:rPr>
          <w:rFonts w:ascii="GHEA Grapalat" w:hAnsi="GHEA Grapalat"/>
          <w:b/>
        </w:rPr>
        <w:t>.</w:t>
      </w:r>
    </w:p>
    <w:p w:rsidR="00903898" w:rsidRPr="009044F1" w:rsidRDefault="00771C0F" w:rsidP="00B46D58">
      <w:pPr>
        <w:widowControl w:val="0"/>
        <w:spacing w:after="160"/>
        <w:ind w:firstLine="567"/>
        <w:jc w:val="both"/>
        <w:rPr>
          <w:rFonts w:ascii="GHEA Grapalat" w:hAnsi="GHEA Grapalat" w:cs="Sylfaen"/>
        </w:rPr>
      </w:pPr>
      <w:r w:rsidRPr="00302F59">
        <w:rPr>
          <w:rFonts w:ascii="GHEA Grapalat" w:hAnsi="GHEA Grapalat"/>
          <w:b/>
        </w:rPr>
        <w:t>Обеспечение заявки представляется в виде банковской гарантии</w:t>
      </w:r>
      <w:r w:rsidR="008463FB" w:rsidRPr="00302F59">
        <w:rPr>
          <w:rFonts w:ascii="GHEA Grapalat" w:hAnsi="GHEA Grapalat"/>
          <w:b/>
        </w:rPr>
        <w:t xml:space="preserve"> (Приложение 3)</w:t>
      </w:r>
      <w:r w:rsidRPr="009044F1">
        <w:rPr>
          <w:rFonts w:ascii="GHEA Grapalat" w:hAnsi="GHEA Grapalat"/>
        </w:rPr>
        <w:t xml:space="preserve"> или наличных денег в размере, </w:t>
      </w:r>
      <w:r w:rsidRPr="00302F59">
        <w:rPr>
          <w:rFonts w:ascii="GHEA Grapalat" w:hAnsi="GHEA Grapalat"/>
          <w:b/>
        </w:rPr>
        <w:t xml:space="preserve">равном пяти процентам </w:t>
      </w:r>
      <w:r w:rsidR="00682AE5" w:rsidRPr="00302F59">
        <w:rPr>
          <w:rFonts w:ascii="GHEA Grapalat" w:hAnsi="GHEA Grapalat"/>
          <w:b/>
        </w:rPr>
        <w:t>цены</w:t>
      </w:r>
      <w:r w:rsidR="00682AE5">
        <w:rPr>
          <w:rFonts w:ascii="GHEA Grapalat" w:hAnsi="GHEA Grapalat"/>
        </w:rPr>
        <w:t xml:space="preserve">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lastRenderedPageBreak/>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302F59">
        <w:rPr>
          <w:rFonts w:ascii="GHEA Grapalat" w:hAnsi="GHEA Grapalat"/>
          <w:b/>
        </w:rPr>
        <w:t>Если процедура закупки организуется на основании пункта 2 части 6 статьи 15 Закона, обеспечение заявки лицу,</w:t>
      </w:r>
      <w:r w:rsidRPr="00430362">
        <w:rPr>
          <w:rFonts w:ascii="GHEA Grapalat" w:hAnsi="GHEA Grapalat"/>
        </w:rPr>
        <w:t xml:space="preserve">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302F59" w:rsidRPr="008D71AE">
        <w:rPr>
          <w:rFonts w:ascii="GHEA Grapalat" w:hAnsi="GHEA Grapalat"/>
          <w:b/>
        </w:rPr>
        <w:t xml:space="preserve">Обеспечение заявки должно быть действительно в течение </w:t>
      </w:r>
      <w:r w:rsidR="00302F59" w:rsidRPr="00BD39D8">
        <w:rPr>
          <w:rFonts w:ascii="GHEA Grapalat" w:hAnsi="GHEA Grapalat"/>
          <w:b/>
        </w:rPr>
        <w:t>120</w:t>
      </w:r>
      <w:r w:rsidR="00302F59" w:rsidRPr="008D71AE">
        <w:rPr>
          <w:rFonts w:ascii="Courier New" w:hAnsi="Courier New" w:cs="Courier New"/>
          <w:b/>
        </w:rPr>
        <w:t> </w:t>
      </w:r>
      <w:r w:rsidR="00302F59" w:rsidRPr="008D71AE">
        <w:rPr>
          <w:rFonts w:ascii="GHEA Grapalat" w:hAnsi="GHEA Grapalat"/>
          <w:b/>
        </w:rPr>
        <w:t>(</w:t>
      </w:r>
      <w:r w:rsidR="00302F59" w:rsidRPr="008D71AE">
        <w:rPr>
          <w:rFonts w:ascii="GHEA Grapalat" w:hAnsi="GHEA Grapalat"/>
          <w:b/>
          <w:i/>
        </w:rPr>
        <w:t>сто двадцати</w:t>
      </w:r>
      <w:r w:rsidR="00302F59" w:rsidRPr="008D71AE">
        <w:rPr>
          <w:rFonts w:ascii="GHEA Grapalat" w:hAnsi="GHEA Grapalat"/>
          <w:b/>
        </w:rPr>
        <w:t xml:space="preserve">) рабочих дней со дня подачи </w:t>
      </w:r>
      <w:r w:rsidR="006F5184" w:rsidRPr="009044F1">
        <w:rPr>
          <w:rFonts w:ascii="GHEA Grapalat" w:hAnsi="GHEA Grapalat"/>
        </w:rPr>
        <w:t>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2500D5" w:rsidRPr="002500D5">
        <w:rPr>
          <w:rFonts w:ascii="GHEA Grapalat" w:hAnsi="GHEA Grapalat"/>
          <w:b/>
          <w:sz w:val="24"/>
          <w:szCs w:val="24"/>
        </w:rPr>
        <w:t>Вскрытие заявок произойдет на "</w:t>
      </w:r>
      <w:r w:rsidR="0077118D">
        <w:rPr>
          <w:rFonts w:ascii="GHEA Grapalat" w:hAnsi="GHEA Grapalat"/>
          <w:b/>
          <w:sz w:val="24"/>
          <w:szCs w:val="24"/>
        </w:rPr>
        <w:t>17</w:t>
      </w:r>
      <w:r w:rsidR="000C1200">
        <w:rPr>
          <w:rFonts w:ascii="GHEA Grapalat" w:hAnsi="GHEA Grapalat"/>
          <w:b/>
          <w:sz w:val="24"/>
          <w:szCs w:val="24"/>
        </w:rPr>
        <w:t>"-й день в ""11:00" "</w:t>
      </w:r>
      <w:r w:rsidR="002500D5" w:rsidRPr="002500D5">
        <w:rPr>
          <w:rFonts w:ascii="GHEA Grapalat" w:hAnsi="GHEA Grapalat"/>
          <w:b/>
          <w:sz w:val="24"/>
          <w:szCs w:val="24"/>
        </w:rPr>
        <w:t>со дня опубликования в бюллетене объявления и приглашения на настоящую процедуру. На заседании по вскрытию и оценке заявок</w:t>
      </w:r>
      <w:r w:rsidR="002500D5" w:rsidRPr="00BD39D8">
        <w:rPr>
          <w:rFonts w:ascii="GHEA Grapalat" w:hAnsi="GHEA Grapalat"/>
          <w:sz w:val="24"/>
          <w:szCs w:val="24"/>
        </w:rPr>
        <w:t>.</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w:t>
      </w:r>
      <w:r w:rsidR="009A796C" w:rsidRPr="009044F1">
        <w:rPr>
          <w:rFonts w:ascii="GHEA Grapalat" w:hAnsi="GHEA Grapalat"/>
        </w:rPr>
        <w:lastRenderedPageBreak/>
        <w:t>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C8631B" w:rsidRDefault="00745561" w:rsidP="00B46D58">
      <w:pPr>
        <w:widowControl w:val="0"/>
        <w:spacing w:after="160"/>
        <w:ind w:firstLine="567"/>
        <w:jc w:val="both"/>
        <w:rPr>
          <w:rFonts w:ascii="GHEA Grapalat" w:hAnsi="GHEA Grapalat" w:cs="Sylfaen"/>
          <w:b/>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Pr="00C8631B">
        <w:rPr>
          <w:rFonts w:ascii="GHEA Grapalat" w:hAnsi="GHEA Grapalat"/>
          <w:b/>
        </w:rPr>
        <w:t>При этом, на заседании по вскрытию</w:t>
      </w:r>
      <w:r w:rsidR="00550A62" w:rsidRPr="00C8631B">
        <w:rPr>
          <w:rFonts w:ascii="GHEA Grapalat" w:hAnsi="GHEA Grapalat"/>
          <w:b/>
        </w:rPr>
        <w:t xml:space="preserve"> и оценке </w:t>
      </w:r>
      <w:r w:rsidRPr="00C8631B">
        <w:rPr>
          <w:rFonts w:ascii="GHEA Grapalat" w:hAnsi="GHEA Grapalat"/>
          <w:b/>
        </w:rPr>
        <w:t xml:space="preserve">заявок комиссия отклоняет те заявки, в которых отсутствуют ценовое предложение, </w:t>
      </w:r>
      <w:r w:rsidR="006A4E85" w:rsidRPr="00C8631B">
        <w:rPr>
          <w:rFonts w:ascii="GHEA Grapalat" w:hAnsi="GHEA Grapalat"/>
          <w:b/>
        </w:rPr>
        <w:t xml:space="preserve">и/или обеспечение заявки, или </w:t>
      </w:r>
      <w:r w:rsidRPr="00C8631B">
        <w:rPr>
          <w:rFonts w:ascii="GHEA Grapalat" w:hAnsi="GHEA Grapalat"/>
          <w:b/>
        </w:rPr>
        <w:t>те, которые не соответствуют требованиям приглашения</w:t>
      </w:r>
      <w:r w:rsidR="00550A62" w:rsidRPr="00C8631B">
        <w:rPr>
          <w:rFonts w:ascii="GHEA Grapalat" w:hAnsi="GHEA Grapalat"/>
          <w:b/>
        </w:rPr>
        <w:t>, за исключением случая, установленного пунктом 8.9 части 1 настоящего приглашения</w:t>
      </w:r>
      <w:r w:rsidRPr="00C8631B">
        <w:rPr>
          <w:rFonts w:ascii="GHEA Grapalat" w:hAnsi="GHEA Grapalat"/>
          <w:b/>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C0278F" w:rsidRPr="009044F1">
        <w:rPr>
          <w:rFonts w:ascii="GHEA Grapalat" w:hAnsi="GHEA Grapalat"/>
          <w:i w:val="0"/>
          <w:sz w:val="24"/>
          <w:szCs w:val="24"/>
        </w:rPr>
        <w:t xml:space="preserve">Если предлагаемые цены представлены в двух или более валютах, они сопоставляются с драмом </w:t>
      </w:r>
      <w:r w:rsidR="00C0278F" w:rsidRPr="00447C65">
        <w:rPr>
          <w:rFonts w:ascii="GHEA Grapalat" w:hAnsi="GHEA Grapalat"/>
          <w:b/>
          <w:i w:val="0"/>
          <w:sz w:val="24"/>
          <w:szCs w:val="24"/>
        </w:rPr>
        <w:t>с драмом Республики Армения по курсу ЦБ  Армении</w:t>
      </w:r>
      <w:r w:rsidR="00C0278F">
        <w:rPr>
          <w:rStyle w:val="FootnoteReference"/>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w:t>
      </w:r>
      <w:r w:rsidRPr="009044F1">
        <w:rPr>
          <w:rFonts w:ascii="GHEA Grapalat" w:hAnsi="GHEA Grapalat"/>
          <w:sz w:val="24"/>
          <w:szCs w:val="24"/>
        </w:rPr>
        <w:lastRenderedPageBreak/>
        <w:t>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 xml:space="preserve">а по </w:t>
      </w:r>
      <w:r w:rsidR="000A1DB5" w:rsidRPr="00357DB8">
        <w:rPr>
          <w:rFonts w:ascii="GHEA Grapalat" w:hAnsi="GHEA Grapalat"/>
        </w:rPr>
        <w:lastRenderedPageBreak/>
        <w:t>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02BA">
        <w:rPr>
          <w:rFonts w:ascii="GHEA Grapalat" w:hAnsi="GHEA Grapalat"/>
          <w:b/>
          <w:sz w:val="24"/>
          <w:szCs w:val="24"/>
        </w:rPr>
        <w:t>Оценка заявок и определение отобранного участника осуществляются по отдельным лотам</w:t>
      </w:r>
      <w:r w:rsidR="00FE2802" w:rsidRPr="00AC02BA">
        <w:rPr>
          <w:rStyle w:val="FootnoteReference"/>
          <w:rFonts w:ascii="GHEA Grapalat" w:hAnsi="GHEA Grapalat"/>
          <w:b/>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AC02BA">
        <w:rPr>
          <w:rFonts w:ascii="GHEA Grapalat" w:hAnsi="GHEA Grapalat"/>
          <w:b/>
          <w:sz w:val="24"/>
          <w:szCs w:val="24"/>
        </w:rPr>
        <w:t>Период ожидания в случае настоящей процедуры составляет "</w:t>
      </w:r>
      <w:r w:rsidR="00AC02BA" w:rsidRPr="00BD39D8">
        <w:rPr>
          <w:rFonts w:ascii="GHEA Grapalat" w:hAnsi="GHEA Grapalat"/>
          <w:b/>
          <w:sz w:val="24"/>
          <w:szCs w:val="24"/>
        </w:rPr>
        <w:t>10</w:t>
      </w:r>
      <w:r w:rsidRPr="00AC02BA">
        <w:rPr>
          <w:rFonts w:ascii="GHEA Grapalat" w:hAnsi="GHEA Grapalat"/>
          <w:b/>
          <w:sz w:val="24"/>
          <w:szCs w:val="24"/>
        </w:rPr>
        <w:t>" календарных дней. Период ожидания</w:t>
      </w:r>
      <w:r>
        <w:rPr>
          <w:rFonts w:ascii="GHEA Grapalat" w:hAnsi="GHEA Grapalat"/>
          <w:sz w:val="24"/>
          <w:szCs w:val="24"/>
        </w:rPr>
        <w:t>:</w:t>
      </w:r>
    </w:p>
    <w:p w:rsidR="0084513E" w:rsidRPr="00B6749E" w:rsidRDefault="0084513E" w:rsidP="00FB4847">
      <w:pPr>
        <w:pStyle w:val="BodyTextIndent2"/>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B4847">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D565D" w:rsidRDefault="007D565D" w:rsidP="007D565D">
      <w:pPr>
        <w:rPr>
          <w:rFonts w:ascii="GHEA Grapalat" w:hAnsi="GHEA Grapalat"/>
          <w:b/>
        </w:rPr>
      </w:pPr>
    </w:p>
    <w:p w:rsidR="007D565D" w:rsidRDefault="007D565D" w:rsidP="007D565D">
      <w:pPr>
        <w:rPr>
          <w:rFonts w:ascii="GHEA Grapalat" w:hAnsi="GHEA Grapalat"/>
        </w:rPr>
      </w:pPr>
    </w:p>
    <w:p w:rsidR="000313A6" w:rsidRPr="009044F1" w:rsidRDefault="00AA0AD8" w:rsidP="007D565D">
      <w:pPr>
        <w:jc w:val="center"/>
        <w:rPr>
          <w:rFonts w:ascii="GHEA Grapalat" w:hAnsi="GHEA Grapalat" w:cs="Arial"/>
          <w:b/>
          <w:iCs/>
        </w:rPr>
      </w:pPr>
      <w:r w:rsidRPr="009044F1">
        <w:rPr>
          <w:rFonts w:ascii="GHEA Grapalat" w:hAnsi="GHEA Grapalat"/>
          <w:b/>
        </w:rPr>
        <w:t>9. ЗАКЛЮЧЕНИЕ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5C7E85">
        <w:rPr>
          <w:rFonts w:ascii="GHEA Grapalat" w:hAnsi="GHEA Grapalat"/>
          <w:b/>
          <w:color w:val="000000" w:themeColor="text1"/>
        </w:rPr>
        <w:t xml:space="preserve">в течение 5-и рабочих дней </w:t>
      </w:r>
      <w:r w:rsidR="009D228B" w:rsidRPr="005C7E85">
        <w:rPr>
          <w:rFonts w:ascii="GHEA Grapalat" w:hAnsi="GHEA Grapalat"/>
          <w:b/>
          <w:color w:val="000000" w:themeColor="text1"/>
        </w:rPr>
        <w:t>после</w:t>
      </w:r>
      <w:r w:rsidR="009D228B">
        <w:rPr>
          <w:rFonts w:ascii="GHEA Grapalat" w:hAnsi="GHEA Grapalat"/>
          <w:color w:val="000000" w:themeColor="text1"/>
        </w:rPr>
        <w:t xml:space="preserve">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w:t>
      </w:r>
      <w:r w:rsidR="00646B97" w:rsidRPr="005C7E85">
        <w:rPr>
          <w:rFonts w:ascii="GHEA Grapalat" w:hAnsi="GHEA Grapalat"/>
          <w:b/>
        </w:rPr>
        <w:t>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263BCA"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w:t>
      </w:r>
      <w:r w:rsidR="002D0DF8" w:rsidRPr="00F63B41">
        <w:rPr>
          <w:rFonts w:ascii="GHEA Grapalat" w:hAnsi="GHEA Grapalat"/>
        </w:rPr>
        <w:t>з</w:t>
      </w:r>
      <w:r w:rsidR="002D0DF8" w:rsidRPr="00BD39D8">
        <w:rPr>
          <w:rFonts w:ascii="GHEA Grapalat" w:hAnsi="GHEA Grapalat"/>
          <w:b/>
        </w:rPr>
        <w:t xml:space="preserve">а </w:t>
      </w:r>
      <w:r w:rsidR="002D0DF8" w:rsidRPr="00F63B41">
        <w:rPr>
          <w:rFonts w:ascii="GHEA Grapalat" w:hAnsi="GHEA Grapalat"/>
          <w:b/>
        </w:rPr>
        <w:t>1-й,</w:t>
      </w:r>
      <w:r w:rsidR="00E54569" w:rsidRPr="00F63B41">
        <w:rPr>
          <w:rFonts w:ascii="GHEA Grapalat" w:hAnsi="GHEA Grapalat"/>
          <w:b/>
        </w:rPr>
        <w:t xml:space="preserve"> 2-й,</w:t>
      </w:r>
      <w:r w:rsidR="002D0DF8" w:rsidRPr="00F63B41">
        <w:rPr>
          <w:rFonts w:ascii="GHEA Grapalat" w:hAnsi="GHEA Grapalat"/>
          <w:b/>
        </w:rPr>
        <w:t xml:space="preserve"> </w:t>
      </w:r>
      <w:r w:rsidR="00E54569" w:rsidRPr="00F63B41">
        <w:rPr>
          <w:rFonts w:ascii="GHEA Grapalat" w:hAnsi="GHEA Grapalat"/>
          <w:b/>
        </w:rPr>
        <w:t>3</w:t>
      </w:r>
      <w:r w:rsidR="002D0DF8" w:rsidRPr="00BD39D8">
        <w:rPr>
          <w:rFonts w:ascii="GHEA Grapalat" w:hAnsi="GHEA Grapalat"/>
          <w:b/>
        </w:rPr>
        <w:t xml:space="preserve">-и </w:t>
      </w:r>
      <w:r w:rsidR="002D0DF8" w:rsidRPr="00F63B41">
        <w:rPr>
          <w:rFonts w:ascii="GHEA Grapalat" w:hAnsi="GHEA Grapalat"/>
          <w:b/>
        </w:rPr>
        <w:t>4</w:t>
      </w:r>
      <w:r w:rsidR="002D0DF8" w:rsidRPr="00BD39D8">
        <w:rPr>
          <w:rFonts w:ascii="GHEA Grapalat" w:hAnsi="GHEA Grapalat"/>
          <w:b/>
        </w:rPr>
        <w:t>-й</w:t>
      </w:r>
      <w:r w:rsidR="002D0DF8" w:rsidRPr="00F63B41">
        <w:rPr>
          <w:rFonts w:ascii="GHEA Grapalat" w:hAnsi="GHEA Grapalat"/>
          <w:b/>
        </w:rPr>
        <w:t xml:space="preserve"> </w:t>
      </w:r>
      <w:r w:rsidR="002D0DF8" w:rsidRPr="00BD39D8">
        <w:rPr>
          <w:rFonts w:ascii="GHEA Grapalat" w:hAnsi="GHEA Grapalat"/>
          <w:b/>
        </w:rPr>
        <w:t xml:space="preserve">лот </w:t>
      </w:r>
      <w:r w:rsidR="008C5F2A" w:rsidRPr="008C5F2A">
        <w:rPr>
          <w:rFonts w:ascii="GHEA Grapalat" w:hAnsi="GHEA Grapalat"/>
        </w:rPr>
        <w:t xml:space="preserve">равен </w:t>
      </w:r>
      <w:r w:rsidR="003D57AD" w:rsidRPr="00E54569">
        <w:rPr>
          <w:rFonts w:ascii="GHEA Grapalat" w:hAnsi="GHEA Grapalat"/>
          <w:b/>
        </w:rPr>
        <w:t xml:space="preserve">15 процентам </w:t>
      </w:r>
      <w:r w:rsidR="00E70468" w:rsidRPr="00E54569">
        <w:rPr>
          <w:rFonts w:ascii="GHEA Grapalat" w:hAnsi="GHEA Grapalat"/>
          <w:b/>
        </w:rPr>
        <w:t>от</w:t>
      </w:r>
      <w:r w:rsidR="00E70468">
        <w:rPr>
          <w:rFonts w:ascii="GHEA Grapalat" w:hAnsi="GHEA Grapalat"/>
        </w:rPr>
        <w:t xml:space="preserve">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p>
    <w:p w:rsidR="00263BCA" w:rsidRDefault="00263BCA" w:rsidP="00801A4F">
      <w:pPr>
        <w:widowControl w:val="0"/>
        <w:tabs>
          <w:tab w:val="left" w:pos="1276"/>
        </w:tabs>
        <w:spacing w:after="160"/>
        <w:ind w:firstLine="567"/>
        <w:jc w:val="both"/>
        <w:rPr>
          <w:rFonts w:ascii="GHEA Grapalat" w:hAnsi="GHEA Grapalat"/>
        </w:rPr>
      </w:pPr>
      <w:r w:rsidRPr="00BD39D8">
        <w:rPr>
          <w:rFonts w:ascii="GHEA Grapalat" w:hAnsi="GHEA Grapalat"/>
          <w:b/>
        </w:rPr>
        <w:t xml:space="preserve">За </w:t>
      </w:r>
      <w:r w:rsidR="00DE13EC" w:rsidRPr="00F63B41">
        <w:rPr>
          <w:rFonts w:ascii="GHEA Grapalat" w:hAnsi="GHEA Grapalat"/>
          <w:b/>
        </w:rPr>
        <w:t>3</w:t>
      </w:r>
      <w:r w:rsidRPr="00BD39D8">
        <w:rPr>
          <w:rFonts w:ascii="GHEA Grapalat" w:hAnsi="GHEA Grapalat"/>
          <w:b/>
        </w:rPr>
        <w:t>-й</w:t>
      </w:r>
      <w:r w:rsidR="00F26A28" w:rsidRPr="00F63B41">
        <w:rPr>
          <w:rFonts w:ascii="GHEA Grapalat" w:hAnsi="GHEA Grapalat"/>
          <w:b/>
        </w:rPr>
        <w:t xml:space="preserve"> </w:t>
      </w:r>
      <w:r w:rsidRPr="00BD39D8">
        <w:rPr>
          <w:rFonts w:ascii="GHEA Grapalat" w:hAnsi="GHEA Grapalat"/>
          <w:b/>
        </w:rPr>
        <w:t>лот о</w:t>
      </w:r>
      <w:r w:rsidRPr="00263BCA">
        <w:rPr>
          <w:rFonts w:ascii="GHEA Grapalat" w:hAnsi="GHEA Grapalat"/>
          <w:b/>
        </w:rPr>
        <w:t>беспечение квалификации представляется</w:t>
      </w:r>
      <w:r w:rsidRPr="00370E40">
        <w:rPr>
          <w:rFonts w:ascii="GHEA Grapalat" w:hAnsi="GHEA Grapalat"/>
        </w:rPr>
        <w:t xml:space="preserve"> в виде</w:t>
      </w:r>
      <w:r>
        <w:rPr>
          <w:rFonts w:ascii="GHEA Grapalat" w:hAnsi="GHEA Grapalat"/>
        </w:rPr>
        <w:t xml:space="preserve"> </w:t>
      </w:r>
      <w:r w:rsidRPr="00174059">
        <w:rPr>
          <w:rFonts w:ascii="GHEA Grapalat" w:hAnsi="GHEA Grapalat"/>
        </w:rPr>
        <w:t>гарантий, предоставленных банками</w:t>
      </w:r>
      <w:r w:rsidRPr="003A60C3">
        <w:rPr>
          <w:rFonts w:ascii="GHEA Grapalat" w:hAnsi="GHEA Grapalat"/>
        </w:rPr>
        <w:t xml:space="preserve"> </w:t>
      </w:r>
      <w:r w:rsidRPr="00174059">
        <w:rPr>
          <w:rFonts w:ascii="GHEA Grapalat" w:hAnsi="GHEA Grapalat"/>
        </w:rPr>
        <w:t>или наличных денег.</w:t>
      </w:r>
      <w:r w:rsidRPr="00370E40">
        <w:rPr>
          <w:rFonts w:ascii="GHEA Grapalat" w:hAnsi="GHEA Grapalat"/>
        </w:rPr>
        <w:t xml:space="preserve"> Причем  обеспечение должно быть действительным как минимум включительно </w:t>
      </w:r>
      <w:r w:rsidRPr="003A60C3">
        <w:rPr>
          <w:rFonts w:ascii="GHEA Grapalat" w:hAnsi="GHEA Grapalat"/>
          <w:b/>
        </w:rPr>
        <w:t xml:space="preserve">до </w:t>
      </w:r>
      <w:r w:rsidRPr="00710204">
        <w:rPr>
          <w:rFonts w:ascii="GHEA Grapalat" w:hAnsi="GHEA Grapalat"/>
          <w:b/>
        </w:rPr>
        <w:t>90</w:t>
      </w:r>
      <w:r w:rsidRPr="003A60C3">
        <w:rPr>
          <w:rFonts w:ascii="GHEA Grapalat" w:hAnsi="GHEA Grapalat"/>
          <w:b/>
        </w:rPr>
        <w:t xml:space="preserve">-го рабочего дня, </w:t>
      </w:r>
      <w:r w:rsidRPr="00B81123">
        <w:rPr>
          <w:rFonts w:ascii="GHEA Grapalat" w:hAnsi="GHEA Grapalat"/>
        </w:rPr>
        <w:t>следующего за днем полного принятия заказчиком результата выполнения контракта</w:t>
      </w:r>
    </w:p>
    <w:p w:rsidR="003D57AD" w:rsidRPr="003D57AD" w:rsidRDefault="00263BCA" w:rsidP="00801A4F">
      <w:pPr>
        <w:widowControl w:val="0"/>
        <w:tabs>
          <w:tab w:val="left" w:pos="1276"/>
        </w:tabs>
        <w:spacing w:after="160"/>
        <w:ind w:firstLine="567"/>
        <w:jc w:val="both"/>
        <w:rPr>
          <w:rFonts w:ascii="GHEA Grapalat" w:hAnsi="GHEA Grapalat"/>
          <w:lang w:val="hy-AM"/>
        </w:rPr>
      </w:pPr>
      <w:r w:rsidRPr="00BD39D8">
        <w:rPr>
          <w:rFonts w:ascii="GHEA Grapalat" w:hAnsi="GHEA Grapalat"/>
          <w:b/>
        </w:rPr>
        <w:t xml:space="preserve">За </w:t>
      </w:r>
      <w:r w:rsidR="00AE70FB" w:rsidRPr="00F63B41">
        <w:rPr>
          <w:rFonts w:ascii="GHEA Grapalat" w:hAnsi="GHEA Grapalat"/>
          <w:b/>
        </w:rPr>
        <w:t>1</w:t>
      </w:r>
      <w:r w:rsidRPr="00BD39D8">
        <w:rPr>
          <w:rFonts w:ascii="GHEA Grapalat" w:hAnsi="GHEA Grapalat"/>
          <w:b/>
        </w:rPr>
        <w:t>-й</w:t>
      </w:r>
      <w:r w:rsidR="00E54569" w:rsidRPr="00F63B41">
        <w:rPr>
          <w:rFonts w:ascii="GHEA Grapalat" w:hAnsi="GHEA Grapalat"/>
          <w:b/>
        </w:rPr>
        <w:t>, 2-й и 4-й</w:t>
      </w:r>
      <w:r w:rsidRPr="00BD39D8">
        <w:rPr>
          <w:rFonts w:ascii="GHEA Grapalat" w:hAnsi="GHEA Grapalat"/>
          <w:b/>
        </w:rPr>
        <w:t xml:space="preserve"> лот о</w:t>
      </w:r>
      <w:r w:rsidRPr="00263BCA">
        <w:rPr>
          <w:rFonts w:ascii="GHEA Grapalat" w:hAnsi="GHEA Grapalat"/>
          <w:b/>
        </w:rPr>
        <w:t>беспечение</w:t>
      </w:r>
      <w:r w:rsidR="003D57AD" w:rsidRPr="00263BCA">
        <w:rPr>
          <w:rFonts w:ascii="GHEA Grapalat" w:hAnsi="GHEA Grapalat"/>
          <w:b/>
        </w:rPr>
        <w:t xml:space="preserve"> квалификации представляется</w:t>
      </w:r>
      <w:r w:rsidR="003D57AD" w:rsidRPr="00370E40">
        <w:rPr>
          <w:rFonts w:ascii="GHEA Grapalat" w:hAnsi="GHEA Grapalat"/>
        </w:rPr>
        <w:t xml:space="preserve">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263BCA" w:rsidP="00801A4F">
      <w:pPr>
        <w:widowControl w:val="0"/>
        <w:tabs>
          <w:tab w:val="left" w:pos="1276"/>
        </w:tabs>
        <w:spacing w:after="160"/>
        <w:ind w:firstLine="567"/>
        <w:jc w:val="both"/>
        <w:rPr>
          <w:rFonts w:ascii="GHEA Grapalat" w:hAnsi="GHEA Grapalat"/>
        </w:rPr>
      </w:pPr>
      <w:r w:rsidRPr="00AC2B67">
        <w:rPr>
          <w:rFonts w:ascii="GHEA Grapalat" w:hAnsi="GHEA Grapalat" w:cs="Sylfaen"/>
          <w:b/>
        </w:rPr>
        <w:t>Обеспечение квалификации в виде банковской гарантии отобранный участник представляет согласно приложению 4.1</w:t>
      </w:r>
      <w:r w:rsidR="00801A4F" w:rsidRPr="00801A4F">
        <w:rPr>
          <w:rFonts w:ascii="GHEA Grapalat" w:hAnsi="GHEA Grapalat" w:cs="Sylfaen"/>
        </w:rPr>
        <w:t>.</w:t>
      </w:r>
      <w:r w:rsidR="009A0467">
        <w:rPr>
          <w:rStyle w:val="FootnoteReference"/>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случае надлежащего исполнения исполнителем этого соглашения (соглашений) в </w:t>
      </w:r>
      <w:r w:rsidRPr="0014372B">
        <w:rPr>
          <w:rFonts w:ascii="GHEA Grapalat" w:hAnsi="GHEA Grapalat" w:cs="Sylfaen"/>
          <w:lang w:val="hy-AM"/>
        </w:rPr>
        <w:lastRenderedPageBreak/>
        <w:t>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263BCA"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263BCA">
        <w:rPr>
          <w:rFonts w:ascii="GHEA Grapalat" w:hAnsi="GHEA Grapalat"/>
          <w:b/>
        </w:rPr>
        <w:t xml:space="preserve">Размер обеспечения договора составляет 10 процентов от цены </w:t>
      </w:r>
      <w:r w:rsidR="00E562C0" w:rsidRPr="00263BCA">
        <w:rPr>
          <w:rFonts w:ascii="GHEA Grapalat" w:hAnsi="GHEA Grapalat"/>
          <w:b/>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p>
    <w:p w:rsidR="00366C4E" w:rsidRDefault="00AE70FB" w:rsidP="00B46D58">
      <w:pPr>
        <w:widowControl w:val="0"/>
        <w:tabs>
          <w:tab w:val="left" w:pos="1276"/>
        </w:tabs>
        <w:spacing w:after="160"/>
        <w:ind w:firstLine="567"/>
        <w:jc w:val="both"/>
        <w:rPr>
          <w:rFonts w:ascii="GHEA Grapalat" w:hAnsi="GHEA Grapalat"/>
        </w:rPr>
      </w:pPr>
      <w:r>
        <w:rPr>
          <w:rFonts w:ascii="GHEA Grapalat" w:hAnsi="GHEA Grapalat"/>
          <w:b/>
        </w:rPr>
        <w:t xml:space="preserve">За </w:t>
      </w:r>
      <w:r w:rsidRPr="00F63B41">
        <w:rPr>
          <w:rFonts w:ascii="GHEA Grapalat" w:hAnsi="GHEA Grapalat"/>
          <w:b/>
        </w:rPr>
        <w:t>3</w:t>
      </w:r>
      <w:r w:rsidR="00263BCA" w:rsidRPr="00BD39D8">
        <w:rPr>
          <w:rFonts w:ascii="GHEA Grapalat" w:hAnsi="GHEA Grapalat"/>
          <w:b/>
        </w:rPr>
        <w:t>-й</w:t>
      </w:r>
      <w:r w:rsidR="00F26A28" w:rsidRPr="00F63B41">
        <w:rPr>
          <w:rFonts w:ascii="GHEA Grapalat" w:hAnsi="GHEA Grapalat"/>
          <w:b/>
        </w:rPr>
        <w:t xml:space="preserve"> </w:t>
      </w:r>
      <w:r w:rsidR="00263BCA" w:rsidRPr="00BD39D8">
        <w:rPr>
          <w:rFonts w:ascii="GHEA Grapalat" w:hAnsi="GHEA Grapalat"/>
          <w:b/>
        </w:rPr>
        <w:t>лот о</w:t>
      </w:r>
      <w:r w:rsidR="001723D6" w:rsidRPr="00263BCA">
        <w:rPr>
          <w:rFonts w:ascii="GHEA Grapalat" w:hAnsi="GHEA Grapalat"/>
          <w:b/>
        </w:rPr>
        <w:t xml:space="preserve">беспечение </w:t>
      </w:r>
      <w:r w:rsidR="00896AAF" w:rsidRPr="00263BCA">
        <w:rPr>
          <w:rFonts w:ascii="GHEA Grapalat" w:hAnsi="GHEA Grapalat"/>
          <w:b/>
        </w:rPr>
        <w:t>договора</w:t>
      </w:r>
      <w:r w:rsidR="001723D6" w:rsidRPr="00263BCA">
        <w:rPr>
          <w:rFonts w:ascii="GHEA Grapalat" w:hAnsi="GHEA Grapalat"/>
          <w:b/>
        </w:rPr>
        <w:t xml:space="preserve"> представляется в </w:t>
      </w:r>
      <w:r w:rsidR="005876A3" w:rsidRPr="00263BCA">
        <w:rPr>
          <w:rFonts w:ascii="GHEA Grapalat" w:hAnsi="GHEA Grapalat"/>
          <w:b/>
        </w:rPr>
        <w:t>виде</w:t>
      </w:r>
      <w:r w:rsidR="001723D6" w:rsidRPr="00263BCA">
        <w:rPr>
          <w:rFonts w:ascii="GHEA Grapalat" w:hAnsi="GHEA Grapalat"/>
          <w:b/>
        </w:rPr>
        <w:t xml:space="preserve"> банковской гарантии (Приложение 5)</w:t>
      </w:r>
      <w:r w:rsidR="00375E5E" w:rsidRPr="00263BCA">
        <w:rPr>
          <w:rFonts w:ascii="GHEA Grapalat" w:hAnsi="GHEA Grapalat"/>
          <w:b/>
        </w:rPr>
        <w:t xml:space="preserve"> или наличных денег</w:t>
      </w:r>
      <w:r w:rsidR="009A0467" w:rsidRPr="00263BCA">
        <w:rPr>
          <w:rStyle w:val="FootnoteReference"/>
          <w:rFonts w:ascii="GHEA Grapalat" w:hAnsi="GHEA Grapalat"/>
          <w:b/>
        </w:rPr>
        <w:footnoteReference w:customMarkFollows="1" w:id="11"/>
        <w:t>13</w:t>
      </w:r>
      <w:r w:rsidR="00375E5E">
        <w:rPr>
          <w:rFonts w:ascii="GHEA Grapalat" w:hAnsi="GHEA Grapalat"/>
        </w:rPr>
        <w:t>.</w:t>
      </w:r>
    </w:p>
    <w:p w:rsidR="00011CAF" w:rsidRPr="00DD52A9" w:rsidRDefault="00011CAF" w:rsidP="00B46D58">
      <w:pPr>
        <w:widowControl w:val="0"/>
        <w:tabs>
          <w:tab w:val="left" w:pos="1276"/>
        </w:tabs>
        <w:spacing w:after="160"/>
        <w:ind w:firstLine="567"/>
        <w:jc w:val="both"/>
        <w:rPr>
          <w:rFonts w:ascii="GHEA Grapalat" w:hAnsi="GHEA Grapalat"/>
          <w:b/>
        </w:rPr>
      </w:pPr>
      <w:r w:rsidRPr="00BD39D8">
        <w:rPr>
          <w:rFonts w:ascii="GHEA Grapalat" w:hAnsi="GHEA Grapalat"/>
          <w:b/>
        </w:rPr>
        <w:t xml:space="preserve">За </w:t>
      </w:r>
      <w:r w:rsidR="00AE70FB" w:rsidRPr="00F63B41">
        <w:rPr>
          <w:rFonts w:ascii="GHEA Grapalat" w:hAnsi="GHEA Grapalat"/>
          <w:b/>
        </w:rPr>
        <w:t>1</w:t>
      </w:r>
      <w:r w:rsidRPr="00BD39D8">
        <w:rPr>
          <w:rFonts w:ascii="GHEA Grapalat" w:hAnsi="GHEA Grapalat"/>
          <w:b/>
        </w:rPr>
        <w:t>-й</w:t>
      </w:r>
      <w:r w:rsidR="00E54569" w:rsidRPr="00F63B41">
        <w:rPr>
          <w:rFonts w:ascii="GHEA Grapalat" w:hAnsi="GHEA Grapalat"/>
          <w:b/>
        </w:rPr>
        <w:t>, 2-й и 4-й</w:t>
      </w:r>
      <w:r w:rsidRPr="00BD39D8">
        <w:rPr>
          <w:rFonts w:ascii="GHEA Grapalat" w:hAnsi="GHEA Grapalat"/>
          <w:b/>
        </w:rPr>
        <w:t xml:space="preserve"> лот о</w:t>
      </w:r>
      <w:r w:rsidRPr="00DD52A9">
        <w:rPr>
          <w:rFonts w:ascii="GHEA Grapalat" w:hAnsi="GHEA Grapalat"/>
          <w:b/>
        </w:rPr>
        <w:t>беспечение договора представляется в одностороннем порядке утвержденного заявления-в виде неустойки (приложение 5.1) или наличных денег</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E43E72">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43E72">
        <w:rPr>
          <w:rFonts w:ascii="GHEA Grapalat" w:hAnsi="GHEA Grapalat"/>
          <w:b/>
        </w:rPr>
        <w:t>я квалификации и</w:t>
      </w:r>
      <w:r w:rsidR="0076763C" w:rsidRPr="00E43E72">
        <w:rPr>
          <w:rFonts w:ascii="GHEA Grapalat" w:hAnsi="GHEA Grapalat"/>
          <w:b/>
        </w:rPr>
        <w:t xml:space="preserve"> договора представля</w:t>
      </w:r>
      <w:r w:rsidR="00DE7753" w:rsidRPr="00E43E72">
        <w:rPr>
          <w:rFonts w:ascii="GHEA Grapalat" w:hAnsi="GHEA Grapalat"/>
          <w:b/>
        </w:rPr>
        <w:t>ю</w:t>
      </w:r>
      <w:r w:rsidR="0076763C" w:rsidRPr="00E43E72">
        <w:rPr>
          <w:rFonts w:ascii="GHEA Grapalat" w:hAnsi="GHEA Grapalat"/>
          <w:b/>
        </w:rPr>
        <w:t>тся</w:t>
      </w:r>
      <w:r w:rsidR="00180134" w:rsidRPr="00E43E72">
        <w:rPr>
          <w:rFonts w:ascii="GHEA Grapalat" w:hAnsi="GHEA Grapalat"/>
          <w:b/>
        </w:rPr>
        <w:t xml:space="preserve"> в виде заключенного в одностороннем порядке </w:t>
      </w:r>
      <w:r w:rsidR="00A9694C" w:rsidRPr="00E43E72">
        <w:rPr>
          <w:rFonts w:ascii="GHEA Grapalat" w:hAnsi="GHEA Grapalat"/>
          <w:b/>
        </w:rPr>
        <w:t>за</w:t>
      </w:r>
      <w:r w:rsidR="00180134" w:rsidRPr="00E43E72">
        <w:rPr>
          <w:rFonts w:ascii="GHEA Grapalat" w:hAnsi="GHEA Grapalat"/>
          <w:b/>
        </w:rPr>
        <w:t>явления - в виде неустойки или наличных денег</w:t>
      </w:r>
      <w:r w:rsidR="006D7219" w:rsidRPr="00E43E72">
        <w:rPr>
          <w:rFonts w:ascii="GHEA Grapalat" w:hAnsi="GHEA Grapalat"/>
          <w:b/>
        </w:rPr>
        <w:t>. Если на момент возникновения правомочия по заключению договора</w:t>
      </w:r>
      <w:r w:rsidR="00E01672" w:rsidRPr="00E43E72">
        <w:rPr>
          <w:rFonts w:ascii="GHEA Grapalat" w:hAnsi="GHEA Grapalat"/>
          <w:b/>
          <w:lang w:val="hy-AM"/>
        </w:rPr>
        <w:t xml:space="preserve"> </w:t>
      </w:r>
      <w:r w:rsidR="00D32092" w:rsidRPr="00E43E72">
        <w:rPr>
          <w:rFonts w:ascii="GHEA Grapalat" w:hAnsi="GHEA Grapalat" w:cs="Sylfaen"/>
          <w:b/>
        </w:rPr>
        <w:t xml:space="preserve">предусмотренные финансовые средства превышают </w:t>
      </w:r>
      <w:r w:rsidR="00E01672" w:rsidRPr="00E43E72">
        <w:rPr>
          <w:rFonts w:ascii="GHEA Grapalat" w:hAnsi="GHEA Grapalat" w:cs="Sylfaen"/>
          <w:b/>
          <w:lang w:val="hy-AM"/>
        </w:rPr>
        <w:t>25</w:t>
      </w:r>
      <w:r w:rsidR="00D32092" w:rsidRPr="00E43E72">
        <w:rPr>
          <w:rFonts w:ascii="GHEA Grapalat" w:hAnsi="GHEA Grapalat" w:cs="Sylfaen"/>
          <w:b/>
        </w:rPr>
        <w:t xml:space="preserve"> млн. драмов, однако для полного выполнения договора и в дальнейшем требуются финансовые средства, то обеспечени</w:t>
      </w:r>
      <w:r w:rsidR="00F66146" w:rsidRPr="00E43E72">
        <w:rPr>
          <w:rFonts w:ascii="GHEA Grapalat" w:hAnsi="GHEA Grapalat" w:cs="Sylfaen"/>
          <w:b/>
        </w:rPr>
        <w:t>я квалификации и</w:t>
      </w:r>
      <w:r w:rsidR="00D32092" w:rsidRPr="00E43E72">
        <w:rPr>
          <w:rFonts w:ascii="GHEA Grapalat" w:hAnsi="GHEA Grapalat" w:cs="Sylfaen"/>
          <w:b/>
        </w:rPr>
        <w:t xml:space="preserve"> договора, по части выделенных финансовых средств, представляется в виде </w:t>
      </w:r>
      <w:r w:rsidR="00817C86" w:rsidRPr="00E43E72">
        <w:rPr>
          <w:rFonts w:ascii="GHEA Grapalat" w:hAnsi="GHEA Grapalat" w:cs="Sylfaen"/>
          <w:b/>
        </w:rPr>
        <w:t xml:space="preserve">банковской </w:t>
      </w:r>
      <w:r w:rsidR="00D32092" w:rsidRPr="00E43E72">
        <w:rPr>
          <w:rFonts w:ascii="GHEA Grapalat" w:hAnsi="GHEA Grapalat" w:cs="Sylfaen"/>
          <w:b/>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w:t>
      </w:r>
      <w:r w:rsidR="00125AA6" w:rsidRPr="009044F1">
        <w:rPr>
          <w:rFonts w:ascii="GHEA Grapalat" w:hAnsi="GHEA Grapalat"/>
        </w:rPr>
        <w:lastRenderedPageBreak/>
        <w:t>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43E72"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w:t>
      </w:r>
      <w:r w:rsidR="00E43E72" w:rsidRPr="00BD39D8">
        <w:rPr>
          <w:rFonts w:ascii="GHEA Grapalat" w:hAnsi="GHEA Grapalat"/>
        </w:rPr>
        <w:t xml:space="preserve"> </w:t>
      </w:r>
      <w:r w:rsidR="00E43E72" w:rsidRPr="009044F1">
        <w:rPr>
          <w:rFonts w:ascii="GHEA Grapalat" w:hAnsi="GHEA Grapalat"/>
        </w:rPr>
        <w:t>управление</w:t>
      </w:r>
      <w:r w:rsidR="00E43E72">
        <w:rPr>
          <w:rStyle w:val="FootnoteReference"/>
          <w:rFonts w:ascii="GHEA Grapalat" w:hAnsi="GHEA Grapalat"/>
        </w:rPr>
        <w:t xml:space="preserve"> </w:t>
      </w:r>
      <w:r w:rsidR="0027573B">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w:t>
      </w:r>
      <w:r w:rsidRPr="00570BBD">
        <w:rPr>
          <w:rFonts w:ascii="GHEA Grapalat" w:hAnsi="GHEA Grapalat"/>
        </w:rPr>
        <w:lastRenderedPageBreak/>
        <w:t>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008D1D37" w:rsidRPr="00BD39D8">
        <w:rPr>
          <w:rFonts w:ascii="GHEA Grapalat" w:hAnsi="GHEA Grapalat"/>
          <w:b/>
        </w:rPr>
        <w:t xml:space="preserve">За </w:t>
      </w:r>
      <w:r w:rsidR="006F4AA5" w:rsidRPr="00F63B41">
        <w:rPr>
          <w:rFonts w:ascii="GHEA Grapalat" w:hAnsi="GHEA Grapalat"/>
          <w:b/>
        </w:rPr>
        <w:t>3</w:t>
      </w:r>
      <w:r w:rsidR="006F4AA5" w:rsidRPr="00BD39D8">
        <w:rPr>
          <w:rFonts w:ascii="GHEA Grapalat" w:hAnsi="GHEA Grapalat"/>
          <w:b/>
        </w:rPr>
        <w:t>-й</w:t>
      </w:r>
      <w:r w:rsidR="00107B16" w:rsidRPr="00F63B41">
        <w:rPr>
          <w:rFonts w:ascii="GHEA Grapalat" w:hAnsi="GHEA Grapalat"/>
          <w:b/>
        </w:rPr>
        <w:t xml:space="preserve"> </w:t>
      </w:r>
      <w:r w:rsidR="008D1D37" w:rsidRPr="00BD39D8">
        <w:rPr>
          <w:rFonts w:ascii="GHEA Grapalat" w:hAnsi="GHEA Grapalat"/>
          <w:b/>
        </w:rPr>
        <w:t xml:space="preserve">лот </w:t>
      </w:r>
      <w:r w:rsidRPr="008D1D37">
        <w:rPr>
          <w:rFonts w:ascii="GHEA Grapalat" w:hAnsi="GHEA Grapalat"/>
          <w:b/>
        </w:rPr>
        <w:t>обеспечение заявки, которое представляется в форме наличных денег или банковской гарантии</w:t>
      </w:r>
      <w:r w:rsidR="00FC016A" w:rsidRPr="008D1D37">
        <w:rPr>
          <w:rFonts w:ascii="GHEA Grapalat" w:hAnsi="GHEA Grapalat"/>
          <w:b/>
        </w:rPr>
        <w:t xml:space="preserve"> (Приложению №3)</w:t>
      </w:r>
      <w:r w:rsidRPr="008D1D37">
        <w:rPr>
          <w:rFonts w:ascii="GHEA Grapalat" w:hAnsi="GHEA Grapalat"/>
          <w:b/>
        </w:rPr>
        <w:t>; При этом заявкой представляется оригинал документа, удостоверяющего оплату наличных денег, или оригинал банковской гарантии</w:t>
      </w:r>
      <w:r w:rsidRPr="00B138F3">
        <w:rPr>
          <w:rFonts w:ascii="GHEA Grapalat" w:hAnsi="GHEA Grapalat"/>
        </w:rPr>
        <w:t>.</w:t>
      </w:r>
      <w:r w:rsidR="0036524F">
        <w:rPr>
          <w:rFonts w:ascii="GHEA Grapalat" w:hAnsi="GHEA Grapalat"/>
        </w:rPr>
        <w:t xml:space="preserve"> </w:t>
      </w:r>
      <w:r w:rsidR="00761A4D" w:rsidRPr="00B138F3">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D06925">
        <w:rPr>
          <w:rFonts w:ascii="GHEA Grapalat" w:hAnsi="GHEA Grapalat"/>
        </w:rPr>
        <w:t>1</w:t>
      </w:r>
      <w:r w:rsidR="008D1D37" w:rsidRPr="00BD39D8">
        <w:rPr>
          <w:rFonts w:ascii="GHEA Grapalat" w:hAnsi="GHEA Grapalat"/>
        </w:rPr>
        <w:t xml:space="preserve">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5F2237" w:rsidP="008937EA">
      <w:pPr>
        <w:widowControl w:val="0"/>
        <w:tabs>
          <w:tab w:val="left" w:pos="1134"/>
        </w:tabs>
        <w:spacing w:after="160"/>
        <w:ind w:firstLine="567"/>
        <w:jc w:val="both"/>
        <w:rPr>
          <w:rFonts w:ascii="GHEA Grapalat" w:hAnsi="GHEA Grapalat"/>
        </w:rPr>
      </w:pPr>
      <w:r>
        <w:rPr>
          <w:rFonts w:ascii="GHEA Grapalat" w:hAnsi="GHEA Grapalat"/>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4.1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7B37B7"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.3.</w:t>
      </w:r>
      <w:r w:rsidR="008937EA" w:rsidRPr="002658C9">
        <w:rPr>
          <w:rFonts w:ascii="GHEA Grapalat" w:hAnsi="GHEA Grapalat"/>
        </w:rPr>
        <w:tab/>
        <w:t>На заседании по вскрытию заявок комиссия отклоняет заявки, не</w:t>
      </w:r>
      <w:r w:rsidR="008937EA" w:rsidRPr="002658C9">
        <w:rPr>
          <w:rFonts w:ascii="Courier New" w:hAnsi="Courier New" w:cs="Courier New"/>
        </w:rPr>
        <w:t> </w:t>
      </w:r>
      <w:r w:rsidR="008937EA" w:rsidRPr="002658C9">
        <w:rPr>
          <w:rFonts w:ascii="GHEA Grapalat" w:hAnsi="GHEA Grapalat"/>
        </w:rPr>
        <w:t xml:space="preserve">соответствующие требованиям пунктов </w:t>
      </w:r>
      <w:r w:rsidR="00EE46E2">
        <w:rPr>
          <w:rFonts w:ascii="GHEA Grapalat" w:hAnsi="GHEA Grapalat"/>
        </w:rPr>
        <w:t>3</w:t>
      </w:r>
      <w:r w:rsidR="008937EA" w:rsidRPr="002658C9">
        <w:rPr>
          <w:rFonts w:ascii="GHEA Grapalat" w:hAnsi="GHEA Grapalat"/>
        </w:rPr>
        <w:t xml:space="preserve">.1 и </w:t>
      </w:r>
      <w:r w:rsidR="00EE46E2">
        <w:rPr>
          <w:rFonts w:ascii="GHEA Grapalat" w:hAnsi="GHEA Grapalat"/>
        </w:rPr>
        <w:t>3</w:t>
      </w:r>
      <w:r w:rsidR="008937EA" w:rsidRPr="002658C9">
        <w:rPr>
          <w:rFonts w:ascii="GHEA Grapalat" w:hAnsi="GHEA Grapalat"/>
        </w:rPr>
        <w:t xml:space="preserve">.2 настоящей </w:t>
      </w:r>
      <w:r w:rsidR="008937EA">
        <w:rPr>
          <w:rFonts w:ascii="GHEA Grapalat" w:hAnsi="GHEA Grapalat"/>
        </w:rPr>
        <w:t>и</w:t>
      </w:r>
      <w:r w:rsidR="008937EA"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Pr="00F677F1" w:rsidRDefault="008D1D37"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7B37B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D1D37" w:rsidRPr="00F63B41" w:rsidRDefault="008D1D37" w:rsidP="007B37B7">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002F24D8" w:rsidRPr="00F63B41">
        <w:rPr>
          <w:rFonts w:ascii="GHEA Grapalat" w:hAnsi="GHEA Grapalat"/>
          <w:b/>
          <w:sz w:val="24"/>
          <w:szCs w:val="24"/>
        </w:rPr>
        <w:t>5</w:t>
      </w:r>
      <w:r w:rsidRPr="00077CEB">
        <w:rPr>
          <w:rFonts w:ascii="GHEA Grapalat" w:hAnsi="GHEA Grapalat"/>
          <w:b/>
          <w:sz w:val="24"/>
          <w:szCs w:val="24"/>
        </w:rPr>
        <w:t>/</w:t>
      </w:r>
      <w:r w:rsidR="002F24D8" w:rsidRPr="00F63B41">
        <w:rPr>
          <w:rFonts w:ascii="GHEA Grapalat" w:hAnsi="GHEA Grapalat"/>
          <w:b/>
          <w:sz w:val="24"/>
          <w:szCs w:val="24"/>
        </w:rPr>
        <w:t>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F63B41" w:rsidRDefault="00374F4A" w:rsidP="00B46D58">
      <w:pPr>
        <w:jc w:val="both"/>
        <w:rPr>
          <w:rFonts w:ascii="GHEA Grapalat" w:hAnsi="GHEA Grapalat" w:cs="Sylfaen"/>
        </w:rPr>
      </w:pPr>
      <w:r>
        <w:rPr>
          <w:rFonts w:ascii="GHEA Grapalat" w:hAnsi="GHEA Grapalat"/>
        </w:rPr>
        <w:t>_________</w:t>
      </w:r>
      <w:r w:rsidR="003739A6" w:rsidRPr="003739A6">
        <w:rPr>
          <w:rFonts w:ascii="GHEA Grapalat" w:hAnsi="GHEA Grapalat"/>
          <w:u w:val="single"/>
        </w:rPr>
        <w:t xml:space="preserve"> </w:t>
      </w:r>
      <w:r w:rsidR="003739A6" w:rsidRPr="00E272DC">
        <w:rPr>
          <w:rFonts w:ascii="GHEA Grapalat" w:hAnsi="GHEA Grapalat"/>
          <w:u w:val="single"/>
        </w:rPr>
        <w:t>ЗАО “Ергорсвет”</w:t>
      </w:r>
      <w:r>
        <w:rPr>
          <w:rFonts w:ascii="GHEA Grapalat" w:hAnsi="GHEA Grapalat"/>
        </w:rPr>
        <w:t>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2F24D8" w:rsidRPr="00F63B41">
        <w:rPr>
          <w:rFonts w:ascii="GHEA Grapalat" w:hAnsi="GHEA Grapalat"/>
          <w:b/>
        </w:rPr>
        <w:t>5</w:t>
      </w:r>
      <w:r w:rsidR="003739A6" w:rsidRPr="00077CEB">
        <w:rPr>
          <w:rFonts w:ascii="GHEA Grapalat" w:hAnsi="GHEA Grapalat"/>
          <w:b/>
        </w:rPr>
        <w:t>/</w:t>
      </w:r>
      <w:r w:rsidR="002F24D8" w:rsidRPr="00F63B41">
        <w:rPr>
          <w:rFonts w:ascii="GHEA Grapalat" w:hAnsi="GHEA Grapalat"/>
          <w:b/>
        </w:rPr>
        <w:t>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3739A6">
      <w:pPr>
        <w:jc w:val="both"/>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2F24D8" w:rsidRPr="00F63B41">
        <w:rPr>
          <w:rFonts w:ascii="GHEA Grapalat" w:hAnsi="GHEA Grapalat"/>
          <w:b/>
        </w:rPr>
        <w:t>5</w:t>
      </w:r>
      <w:r w:rsidR="003739A6" w:rsidRPr="00077CEB">
        <w:rPr>
          <w:rFonts w:ascii="GHEA Grapalat" w:hAnsi="GHEA Grapalat"/>
          <w:b/>
        </w:rPr>
        <w:t>/</w:t>
      </w:r>
      <w:r w:rsidR="002F24D8" w:rsidRPr="00F63B41">
        <w:rPr>
          <w:rFonts w:ascii="GHEA Grapalat" w:hAnsi="GHEA Grapalat"/>
          <w:b/>
        </w:rPr>
        <w:t>1</w:t>
      </w:r>
      <w:r w:rsidR="003739A6" w:rsidRPr="00BD39D8">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w:t>
      </w:r>
      <w:r w:rsidRPr="00AF791F">
        <w:rPr>
          <w:rFonts w:ascii="GHEA Grapalat" w:hAnsi="GHEA Grapalat"/>
          <w:color w:val="000000" w:themeColor="text1"/>
        </w:rPr>
        <w:lastRenderedPageBreak/>
        <w:t>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F63B41" w:rsidRDefault="006B3E56" w:rsidP="003739A6">
      <w:pPr>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2F24D8" w:rsidRPr="00F63B41">
        <w:rPr>
          <w:rFonts w:ascii="GHEA Grapalat" w:hAnsi="GHEA Grapalat"/>
          <w:b/>
        </w:rPr>
        <w:t>5</w:t>
      </w:r>
      <w:r w:rsidR="003739A6" w:rsidRPr="00077CEB">
        <w:rPr>
          <w:rFonts w:ascii="GHEA Grapalat" w:hAnsi="GHEA Grapalat"/>
          <w:b/>
        </w:rPr>
        <w:t>/</w:t>
      </w:r>
      <w:r w:rsidR="002F24D8" w:rsidRPr="00F63B41">
        <w:rPr>
          <w:rFonts w:ascii="GHEA Grapalat" w:hAnsi="GHEA Grapalat"/>
          <w:b/>
        </w:rPr>
        <w:t>1</w:t>
      </w:r>
    </w:p>
    <w:p w:rsidR="006B3E56" w:rsidRDefault="006B3E56" w:rsidP="00FB4847">
      <w:pPr>
        <w:pStyle w:val="ListParagraph"/>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FB4847">
      <w:pPr>
        <w:pStyle w:val="ListParagraph"/>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2F24D8" w:rsidRPr="00F63B41" w:rsidRDefault="002F24D8" w:rsidP="002F24D8">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F63B41">
        <w:rPr>
          <w:rFonts w:ascii="GHEA Grapalat" w:hAnsi="GHEA Grapalat"/>
          <w:b/>
          <w:sz w:val="24"/>
          <w:szCs w:val="24"/>
        </w:rPr>
        <w:t>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B577DF" w:rsidRPr="00956B41">
        <w:rPr>
          <w:rFonts w:ascii="GHEA Grapalat" w:hAnsi="GHEA Grapalat"/>
          <w:b/>
        </w:rPr>
        <w:t>2</w:t>
      </w:r>
      <w:r w:rsidR="002F24D8" w:rsidRPr="00F63B41">
        <w:rPr>
          <w:rFonts w:ascii="GHEA Grapalat" w:hAnsi="GHEA Grapalat"/>
          <w:b/>
        </w:rPr>
        <w:t>5</w:t>
      </w:r>
      <w:r w:rsidR="00B577DF" w:rsidRPr="00077CEB">
        <w:rPr>
          <w:rFonts w:ascii="GHEA Grapalat" w:hAnsi="GHEA Grapalat"/>
          <w:b/>
        </w:rPr>
        <w:t>/</w:t>
      </w:r>
      <w:r w:rsidR="002F24D8" w:rsidRPr="00F63B41">
        <w:rPr>
          <w:rFonts w:ascii="GHEA Grapalat" w:hAnsi="GHEA Grapalat"/>
          <w:b/>
        </w:rPr>
        <w:t>1</w:t>
      </w:r>
      <w:r w:rsidR="00B577DF" w:rsidRPr="00BD39D8">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2F24D8" w:rsidRPr="00F63B41" w:rsidRDefault="002F24D8" w:rsidP="002F24D8">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F63B41">
        <w:rPr>
          <w:rFonts w:ascii="GHEA Grapalat" w:hAnsi="GHEA Grapalat"/>
          <w:b/>
          <w:sz w:val="24"/>
          <w:szCs w:val="24"/>
        </w:rPr>
        <w:t>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D5648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D5648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D5648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D5648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D5648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D5648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D5648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D56486"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D5648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D56486"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D5648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D5648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FB4847">
      <w:pPr>
        <w:pStyle w:val="ListParagraph"/>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B4847">
      <w:pPr>
        <w:pStyle w:val="ListParagraph"/>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B4847">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B4847">
      <w:pPr>
        <w:pStyle w:val="ListParagraph"/>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B4847">
      <w:pPr>
        <w:pStyle w:val="ListParagraph"/>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0306ED">
        <w:rPr>
          <w:rFonts w:ascii="GHEA Grapalat" w:hAnsi="GHEA Grapalat"/>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306ED">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306ED">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A6479A" w:rsidRPr="00F63B41" w:rsidRDefault="00A6479A" w:rsidP="00A6479A">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F63B41">
        <w:rPr>
          <w:rFonts w:ascii="GHEA Grapalat" w:hAnsi="GHEA Grapalat"/>
          <w:b/>
          <w:sz w:val="24"/>
          <w:szCs w:val="24"/>
        </w:rPr>
        <w:t>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B577DF" w:rsidRPr="00956B41">
        <w:rPr>
          <w:rFonts w:ascii="GHEA Grapalat" w:hAnsi="GHEA Grapalat"/>
          <w:b/>
        </w:rPr>
        <w:t>2</w:t>
      </w:r>
      <w:r w:rsidR="00A6479A" w:rsidRPr="00F63B41">
        <w:rPr>
          <w:rFonts w:ascii="GHEA Grapalat" w:hAnsi="GHEA Grapalat"/>
          <w:b/>
        </w:rPr>
        <w:t>5</w:t>
      </w:r>
      <w:r w:rsidR="00B577DF" w:rsidRPr="00077CEB">
        <w:rPr>
          <w:rFonts w:ascii="GHEA Grapalat" w:hAnsi="GHEA Grapalat"/>
          <w:b/>
        </w:rPr>
        <w:t>/</w:t>
      </w:r>
      <w:r w:rsidR="00A6479A" w:rsidRPr="00F63B41">
        <w:rPr>
          <w:rFonts w:ascii="GHEA Grapalat" w:hAnsi="GHEA Grapalat"/>
          <w:b/>
        </w:rPr>
        <w:t>1</w:t>
      </w:r>
      <w:r w:rsidR="00B577DF" w:rsidRPr="00BD39D8">
        <w:rPr>
          <w:rFonts w:ascii="GHEA Grapalat" w:hAnsi="GHEA Grapalat"/>
          <w:b/>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A6479A" w:rsidRPr="00F63B41" w:rsidRDefault="00A6479A" w:rsidP="00A6479A">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F63B41">
        <w:rPr>
          <w:rFonts w:ascii="GHEA Grapalat" w:hAnsi="GHEA Grapalat"/>
          <w:b/>
          <w:sz w:val="24"/>
          <w:szCs w:val="24"/>
        </w:rPr>
        <w:t>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w:t>
      </w:r>
      <w:r w:rsidR="00B577DF" w:rsidRPr="00B577DF">
        <w:rPr>
          <w:rFonts w:ascii="GHEA Grapalat" w:hAnsi="GHEA Grapalat"/>
          <w:u w:val="single"/>
        </w:rPr>
        <w:t xml:space="preserve"> </w:t>
      </w:r>
      <w:r w:rsidR="00B577DF" w:rsidRPr="001471D8">
        <w:rPr>
          <w:rFonts w:ascii="GHEA Grapalat" w:hAnsi="GHEA Grapalat"/>
          <w:u w:val="single"/>
        </w:rPr>
        <w:t>ЕГС-BMAPDzB-2</w:t>
      </w:r>
      <w:r w:rsidR="00A6479A" w:rsidRPr="00F63B41">
        <w:rPr>
          <w:rFonts w:ascii="GHEA Grapalat" w:hAnsi="GHEA Grapalat"/>
          <w:u w:val="single"/>
        </w:rPr>
        <w:t>5</w:t>
      </w:r>
      <w:r w:rsidR="00B577DF" w:rsidRPr="001471D8">
        <w:rPr>
          <w:rFonts w:ascii="GHEA Grapalat" w:hAnsi="GHEA Grapalat"/>
          <w:u w:val="single"/>
        </w:rPr>
        <w:t>/</w:t>
      </w:r>
      <w:r w:rsidR="00A6479A" w:rsidRPr="00F63B41">
        <w:rPr>
          <w:rFonts w:ascii="GHEA Grapalat" w:hAnsi="GHEA Grapalat"/>
          <w:u w:val="single"/>
        </w:rPr>
        <w:t>1</w:t>
      </w:r>
      <w:r w:rsidRPr="00B138F3">
        <w:rPr>
          <w:rFonts w:ascii="GHEA Grapalat" w:eastAsiaTheme="minorHAnsi" w:hAnsi="GHEA Grapalat" w:cstheme="minorBidi"/>
          <w:sz w:val="18"/>
          <w:szCs w:val="18"/>
        </w:rPr>
        <w:t>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w:t>
      </w:r>
      <w:r w:rsidR="00B577DF" w:rsidRPr="00B577DF">
        <w:rPr>
          <w:rFonts w:ascii="GHEA Grapalat" w:hAnsi="GHEA Grapalat"/>
          <w:sz w:val="22"/>
          <w:u w:val="single"/>
          <w:lang w:eastAsia="en-US" w:bidi="ar-SA"/>
        </w:rPr>
        <w:t xml:space="preserve"> </w:t>
      </w:r>
      <w:r w:rsidR="00B577DF" w:rsidRPr="001471D8">
        <w:rPr>
          <w:rFonts w:ascii="GHEA Grapalat" w:hAnsi="GHEA Grapalat"/>
          <w:sz w:val="22"/>
          <w:u w:val="single"/>
          <w:lang w:eastAsia="en-US" w:bidi="ar-SA"/>
        </w:rPr>
        <w:t>ЗАО “Ергорсвет”</w:t>
      </w:r>
      <w:r w:rsidR="00B577DF" w:rsidRPr="00075E1E">
        <w:rPr>
          <w:rFonts w:ascii="GHEA Grapalat" w:hAnsi="GHEA Grapalat"/>
          <w:sz w:val="22"/>
          <w:lang w:eastAsia="en-US" w:bidi="ar-SA"/>
        </w:rPr>
        <w:t xml:space="preserve"> </w:t>
      </w:r>
      <w:r w:rsidRPr="00B138F3">
        <w:rPr>
          <w:rFonts w:ascii="GHEA Grapalat" w:eastAsiaTheme="minorHAnsi" w:hAnsi="GHEA Grapalat" w:cstheme="minorBidi"/>
          <w:sz w:val="18"/>
          <w:szCs w:val="18"/>
        </w:rPr>
        <w:t>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w:t>
      </w:r>
      <w:r w:rsidR="00B577DF">
        <w:rPr>
          <w:rFonts w:ascii="Sylfaen" w:hAnsi="Sylfaen" w:cs="Arial"/>
          <w:sz w:val="22"/>
          <w:szCs w:val="20"/>
          <w:u w:val="single"/>
          <w:lang w:val="hy-AM"/>
        </w:rPr>
        <w:t>1510004597930100</w:t>
      </w:r>
      <w:r w:rsidR="00B577DF">
        <w:rPr>
          <w:rFonts w:ascii="Sylfaen" w:hAnsi="Sylfaen" w:cs="Arial"/>
          <w:sz w:val="22"/>
          <w:szCs w:val="20"/>
          <w:u w:val="single"/>
        </w:rPr>
        <w:t xml:space="preserve"> </w:t>
      </w:r>
      <w:r w:rsidRPr="00B138F3">
        <w:rPr>
          <w:rFonts w:ascii="GHEA Grapalat" w:eastAsiaTheme="minorHAnsi" w:hAnsi="GHEA Grapalat" w:cstheme="minorBidi"/>
        </w:rPr>
        <w:t>__ бенефициара.</w:t>
      </w:r>
      <w:r w:rsidR="00CA337A" w:rsidRPr="00F63B41">
        <w:rPr>
          <w:rFonts w:ascii="GHEA Grapalat" w:eastAsiaTheme="minorHAnsi" w:hAnsi="GHEA Grapalat" w:cstheme="minorBidi"/>
        </w:rPr>
        <w:t xml:space="preserve">                                                                                              </w:t>
      </w:r>
      <w:r w:rsidR="00CA337A" w:rsidRPr="00CA337A">
        <w:rPr>
          <w:rFonts w:ascii="GHEA Grapalat" w:eastAsiaTheme="minorHAnsi" w:hAnsi="GHEA Grapalat" w:cstheme="minorBidi"/>
          <w:sz w:val="18"/>
          <w:szCs w:val="18"/>
        </w:rPr>
        <w:t xml:space="preserve"> </w:t>
      </w:r>
      <w:r w:rsidR="00CA337A"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A9C"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00CA337A" w:rsidRPr="00CA337A">
        <w:rPr>
          <w:rFonts w:ascii="GHEA Grapalat" w:eastAsiaTheme="minorHAnsi" w:hAnsi="GHEA Grapalat" w:cstheme="minorBidi"/>
        </w:rPr>
        <w:t>сто двадцат</w:t>
      </w:r>
      <w:r w:rsidR="00CA337A"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 xml:space="preserve">к на участие в организованной бенефициаром процедуре закупок под кодом   </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____</w:t>
      </w:r>
      <w:r w:rsidR="00B577DF" w:rsidRPr="00B577DF">
        <w:rPr>
          <w:rFonts w:ascii="GHEA Grapalat" w:hAnsi="GHEA Grapalat"/>
          <w:u w:val="single"/>
        </w:rPr>
        <w:t xml:space="preserve"> </w:t>
      </w:r>
      <w:r w:rsidR="00B577DF" w:rsidRPr="001471D8">
        <w:rPr>
          <w:rFonts w:ascii="GHEA Grapalat" w:hAnsi="GHEA Grapalat"/>
          <w:u w:val="single"/>
        </w:rPr>
        <w:t>ЕГС-BMAPDzB-2</w:t>
      </w:r>
      <w:r w:rsidR="00A6479A" w:rsidRPr="00F63B41">
        <w:rPr>
          <w:rFonts w:ascii="GHEA Grapalat" w:hAnsi="GHEA Grapalat"/>
          <w:u w:val="single"/>
        </w:rPr>
        <w:t>5</w:t>
      </w:r>
      <w:r w:rsidR="00B577DF" w:rsidRPr="001471D8">
        <w:rPr>
          <w:rFonts w:ascii="GHEA Grapalat" w:hAnsi="GHEA Grapalat"/>
          <w:u w:val="single"/>
        </w:rPr>
        <w:t>/</w:t>
      </w:r>
      <w:r w:rsidR="00A6479A" w:rsidRPr="00F63B41">
        <w:rPr>
          <w:rFonts w:ascii="GHEA Grapalat" w:hAnsi="GHEA Grapalat"/>
          <w:u w:val="single"/>
        </w:rPr>
        <w:t>1</w:t>
      </w:r>
      <w:r w:rsidRPr="00B138F3">
        <w:rPr>
          <w:rFonts w:ascii="GHEA Grapalat" w:eastAsiaTheme="minorHAnsi" w:hAnsi="GHEA Grapalat" w:cstheme="minorBidi"/>
        </w:rPr>
        <w:t>_______.</w:t>
      </w:r>
    </w:p>
    <w:p w:rsidR="00BF7253" w:rsidRPr="00B138F3" w:rsidRDefault="009426DB" w:rsidP="009939C4">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00BF7253" w:rsidRPr="00B138F3">
        <w:rPr>
          <w:rFonts w:eastAsiaTheme="minorHAnsi" w:cstheme="minorBidi"/>
        </w:rPr>
        <w:t xml:space="preserve"> </w:t>
      </w:r>
      <w:r w:rsidR="00BF7253" w:rsidRPr="00B138F3">
        <w:rPr>
          <w:rFonts w:ascii="GHEA Grapalat" w:eastAsiaTheme="minorHAnsi" w:hAnsi="GHEA Grapalat" w:cstheme="minorBidi"/>
          <w:sz w:val="18"/>
          <w:szCs w:val="18"/>
        </w:rPr>
        <w:t>код процедуры</w:t>
      </w:r>
    </w:p>
    <w:p w:rsidR="00634B02" w:rsidRDefault="00634B02" w:rsidP="000B27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0B27D7">
        <w:rPr>
          <w:rFonts w:ascii="GHEA Grapalat" w:eastAsiaTheme="minorHAnsi" w:hAnsi="GHEA Grapalat" w:cstheme="minorBidi"/>
        </w:rPr>
        <w:t xml:space="preserve"> </w:t>
      </w:r>
      <w:r w:rsidR="000B27D7" w:rsidRPr="000B27D7">
        <w:rPr>
          <w:rFonts w:ascii="GHEA Grapalat" w:eastAsiaTheme="minorHAnsi" w:hAnsi="GHEA Grapalat" w:cstheme="minorBidi"/>
        </w:rPr>
        <w:t xml:space="preserve"> </w:t>
      </w:r>
      <w:hyperlink r:id="rId10" w:history="1">
        <w:r w:rsidR="00CA337A" w:rsidRPr="00862D6D">
          <w:rPr>
            <w:b/>
            <w:color w:val="000000"/>
            <w:sz w:val="22"/>
            <w:szCs w:val="20"/>
          </w:rPr>
          <w:t>narine</w:t>
        </w:r>
        <w:r w:rsidR="00CA337A" w:rsidRPr="00862D6D">
          <w:rPr>
            <w:b/>
            <w:color w:val="000000"/>
            <w:sz w:val="22"/>
            <w:szCs w:val="20"/>
            <w:lang w:val="hy-AM"/>
          </w:rPr>
          <w:t>.abrahamyan@yerevan.am</w:t>
        </w:r>
      </w:hyperlink>
      <w:r w:rsidR="007531AA" w:rsidRPr="000B27D7">
        <w:rPr>
          <w:rFonts w:ascii="GHEA Grapalat" w:eastAsiaTheme="minorHAnsi" w:hAnsi="GHEA Grapalat" w:cstheme="minorBidi"/>
        </w:rPr>
        <w:t xml:space="preserve">, </w:t>
      </w:r>
      <w:r w:rsidRPr="000B27D7">
        <w:rPr>
          <w:rFonts w:ascii="GHEA Grapalat" w:eastAsiaTheme="minorHAnsi" w:hAnsi="GHEA Grapalat" w:cstheme="minorBidi"/>
        </w:rPr>
        <w:t>который</w:t>
      </w:r>
      <w:r w:rsidRPr="00A452CD">
        <w:rPr>
          <w:rFonts w:ascii="GHEA Grapalat" w:eastAsiaTheme="minorHAnsi" w:hAnsi="GHEA Grapalat" w:cstheme="minorBidi"/>
        </w:rPr>
        <w:t xml:space="preserve">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Default="00CF2692" w:rsidP="00B46D58">
      <w:pPr>
        <w:widowControl w:val="0"/>
        <w:spacing w:after="160"/>
        <w:ind w:left="567" w:right="565"/>
        <w:jc w:val="center"/>
        <w:rPr>
          <w:rFonts w:ascii="GHEA Grapalat" w:hAnsi="GHEA Grapalat"/>
          <w:b/>
        </w:rPr>
      </w:pPr>
    </w:p>
    <w:p w:rsidR="00AD055B" w:rsidRDefault="00AD055B" w:rsidP="00B46D58">
      <w:pPr>
        <w:widowControl w:val="0"/>
        <w:spacing w:after="160"/>
        <w:ind w:left="567" w:right="565"/>
        <w:jc w:val="center"/>
        <w:rPr>
          <w:rFonts w:ascii="GHEA Grapalat" w:hAnsi="GHEA Grapalat"/>
          <w:b/>
        </w:rPr>
      </w:pPr>
    </w:p>
    <w:p w:rsidR="00AD055B" w:rsidRPr="00B138F3" w:rsidRDefault="00AD055B"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F4436" w:rsidRPr="00F63B41" w:rsidRDefault="003F4436" w:rsidP="003F4436">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F63B41">
        <w:rPr>
          <w:rFonts w:ascii="GHEA Grapalat" w:hAnsi="GHEA Grapalat"/>
          <w:b/>
          <w:sz w:val="24"/>
          <w:szCs w:val="24"/>
        </w:rPr>
        <w:t>1</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1C278A" w:rsidRPr="003870B7" w:rsidRDefault="00E2296A" w:rsidP="001C278A">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C278A"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E2296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hyperlink r:id="rId11" w:history="1">
        <w:r w:rsidR="00CA337A" w:rsidRPr="00862D6D">
          <w:rPr>
            <w:b/>
            <w:color w:val="000000"/>
            <w:sz w:val="22"/>
            <w:szCs w:val="20"/>
          </w:rPr>
          <w:t>narine</w:t>
        </w:r>
        <w:r w:rsidR="00CA337A" w:rsidRPr="00862D6D">
          <w:rPr>
            <w:b/>
            <w:color w:val="000000"/>
            <w:sz w:val="22"/>
            <w:szCs w:val="20"/>
            <w:lang w:val="hy-AM"/>
          </w:rPr>
          <w:t>.abrahamyan@yerevan.am</w:t>
        </w:r>
      </w:hyperlink>
      <w:r w:rsidR="00AD055B" w:rsidRPr="00AD055B">
        <w:rPr>
          <w:rFonts w:ascii="GHEA Grapalat" w:eastAsiaTheme="minorHAnsi" w:hAnsi="GHEA Grapalat" w:cstheme="minorBidi"/>
        </w:rPr>
        <w:t xml:space="preserve"> </w:t>
      </w: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3D2FE2" w:rsidRPr="00DE2AE3" w:rsidRDefault="00BF3696" w:rsidP="00887264">
      <w:pPr>
        <w:rPr>
          <w:rFonts w:ascii="GHEA Grapalat" w:hAnsi="GHEA Grapalat" w:cs="GHEA Grapalat"/>
          <w:i/>
          <w:sz w:val="22"/>
          <w:szCs w:val="22"/>
        </w:rPr>
      </w:pPr>
      <w:r>
        <w:rPr>
          <w:rFonts w:ascii="GHEA Grapalat" w:hAnsi="GHEA Grapalat"/>
          <w:i/>
          <w:sz w:val="22"/>
          <w:szCs w:val="22"/>
        </w:rPr>
        <w:br w:type="page"/>
      </w:r>
      <w:r w:rsidR="00887264" w:rsidRPr="00BD39D8">
        <w:rPr>
          <w:rFonts w:ascii="GHEA Grapalat" w:hAnsi="GHEA Grapalat"/>
          <w:i/>
          <w:sz w:val="22"/>
          <w:szCs w:val="22"/>
        </w:rPr>
        <w:lastRenderedPageBreak/>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3F4436" w:rsidRPr="00F63B41" w:rsidRDefault="003F4436" w:rsidP="003F4436">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F63B41">
        <w:rPr>
          <w:rFonts w:ascii="GHEA Grapalat" w:hAnsi="GHEA Grapalat"/>
          <w:b/>
          <w:sz w:val="24"/>
          <w:szCs w:val="24"/>
        </w:rPr>
        <w:t>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204EF" w:rsidRPr="00B138F3" w:rsidRDefault="003D2FE2" w:rsidP="002204E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2204EF" w:rsidRPr="00B138F3">
        <w:rPr>
          <w:rFonts w:ascii="GHEA Grapalat" w:hAnsi="GHEA Grapalat"/>
          <w:spacing w:val="-6"/>
          <w:sz w:val="22"/>
          <w:szCs w:val="22"/>
        </w:rPr>
        <w:t xml:space="preserve">Компания участвует в организованной </w:t>
      </w:r>
      <w:r w:rsidR="002204EF" w:rsidRPr="00075E1E">
        <w:rPr>
          <w:rFonts w:ascii="GHEA Grapalat" w:hAnsi="GHEA Grapalat"/>
          <w:sz w:val="22"/>
          <w:lang w:eastAsia="en-US" w:bidi="ar-SA"/>
        </w:rPr>
        <w:t xml:space="preserve">ЗАО “Ергорсвет” </w:t>
      </w:r>
      <w:r w:rsidR="002204EF" w:rsidRPr="00B138F3">
        <w:rPr>
          <w:rFonts w:ascii="GHEA Grapalat" w:hAnsi="GHEA Grapalat"/>
          <w:spacing w:val="-6"/>
          <w:sz w:val="22"/>
          <w:szCs w:val="22"/>
        </w:rPr>
        <w:t xml:space="preserve">(далее — Заказчик) </w:t>
      </w:r>
    </w:p>
    <w:p w:rsidR="002204EF" w:rsidRPr="00B138F3" w:rsidRDefault="002204EF" w:rsidP="002204E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CA1276">
        <w:rPr>
          <w:rFonts w:ascii="GHEA Grapalat" w:hAnsi="GHEA Grapalat"/>
          <w:b/>
        </w:rPr>
        <w:t>2</w:t>
      </w:r>
      <w:r w:rsidR="003F4436" w:rsidRPr="00F63B41">
        <w:rPr>
          <w:rFonts w:ascii="GHEA Grapalat" w:hAnsi="GHEA Grapalat"/>
          <w:b/>
        </w:rPr>
        <w:t>5</w:t>
      </w:r>
      <w:r w:rsidRPr="00077CEB">
        <w:rPr>
          <w:rFonts w:ascii="GHEA Grapalat" w:hAnsi="GHEA Grapalat"/>
          <w:b/>
        </w:rPr>
        <w:t>/</w:t>
      </w:r>
      <w:r w:rsidR="003F4436" w:rsidRPr="00F63B41">
        <w:rPr>
          <w:rFonts w:ascii="GHEA Grapalat" w:hAnsi="GHEA Grapalat"/>
          <w:b/>
        </w:rPr>
        <w:t>1</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005B0" w:rsidRDefault="003D2FE2" w:rsidP="00D216AA">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490FE0" w:rsidRDefault="00490FE0" w:rsidP="00D216AA">
      <w:pPr>
        <w:widowControl w:val="0"/>
        <w:spacing w:after="160"/>
        <w:jc w:val="both"/>
        <w:rPr>
          <w:rFonts w:ascii="GHEA Grapalat" w:hAnsi="GHEA Grapalat"/>
          <w:sz w:val="22"/>
          <w:szCs w:val="22"/>
        </w:rPr>
      </w:pPr>
    </w:p>
    <w:p w:rsidR="00490FE0" w:rsidRDefault="00490FE0" w:rsidP="00D216AA">
      <w:pPr>
        <w:widowControl w:val="0"/>
        <w:spacing w:after="160"/>
        <w:jc w:val="both"/>
        <w:rPr>
          <w:rFonts w:ascii="GHEA Grapalat" w:hAnsi="GHEA Grapalat"/>
          <w:sz w:val="22"/>
          <w:szCs w:val="22"/>
        </w:rPr>
      </w:pPr>
    </w:p>
    <w:p w:rsidR="00490FE0" w:rsidRPr="00B138F3" w:rsidRDefault="00490FE0" w:rsidP="00D216AA">
      <w:pPr>
        <w:widowControl w:val="0"/>
        <w:spacing w:after="160"/>
        <w:jc w:val="both"/>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D216A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D216A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D216A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680160" w:rsidRPr="00F63B41" w:rsidRDefault="00680160" w:rsidP="00680160">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F63B41">
        <w:rPr>
          <w:rFonts w:ascii="GHEA Grapalat" w:hAnsi="GHEA Grapalat"/>
          <w:b/>
          <w:sz w:val="24"/>
          <w:szCs w:val="24"/>
        </w:rPr>
        <w:t>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A944D6" w:rsidRPr="00665A01" w:rsidRDefault="00286D44" w:rsidP="00A944D6">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286D44"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3" w:history="1">
        <w:r w:rsidR="00CA337A" w:rsidRPr="00862D6D">
          <w:rPr>
            <w:b/>
            <w:color w:val="000000"/>
            <w:sz w:val="22"/>
            <w:szCs w:val="20"/>
          </w:rPr>
          <w:t>narine</w:t>
        </w:r>
        <w:r w:rsidR="00CA337A" w:rsidRPr="00862D6D">
          <w:rPr>
            <w:b/>
            <w:color w:val="000000"/>
            <w:sz w:val="22"/>
            <w:szCs w:val="20"/>
            <w:lang w:val="hy-AM"/>
          </w:rPr>
          <w:t>.abrahamyan@yerevan.am</w:t>
        </w:r>
      </w:hyperlink>
      <w:r w:rsidR="00681D00" w:rsidRPr="00681D00">
        <w:rPr>
          <w:rFonts w:ascii="GHEA Grapalat" w:eastAsiaTheme="minorHAnsi" w:hAnsi="GHEA Grapalat" w:cstheme="minorBidi"/>
        </w:rPr>
        <w:t xml:space="preserve"> </w:t>
      </w: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p>
    <w:p w:rsidR="00681D00" w:rsidRDefault="00681D00">
      <w:pPr>
        <w:rPr>
          <w:rFonts w:ascii="GHEA Grapalat" w:hAnsi="GHEA Grapalat"/>
          <w:i/>
        </w:rPr>
      </w:pPr>
    </w:p>
    <w:p w:rsidR="00681D00" w:rsidRDefault="00681D00">
      <w:pPr>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680160" w:rsidRPr="00F63B41" w:rsidRDefault="00680160" w:rsidP="00680160">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F63B41">
        <w:rPr>
          <w:rFonts w:ascii="GHEA Grapalat" w:hAnsi="GHEA Grapalat"/>
          <w:b/>
          <w:sz w:val="24"/>
          <w:szCs w:val="24"/>
        </w:rPr>
        <w:t>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317ACC" w:rsidRPr="00B138F3" w:rsidRDefault="000A214C" w:rsidP="00317ACC">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17ACC" w:rsidRPr="00B138F3">
        <w:rPr>
          <w:rFonts w:ascii="GHEA Grapalat" w:hAnsi="GHEA Grapalat"/>
          <w:spacing w:val="-6"/>
          <w:sz w:val="22"/>
          <w:szCs w:val="22"/>
        </w:rPr>
        <w:t xml:space="preserve">Компания участвует в организованной </w:t>
      </w:r>
      <w:r w:rsidR="00317ACC" w:rsidRPr="00075E1E">
        <w:rPr>
          <w:rFonts w:ascii="GHEA Grapalat" w:hAnsi="GHEA Grapalat"/>
          <w:sz w:val="22"/>
          <w:lang w:eastAsia="en-US" w:bidi="ar-SA"/>
        </w:rPr>
        <w:t xml:space="preserve">ЗАО “Ергорсвет” </w:t>
      </w:r>
      <w:r w:rsidR="00317ACC" w:rsidRPr="00B138F3">
        <w:rPr>
          <w:rFonts w:ascii="GHEA Grapalat" w:hAnsi="GHEA Grapalat"/>
          <w:spacing w:val="-6"/>
          <w:sz w:val="22"/>
          <w:szCs w:val="22"/>
        </w:rPr>
        <w:t xml:space="preserve">(далее — Заказчик) </w:t>
      </w:r>
    </w:p>
    <w:p w:rsidR="00317ACC" w:rsidRPr="00B138F3" w:rsidRDefault="00317ACC" w:rsidP="00317AC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CA1276">
        <w:rPr>
          <w:rFonts w:ascii="GHEA Grapalat" w:hAnsi="GHEA Grapalat"/>
          <w:b/>
        </w:rPr>
        <w:t>2</w:t>
      </w:r>
      <w:r w:rsidR="00680160" w:rsidRPr="00F63B41">
        <w:rPr>
          <w:rFonts w:ascii="GHEA Grapalat" w:hAnsi="GHEA Grapalat"/>
          <w:b/>
        </w:rPr>
        <w:t>5</w:t>
      </w:r>
      <w:r w:rsidRPr="00077CEB">
        <w:rPr>
          <w:rFonts w:ascii="GHEA Grapalat" w:hAnsi="GHEA Grapalat"/>
          <w:b/>
        </w:rPr>
        <w:t>/</w:t>
      </w:r>
      <w:r w:rsidR="00680160" w:rsidRPr="00F63B41">
        <w:rPr>
          <w:rFonts w:ascii="GHEA Grapalat" w:hAnsi="GHEA Grapalat"/>
          <w:b/>
        </w:rPr>
        <w:t>1</w:t>
      </w:r>
      <w:r w:rsidRPr="00C90F08">
        <w:rPr>
          <w:rFonts w:ascii="GHEA Grapalat" w:hAnsi="GHEA Grapalat"/>
          <w:b/>
        </w:rPr>
        <w:t>.</w:t>
      </w:r>
    </w:p>
    <w:p w:rsidR="000A214C" w:rsidRPr="00B138F3" w:rsidRDefault="000A214C" w:rsidP="00317ACC">
      <w:pPr>
        <w:widowControl w:val="0"/>
        <w:tabs>
          <w:tab w:val="left" w:pos="567"/>
        </w:tabs>
        <w:jc w:val="both"/>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lastRenderedPageBreak/>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Pr="00B138F3" w:rsidRDefault="00680160"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317ACC"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317ACC"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317ACC"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680160" w:rsidRPr="00F63B41" w:rsidRDefault="00680160" w:rsidP="00680160">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F63B41">
        <w:rPr>
          <w:rFonts w:ascii="GHEA Grapalat" w:hAnsi="GHEA Grapalat"/>
          <w:b/>
          <w:sz w:val="24"/>
          <w:szCs w:val="24"/>
        </w:rPr>
        <w:t>1</w:t>
      </w:r>
    </w:p>
    <w:p w:rsidR="008D352C" w:rsidRPr="00B138F3" w:rsidRDefault="008D352C" w:rsidP="00B46D58">
      <w:pPr>
        <w:widowControl w:val="0"/>
        <w:spacing w:after="160"/>
        <w:ind w:left="-142" w:firstLine="142"/>
        <w:jc w:val="center"/>
        <w:rPr>
          <w:rFonts w:ascii="GHEA Grapalat" w:hAnsi="GHEA Grapalat"/>
          <w:i/>
        </w:rPr>
      </w:pPr>
    </w:p>
    <w:p w:rsidR="004011B0" w:rsidRPr="00B138F3" w:rsidRDefault="004011B0" w:rsidP="004011B0">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011B0" w:rsidRPr="00B138F3" w:rsidRDefault="004011B0" w:rsidP="004011B0">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011B0" w:rsidRPr="00F63B41" w:rsidRDefault="004011B0" w:rsidP="004011B0">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680160" w:rsidRPr="00F63B41">
        <w:rPr>
          <w:rFonts w:ascii="GHEA Grapalat" w:hAnsi="GHEA Grapalat"/>
          <w:b/>
        </w:rPr>
        <w:t>5</w:t>
      </w:r>
      <w:r w:rsidRPr="00077CEB">
        <w:rPr>
          <w:rFonts w:ascii="GHEA Grapalat" w:hAnsi="GHEA Grapalat"/>
          <w:b/>
        </w:rPr>
        <w:t>/</w:t>
      </w:r>
      <w:r w:rsidR="00680160" w:rsidRPr="00F63B41">
        <w:rPr>
          <w:rFonts w:ascii="GHEA Grapalat" w:hAnsi="GHEA Grapalat"/>
          <w:b/>
        </w:rPr>
        <w:t>1</w:t>
      </w:r>
    </w:p>
    <w:p w:rsidR="004011B0" w:rsidRPr="00BD39D8" w:rsidRDefault="004011B0" w:rsidP="004011B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4011B0" w:rsidRPr="00B138F3" w:rsidTr="004026D8">
        <w:tc>
          <w:tcPr>
            <w:tcW w:w="4643" w:type="dxa"/>
          </w:tcPr>
          <w:p w:rsidR="004011B0" w:rsidRPr="00002699" w:rsidRDefault="004011B0" w:rsidP="004026D8">
            <w:pPr>
              <w:widowControl w:val="0"/>
              <w:spacing w:after="160"/>
              <w:rPr>
                <w:rFonts w:ascii="GHEA Grapalat" w:hAnsi="GHEA Grapalat" w:cs="Sylfaen"/>
                <w:lang w:val="en-US"/>
              </w:rPr>
            </w:pPr>
            <w:r w:rsidRPr="00CA1276">
              <w:rPr>
                <w:rFonts w:ascii="GHEA Grapalat" w:hAnsi="GHEA Grapalat"/>
              </w:rPr>
              <w:tab/>
            </w:r>
            <w:r w:rsidRPr="00B138F3">
              <w:rPr>
                <w:rFonts w:ascii="GHEA Grapalat" w:hAnsi="GHEA Grapalat"/>
              </w:rPr>
              <w:t>Г</w:t>
            </w:r>
            <w:r>
              <w:rPr>
                <w:rFonts w:ascii="GHEA Grapalat" w:hAnsi="GHEA Grapalat"/>
                <w:lang w:val="en-US"/>
              </w:rPr>
              <w:t>. Ереван</w:t>
            </w:r>
          </w:p>
        </w:tc>
        <w:tc>
          <w:tcPr>
            <w:tcW w:w="4643" w:type="dxa"/>
          </w:tcPr>
          <w:p w:rsidR="004011B0" w:rsidRPr="00B138F3" w:rsidRDefault="004011B0" w:rsidP="00680160">
            <w:pPr>
              <w:widowControl w:val="0"/>
              <w:spacing w:after="160"/>
              <w:jc w:val="right"/>
              <w:rPr>
                <w:rFonts w:ascii="GHEA Grapalat" w:hAnsi="GHEA Grapalat" w:cs="Sylfaen"/>
                <w:lang w:val="en-US"/>
              </w:rPr>
            </w:pPr>
            <w:r>
              <w:rPr>
                <w:rFonts w:ascii="GHEA Grapalat" w:hAnsi="GHEA Grapalat"/>
              </w:rPr>
              <w:t>«</w:t>
            </w:r>
            <w:r w:rsidRPr="00B138F3">
              <w:rPr>
                <w:rFonts w:ascii="GHEA Grapalat" w:hAnsi="GHEA Grapalat"/>
                <w:lang w:val="en-US"/>
              </w:rPr>
              <w:tab/>
            </w:r>
            <w:r>
              <w:rPr>
                <w:rFonts w:ascii="GHEA Grapalat" w:hAnsi="GHEA Grapalat"/>
              </w:rPr>
              <w:t>«</w:t>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w:t>
            </w:r>
            <w:r w:rsidR="00680160">
              <w:rPr>
                <w:rFonts w:ascii="GHEA Grapalat" w:hAnsi="GHEA Grapalat"/>
                <w:lang w:val="en-US"/>
              </w:rPr>
              <w:t xml:space="preserve">  </w:t>
            </w:r>
            <w:r w:rsidRPr="00B138F3">
              <w:rPr>
                <w:rFonts w:ascii="GHEA Grapalat" w:hAnsi="GHEA Grapalat"/>
                <w:lang w:val="en-US"/>
              </w:rPr>
              <w:tab/>
            </w:r>
            <w:r w:rsidRPr="00B138F3">
              <w:rPr>
                <w:rFonts w:ascii="GHEA Grapalat" w:hAnsi="GHEA Grapalat"/>
              </w:rPr>
              <w:t>г.</w:t>
            </w:r>
          </w:p>
        </w:tc>
      </w:tr>
    </w:tbl>
    <w:p w:rsidR="004011B0" w:rsidRPr="00B138F3" w:rsidRDefault="004011B0" w:rsidP="004011B0">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4011B0" w:rsidRPr="00B138F3" w:rsidRDefault="004011B0" w:rsidP="004011B0">
      <w:pPr>
        <w:widowControl w:val="0"/>
        <w:spacing w:after="160"/>
        <w:ind w:firstLine="709"/>
        <w:jc w:val="both"/>
        <w:rPr>
          <w:rFonts w:ascii="GHEA Grapalat" w:hAnsi="GHEA Grapalat"/>
          <w:b/>
        </w:rPr>
      </w:pPr>
    </w:p>
    <w:p w:rsidR="004011B0" w:rsidRPr="00B138F3" w:rsidRDefault="004011B0" w:rsidP="004011B0">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011B0" w:rsidRPr="00C90F08" w:rsidRDefault="004011B0" w:rsidP="004011B0">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4011B0" w:rsidRPr="00CC0116" w:rsidRDefault="004011B0" w:rsidP="004011B0">
      <w:pPr>
        <w:widowControl w:val="0"/>
        <w:tabs>
          <w:tab w:val="left" w:pos="1134"/>
        </w:tabs>
        <w:spacing w:line="360" w:lineRule="auto"/>
        <w:ind w:firstLine="270"/>
        <w:jc w:val="both"/>
        <w:rPr>
          <w:rFonts w:ascii="GHEA Grapalat" w:hAnsi="GHEA Grapalat" w:cs="Times Armenian"/>
        </w:rPr>
      </w:pPr>
      <w:r w:rsidRPr="008C310C">
        <w:rPr>
          <w:rFonts w:ascii="Sylfaen" w:hAnsi="Sylfaen"/>
          <w:szCs w:val="22"/>
        </w:rPr>
        <w:t>1</w:t>
      </w:r>
      <w:r w:rsidRPr="00BD39D8">
        <w:rPr>
          <w:rFonts w:ascii="Sylfaen" w:hAnsi="Sylfaen"/>
          <w:szCs w:val="22"/>
        </w:rPr>
        <w:t>.2</w:t>
      </w:r>
      <w:r w:rsidRPr="008C310C">
        <w:rPr>
          <w:rFonts w:ascii="Sylfaen" w:hAnsi="Sylfaen"/>
          <w:szCs w:val="22"/>
        </w:rPr>
        <w:t xml:space="preserve"> </w:t>
      </w:r>
      <w:r w:rsidRPr="00CC0116">
        <w:rPr>
          <w:rFonts w:ascii="GHEA Grapalat" w:hAnsi="GHEA Grapalat" w:cs="Times Armenian"/>
        </w:rPr>
        <w:t xml:space="preserve">Продавец доставляет Товар Покупателю / Получателю / </w:t>
      </w:r>
      <w:r>
        <w:rPr>
          <w:rFonts w:ascii="GHEA Grapalat" w:hAnsi="GHEA Grapalat" w:cs="Times Armenian"/>
        </w:rPr>
        <w:t xml:space="preserve">в соответствии с Приложени 1 </w:t>
      </w:r>
      <w:r w:rsidRPr="00CC0116">
        <w:rPr>
          <w:rFonts w:ascii="GHEA Grapalat" w:hAnsi="GHEA Grapalat" w:cs="Times Armenian"/>
        </w:rPr>
        <w:t xml:space="preserve"> Договор</w:t>
      </w:r>
      <w:r w:rsidRPr="00425D09">
        <w:rPr>
          <w:rFonts w:ascii="GHEA Grapalat" w:hAnsi="GHEA Grapalat" w:cs="Times Armenian"/>
        </w:rPr>
        <w:t>а</w:t>
      </w:r>
      <w:r w:rsidRPr="00CC0116">
        <w:rPr>
          <w:rFonts w:ascii="GHEA Grapalat" w:hAnsi="GHEA Grapalat" w:cs="Times Armenian"/>
        </w:rPr>
        <w:t>. Ср</w:t>
      </w:r>
      <w:r>
        <w:rPr>
          <w:rFonts w:ascii="GHEA Grapalat" w:hAnsi="GHEA Grapalat" w:cs="Times Armenian"/>
          <w:lang w:val="en-US"/>
        </w:rPr>
        <w:t>օ</w:t>
      </w:r>
      <w:r w:rsidRPr="00CC0116">
        <w:rPr>
          <w:rFonts w:ascii="GHEA Grapalat" w:hAnsi="GHEA Grapalat" w:cs="Times Armenian"/>
        </w:rPr>
        <w:t>к поставки товара</w:t>
      </w:r>
      <w:r w:rsidRPr="00425D09">
        <w:rPr>
          <w:rFonts w:ascii="GHEA Grapalat" w:hAnsi="GHEA Grapalat" w:cs="Times Armenian"/>
        </w:rPr>
        <w:t>-</w:t>
      </w:r>
      <w:r>
        <w:rPr>
          <w:rFonts w:ascii="GHEA Grapalat" w:hAnsi="GHEA Grapalat" w:cs="Times Armenian"/>
        </w:rPr>
        <w:t xml:space="preserve"> в течение </w:t>
      </w:r>
      <w:r w:rsidR="00680160" w:rsidRPr="00F63B41">
        <w:rPr>
          <w:rFonts w:ascii="GHEA Grapalat" w:hAnsi="GHEA Grapalat" w:cs="Times Armenian"/>
        </w:rPr>
        <w:t>6</w:t>
      </w:r>
      <w:r w:rsidRPr="00425D09">
        <w:rPr>
          <w:rFonts w:ascii="GHEA Grapalat" w:hAnsi="GHEA Grapalat" w:cs="Times Armenian"/>
        </w:rPr>
        <w:t>0</w:t>
      </w:r>
      <w:r w:rsidRPr="00CC0116">
        <w:rPr>
          <w:rFonts w:ascii="GHEA Grapalat" w:hAnsi="GHEA Grapalat" w:cs="Times Armenian"/>
        </w:rPr>
        <w:t xml:space="preserve"> календарного дня с момента вступления договора в силу.</w:t>
      </w:r>
    </w:p>
    <w:p w:rsidR="004011B0" w:rsidRPr="00C90F08" w:rsidRDefault="004011B0" w:rsidP="004011B0">
      <w:pPr>
        <w:widowControl w:val="0"/>
        <w:tabs>
          <w:tab w:val="left" w:pos="1134"/>
        </w:tabs>
        <w:spacing w:after="160" w:line="360" w:lineRule="auto"/>
        <w:jc w:val="both"/>
        <w:rPr>
          <w:rFonts w:ascii="GHEA Grapalat" w:hAnsi="GHEA Grapalat" w:cs="Times Armenian"/>
        </w:rPr>
      </w:pPr>
      <w:r>
        <w:rPr>
          <w:rFonts w:ascii="GHEA Grapalat" w:hAnsi="GHEA Grapalat" w:cs="Times Armenian"/>
        </w:rPr>
        <w:t xml:space="preserve">    1</w:t>
      </w:r>
      <w:r w:rsidRPr="00BD39D8">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4011B0" w:rsidRPr="00B138F3" w:rsidRDefault="004011B0" w:rsidP="004011B0">
      <w:pPr>
        <w:widowControl w:val="0"/>
        <w:spacing w:after="160"/>
        <w:ind w:firstLine="709"/>
        <w:jc w:val="both"/>
        <w:rPr>
          <w:rFonts w:ascii="GHEA Grapalat" w:hAnsi="GHEA Grapalat" w:cs="Times Armenian"/>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2.ПРАВА И ОБЯЗАННОСТИ СТОРОН</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011B0" w:rsidRPr="00B138F3" w:rsidRDefault="004011B0" w:rsidP="004011B0">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011B0" w:rsidRPr="00B138F3" w:rsidRDefault="004011B0" w:rsidP="004011B0">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w:t>
      </w:r>
      <w:r w:rsidRPr="00B138F3">
        <w:rPr>
          <w:rFonts w:ascii="GHEA Grapalat" w:hAnsi="GHEA Grapalat"/>
        </w:rPr>
        <w:lastRenderedPageBreak/>
        <w:t>возмещать необходимые расходы, связанные с принятием товара на ответственное хранение, его реализацией или возвратом Продавцу.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011B0" w:rsidRPr="00B138F3" w:rsidRDefault="004011B0" w:rsidP="004011B0">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011B0" w:rsidRPr="00B138F3" w:rsidRDefault="004011B0" w:rsidP="004011B0">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011B0" w:rsidRPr="00016450" w:rsidRDefault="004011B0" w:rsidP="004011B0">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011B0" w:rsidRPr="00B138F3" w:rsidRDefault="004011B0" w:rsidP="004011B0">
      <w:pPr>
        <w:widowControl w:val="0"/>
        <w:tabs>
          <w:tab w:val="left" w:pos="1134"/>
        </w:tabs>
        <w:spacing w:after="160" w:line="360" w:lineRule="auto"/>
        <w:ind w:firstLine="567"/>
        <w:jc w:val="both"/>
        <w:rPr>
          <w:rFonts w:ascii="GHEA Grapalat" w:hAnsi="GHEA Grapalat" w:cs="Sylfaen"/>
          <w:i/>
          <w:u w:val="single"/>
          <w:lang w:val="hy-AM"/>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20"/>
        <w:t>19</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011B0" w:rsidRDefault="004011B0" w:rsidP="004011B0">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20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6. ОТВЕТСТВЕННОСТЬ СТОРОН</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1"/>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 xml:space="preserve">Предусмотренные пунктами 6.2 и 6.3 договора пеня и штраф исчисляются и </w:t>
      </w:r>
      <w:r w:rsidRPr="00B138F3">
        <w:rPr>
          <w:rFonts w:ascii="GHEA Grapalat" w:hAnsi="GHEA Grapalat"/>
        </w:rPr>
        <w:lastRenderedPageBreak/>
        <w:t>зачитываются вместе с суммами, подлежащими уплате Продавцу.</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011B0" w:rsidRPr="00B138F3" w:rsidRDefault="004011B0" w:rsidP="004011B0">
      <w:pPr>
        <w:rPr>
          <w:rFonts w:ascii="GHEA Grapalat" w:hAnsi="GHEA Grapalat"/>
          <w:lang w:val="hy-AM"/>
        </w:rPr>
      </w:pPr>
    </w:p>
    <w:p w:rsidR="004011B0" w:rsidRPr="009A1820" w:rsidRDefault="004011B0" w:rsidP="00FB4847">
      <w:pPr>
        <w:pStyle w:val="ListParagraph"/>
        <w:widowControl w:val="0"/>
        <w:numPr>
          <w:ilvl w:val="0"/>
          <w:numId w:val="10"/>
        </w:numPr>
        <w:spacing w:after="160"/>
        <w:jc w:val="center"/>
        <w:rPr>
          <w:rFonts w:ascii="GHEA Grapalat" w:hAnsi="GHEA Grapalat"/>
          <w:b/>
        </w:rPr>
      </w:pPr>
      <w:r w:rsidRPr="009A1820">
        <w:rPr>
          <w:rFonts w:ascii="GHEA Grapalat" w:hAnsi="GHEA Grapalat"/>
          <w:b/>
        </w:rPr>
        <w:t>ДЕЙСТВИЕ НЕПРЕОДОЛИМОЙ СИЛЫ (ФОРС-МАЖОР)</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011B0" w:rsidRPr="00B138F3" w:rsidRDefault="004011B0" w:rsidP="004011B0">
      <w:pPr>
        <w:widowControl w:val="0"/>
        <w:spacing w:after="160"/>
        <w:jc w:val="center"/>
        <w:rPr>
          <w:rFonts w:ascii="GHEA Grapalat" w:hAnsi="GHEA Grapalat"/>
          <w:lang w:val="hy-AM"/>
        </w:rPr>
      </w:pPr>
    </w:p>
    <w:p w:rsidR="004011B0" w:rsidRPr="00016450" w:rsidRDefault="004011B0" w:rsidP="004011B0">
      <w:pPr>
        <w:widowControl w:val="0"/>
        <w:spacing w:after="160" w:line="360" w:lineRule="auto"/>
        <w:jc w:val="center"/>
        <w:rPr>
          <w:rFonts w:ascii="GHEA Grapalat" w:hAnsi="GHEA Grapalat"/>
          <w:b/>
        </w:rPr>
      </w:pPr>
      <w:r w:rsidRPr="00016450">
        <w:rPr>
          <w:rFonts w:ascii="GHEA Grapalat" w:hAnsi="GHEA Grapalat"/>
          <w:b/>
        </w:rPr>
        <w:t>8. ИНЫЕ УСЛОВИЯ</w:t>
      </w:r>
    </w:p>
    <w:p w:rsidR="004011B0" w:rsidRPr="00B138F3" w:rsidRDefault="004011B0" w:rsidP="004011B0">
      <w:pPr>
        <w:widowControl w:val="0"/>
        <w:tabs>
          <w:tab w:val="left" w:pos="1134"/>
        </w:tabs>
        <w:spacing w:after="160"/>
        <w:ind w:firstLine="567"/>
        <w:jc w:val="both"/>
        <w:rPr>
          <w:rFonts w:ascii="GHEA Grapalat" w:hAnsi="GHEA Grapalat" w:cs="Times Armenian"/>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4011B0" w:rsidRPr="00B138F3" w:rsidRDefault="004011B0" w:rsidP="004011B0">
      <w:pPr>
        <w:widowControl w:val="0"/>
        <w:tabs>
          <w:tab w:val="left" w:pos="1134"/>
        </w:tabs>
        <w:spacing w:after="160" w:line="276" w:lineRule="auto"/>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rPr>
          <w:rFonts w:ascii="GHEA Grapalat" w:hAnsi="GHEA Grapalat"/>
        </w:rPr>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011B0" w:rsidRPr="00B138F3" w:rsidRDefault="004011B0" w:rsidP="004011B0">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2"/>
        <w:t>22</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3"/>
        <w:t>23</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BD39D8">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w:t>
      </w:r>
      <w:r w:rsidRPr="00B138F3">
        <w:rPr>
          <w:rFonts w:ascii="GHEA Grapalat" w:hAnsi="GHEA Grapalat"/>
        </w:rPr>
        <w:lastRenderedPageBreak/>
        <w:t>отношения, связанные с данными сделками, и за них ответственен Продавец.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011B0" w:rsidRPr="00B138F3" w:rsidRDefault="004011B0" w:rsidP="004011B0">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Pr>
          <w:rFonts w:ascii="GHEA Grapalat" w:hAnsi="GHEA Grapalat"/>
          <w:spacing w:val="-6"/>
        </w:rPr>
        <w:t>«</w:t>
      </w:r>
      <w:r w:rsidRPr="00B138F3">
        <w:rPr>
          <w:rFonts w:ascii="GHEA Grapalat" w:hAnsi="GHEA Grapalat"/>
          <w:spacing w:val="-6"/>
        </w:rPr>
        <w:t>Уведомления об одностороннем расторжении договоров</w:t>
      </w:r>
      <w:r>
        <w:rPr>
          <w:rFonts w:ascii="GHEA Grapalat" w:hAnsi="GHEA Grapalat"/>
          <w:spacing w:val="-6"/>
        </w:rPr>
        <w:t>»</w:t>
      </w:r>
      <w:r w:rsidRPr="00B138F3">
        <w:rPr>
          <w:rFonts w:ascii="GHEA Grapalat" w:hAnsi="GHEA Grapalat"/>
          <w:spacing w:val="-6"/>
        </w:rPr>
        <w:t xml:space="preserve">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4011B0" w:rsidRPr="00B138F3" w:rsidRDefault="004011B0" w:rsidP="004011B0">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4011B0"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4011B0" w:rsidRPr="00974EA8"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xml:space="preserve">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 xml:space="preserve">абзаца </w:t>
      </w:r>
      <w:r>
        <w:rPr>
          <w:rFonts w:ascii="GHEA Grapalat" w:hAnsi="GHEA Grapalat"/>
        </w:rPr>
        <w:t>«</w:t>
      </w:r>
      <w:r w:rsidRPr="00974EA8">
        <w:rPr>
          <w:rFonts w:ascii="GHEA Grapalat" w:hAnsi="GHEA Grapalat"/>
        </w:rPr>
        <w:t>б</w:t>
      </w:r>
      <w:r>
        <w:rPr>
          <w:rFonts w:ascii="GHEA Grapalat" w:hAnsi="GHEA Grapalat"/>
        </w:rPr>
        <w:t>»</w:t>
      </w:r>
      <w:r w:rsidRPr="00974EA8">
        <w:rPr>
          <w:rFonts w:ascii="GHEA Grapalat" w:hAnsi="GHEA Grapalat"/>
        </w:rPr>
        <w:t xml:space="preserve">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w:t>
      </w:r>
      <w:r w:rsidRPr="00974EA8">
        <w:rPr>
          <w:rFonts w:ascii="GHEA Grapalat" w:hAnsi="GHEA Grapalat"/>
        </w:rPr>
        <w:lastRenderedPageBreak/>
        <w:t>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24"/>
        <w:t>24</w:t>
      </w:r>
    </w:p>
    <w:p w:rsidR="004011B0" w:rsidRPr="00B138F3" w:rsidRDefault="004011B0" w:rsidP="004011B0">
      <w:pPr>
        <w:widowControl w:val="0"/>
        <w:tabs>
          <w:tab w:val="left" w:pos="1276"/>
        </w:tabs>
        <w:spacing w:after="160"/>
        <w:ind w:firstLine="567"/>
        <w:jc w:val="center"/>
        <w:rPr>
          <w:rFonts w:ascii="GHEA Grapalat" w:hAnsi="GHEA Grapalat"/>
        </w:rPr>
      </w:pPr>
    </w:p>
    <w:p w:rsidR="004011B0" w:rsidRPr="00B138F3" w:rsidRDefault="004011B0" w:rsidP="004011B0">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011B0" w:rsidRPr="00B138F3" w:rsidTr="004026D8">
        <w:tc>
          <w:tcPr>
            <w:tcW w:w="4536" w:type="dxa"/>
          </w:tcPr>
          <w:p w:rsidR="004011B0" w:rsidRPr="00B138F3" w:rsidRDefault="004011B0" w:rsidP="004026D8">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ПОКУПАТЕЛЬ</w:t>
            </w:r>
          </w:p>
          <w:p w:rsidR="004011B0" w:rsidRPr="00B138F3" w:rsidRDefault="004011B0" w:rsidP="004026D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4026D8">
            <w:pPr>
              <w:widowControl w:val="0"/>
              <w:spacing w:after="160"/>
              <w:jc w:val="center"/>
              <w:rPr>
                <w:rFonts w:ascii="GHEA Grapalat" w:hAnsi="GHEA Grapalat"/>
              </w:rPr>
            </w:pPr>
            <w:r w:rsidRPr="00B138F3">
              <w:rPr>
                <w:rFonts w:ascii="GHEA Grapalat" w:hAnsi="GHEA Grapalat"/>
              </w:rPr>
              <w:t>М. П.</w:t>
            </w:r>
          </w:p>
        </w:tc>
        <w:tc>
          <w:tcPr>
            <w:tcW w:w="760" w:type="dxa"/>
          </w:tcPr>
          <w:p w:rsidR="004011B0" w:rsidRPr="00B138F3" w:rsidRDefault="004011B0" w:rsidP="004026D8">
            <w:pPr>
              <w:widowControl w:val="0"/>
              <w:spacing w:after="160"/>
              <w:jc w:val="center"/>
              <w:rPr>
                <w:rFonts w:ascii="GHEA Grapalat" w:hAnsi="GHEA Grapalat"/>
              </w:rPr>
            </w:pPr>
          </w:p>
        </w:tc>
        <w:tc>
          <w:tcPr>
            <w:tcW w:w="4343" w:type="dxa"/>
          </w:tcPr>
          <w:p w:rsidR="004011B0" w:rsidRPr="00B138F3" w:rsidRDefault="004011B0" w:rsidP="004026D8">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ПРОДАВЕЦ</w:t>
            </w:r>
          </w:p>
          <w:p w:rsidR="004011B0" w:rsidRPr="00B138F3" w:rsidRDefault="004011B0" w:rsidP="004026D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4026D8">
            <w:pPr>
              <w:widowControl w:val="0"/>
              <w:spacing w:after="160"/>
              <w:jc w:val="center"/>
              <w:rPr>
                <w:rFonts w:ascii="GHEA Grapalat" w:hAnsi="GHEA Grapalat"/>
              </w:rPr>
            </w:pPr>
            <w:r w:rsidRPr="00B138F3">
              <w:rPr>
                <w:rFonts w:ascii="GHEA Grapalat" w:hAnsi="GHEA Grapalat"/>
              </w:rPr>
              <w:t>М. П.</w:t>
            </w:r>
          </w:p>
        </w:tc>
      </w:tr>
    </w:tbl>
    <w:p w:rsidR="004011B0" w:rsidRDefault="004011B0" w:rsidP="004011B0">
      <w:pPr>
        <w:widowControl w:val="0"/>
        <w:spacing w:after="160"/>
        <w:ind w:firstLine="567"/>
        <w:jc w:val="both"/>
        <w:rPr>
          <w:rFonts w:ascii="GHEA Grapalat" w:hAnsi="GHEA Grapalat"/>
          <w:i/>
          <w:lang w:val="hy-AM"/>
        </w:rPr>
      </w:pP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011B0" w:rsidRPr="00B138F3" w:rsidRDefault="004011B0" w:rsidP="004011B0">
      <w:pPr>
        <w:widowControl w:val="0"/>
        <w:spacing w:after="160"/>
        <w:rPr>
          <w:rFonts w:ascii="GHEA Grapalat" w:hAnsi="GHEA Grapalat"/>
        </w:rPr>
      </w:pPr>
    </w:p>
    <w:p w:rsidR="004011B0" w:rsidRPr="00382B60" w:rsidRDefault="004011B0" w:rsidP="004011B0">
      <w:pPr>
        <w:widowControl w:val="0"/>
        <w:spacing w:after="160"/>
        <w:jc w:val="right"/>
        <w:rPr>
          <w:rFonts w:ascii="GHEA Grapalat" w:hAnsi="GHEA Grapalat"/>
        </w:rPr>
        <w:sectPr w:rsidR="004011B0" w:rsidRPr="00382B60" w:rsidSect="004026D8">
          <w:footerReference w:type="default" r:id="rId15"/>
          <w:footnotePr>
            <w:pos w:val="beneathText"/>
          </w:footnotePr>
          <w:pgSz w:w="11906" w:h="16838" w:code="9"/>
          <w:pgMar w:top="450" w:right="656" w:bottom="990" w:left="1080" w:header="561" w:footer="561" w:gutter="0"/>
          <w:cols w:space="720"/>
          <w:docGrid w:linePitch="326"/>
        </w:sectPr>
      </w:pPr>
    </w:p>
    <w:p w:rsidR="00F85062" w:rsidRPr="00016450" w:rsidRDefault="00F85062" w:rsidP="00F85062">
      <w:pPr>
        <w:widowControl w:val="0"/>
        <w:spacing w:after="160"/>
        <w:jc w:val="right"/>
        <w:rPr>
          <w:rFonts w:ascii="GHEA Grapalat" w:hAnsi="GHEA Grapalat"/>
          <w:i/>
        </w:rPr>
      </w:pPr>
      <w:r w:rsidRPr="00016450">
        <w:rPr>
          <w:rFonts w:ascii="GHEA Grapalat" w:hAnsi="GHEA Grapalat"/>
          <w:i/>
        </w:rPr>
        <w:lastRenderedPageBreak/>
        <w:t>Приложение № 1</w:t>
      </w:r>
    </w:p>
    <w:p w:rsidR="00F85062" w:rsidRPr="00BD39D8" w:rsidRDefault="00F85062" w:rsidP="00F85062">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F63B41">
        <w:rPr>
          <w:rFonts w:ascii="GHEA Grapalat" w:hAnsi="GHEA Grapalat"/>
          <w:b/>
          <w:sz w:val="24"/>
          <w:szCs w:val="24"/>
        </w:rPr>
        <w:t>5</w:t>
      </w:r>
      <w:r w:rsidRPr="00077CEB">
        <w:rPr>
          <w:rFonts w:ascii="GHEA Grapalat" w:hAnsi="GHEA Grapalat"/>
          <w:b/>
          <w:sz w:val="24"/>
          <w:szCs w:val="24"/>
        </w:rPr>
        <w:t>/</w:t>
      </w:r>
      <w:r w:rsidRPr="00BD39D8">
        <w:rPr>
          <w:rFonts w:ascii="GHEA Grapalat" w:hAnsi="GHEA Grapalat"/>
          <w:b/>
          <w:sz w:val="24"/>
          <w:szCs w:val="24"/>
        </w:rPr>
        <w:t>1</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 xml:space="preserve">заключенному </w:t>
      </w:r>
      <w:r>
        <w:rPr>
          <w:rFonts w:ascii="GHEA Grapalat" w:hAnsi="GHEA Grapalat"/>
          <w:i/>
        </w:rPr>
        <w:t>«</w:t>
      </w:r>
      <w:r w:rsidRPr="00AA5BD2">
        <w:rPr>
          <w:rFonts w:ascii="GHEA Grapalat" w:hAnsi="GHEA Grapalat"/>
          <w:i/>
        </w:rPr>
        <w:tab/>
      </w:r>
      <w:r>
        <w:rPr>
          <w:rFonts w:ascii="GHEA Grapalat" w:hAnsi="GHEA Grapalat"/>
          <w:i/>
        </w:rPr>
        <w:t>«</w:t>
      </w:r>
      <w:r w:rsidRPr="00AA5BD2">
        <w:rPr>
          <w:rFonts w:ascii="GHEA Grapalat" w:hAnsi="GHEA Grapalat"/>
          <w:i/>
        </w:rPr>
        <w:t xml:space="preserve"> </w:t>
      </w:r>
      <w:r w:rsidRPr="00AA5BD2">
        <w:rPr>
          <w:rFonts w:ascii="GHEA Grapalat" w:hAnsi="GHEA Grapalat"/>
          <w:i/>
        </w:rPr>
        <w:tab/>
        <w:t>20</w:t>
      </w:r>
      <w:r>
        <w:rPr>
          <w:rFonts w:ascii="GHEA Grapalat" w:hAnsi="GHEA Grapalat"/>
          <w:i/>
        </w:rPr>
        <w:t>2</w:t>
      </w:r>
      <w:r w:rsidR="001D1194" w:rsidRPr="00F63B41">
        <w:rPr>
          <w:rFonts w:ascii="GHEA Grapalat" w:hAnsi="GHEA Grapalat"/>
          <w:i/>
        </w:rPr>
        <w:t xml:space="preserve">    </w:t>
      </w:r>
      <w:r w:rsidRPr="00AA5BD2">
        <w:rPr>
          <w:rFonts w:ascii="GHEA Grapalat" w:hAnsi="GHEA Grapalat"/>
          <w:i/>
        </w:rPr>
        <w:t>г.</w:t>
      </w:r>
    </w:p>
    <w:p w:rsidR="00F85062" w:rsidRPr="00016450" w:rsidRDefault="00F85062" w:rsidP="00F85062">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F85062" w:rsidRPr="00016450" w:rsidRDefault="00F85062" w:rsidP="00F85062">
      <w:pPr>
        <w:widowControl w:val="0"/>
        <w:spacing w:after="160" w:line="360" w:lineRule="auto"/>
        <w:jc w:val="right"/>
        <w:rPr>
          <w:rFonts w:ascii="GHEA Grapalat" w:hAnsi="GHEA Grapalat"/>
        </w:rPr>
      </w:pPr>
      <w:r w:rsidRPr="00016450">
        <w:rPr>
          <w:rFonts w:ascii="GHEA Grapalat" w:hAnsi="GHEA Grapalat"/>
        </w:rPr>
        <w:t>драмов РА</w:t>
      </w:r>
    </w:p>
    <w:tbl>
      <w:tblPr>
        <w:tblW w:w="15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306"/>
        <w:gridCol w:w="395"/>
        <w:gridCol w:w="1843"/>
        <w:gridCol w:w="1843"/>
        <w:gridCol w:w="2687"/>
        <w:gridCol w:w="1239"/>
        <w:gridCol w:w="1715"/>
        <w:gridCol w:w="1620"/>
        <w:gridCol w:w="1314"/>
      </w:tblGrid>
      <w:tr w:rsidR="00F85062" w:rsidRPr="00576215" w:rsidTr="00DE5797">
        <w:trPr>
          <w:trHeight w:val="361"/>
          <w:jc w:val="center"/>
        </w:trPr>
        <w:tc>
          <w:tcPr>
            <w:tcW w:w="15057" w:type="dxa"/>
            <w:gridSpan w:val="10"/>
          </w:tcPr>
          <w:p w:rsidR="00F85062" w:rsidRPr="00576215" w:rsidRDefault="00F85062" w:rsidP="00DE5797">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F85062" w:rsidRPr="00576215" w:rsidTr="00DE5797">
        <w:trPr>
          <w:trHeight w:val="1031"/>
          <w:jc w:val="center"/>
        </w:trPr>
        <w:tc>
          <w:tcPr>
            <w:tcW w:w="1095" w:type="dxa"/>
            <w:vAlign w:val="center"/>
          </w:tcPr>
          <w:p w:rsidR="00F85062" w:rsidRPr="00422C6A" w:rsidRDefault="00F85062" w:rsidP="00DE5797">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701" w:type="dxa"/>
            <w:gridSpan w:val="2"/>
            <w:vAlign w:val="center"/>
          </w:tcPr>
          <w:p w:rsidR="00F85062" w:rsidRPr="00422C6A" w:rsidRDefault="00F85062" w:rsidP="00DE5797">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843" w:type="dxa"/>
            <w:vAlign w:val="center"/>
          </w:tcPr>
          <w:p w:rsidR="00F85062" w:rsidRPr="004777FA" w:rsidRDefault="00F85062" w:rsidP="00DE5797">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843" w:type="dxa"/>
            <w:vAlign w:val="center"/>
          </w:tcPr>
          <w:p w:rsidR="00F85062" w:rsidRPr="004777FA" w:rsidRDefault="00F85062" w:rsidP="00DE5797">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2687" w:type="dxa"/>
            <w:vAlign w:val="center"/>
          </w:tcPr>
          <w:p w:rsidR="00F85062" w:rsidRPr="00422C6A" w:rsidRDefault="00F85062" w:rsidP="00DE5797">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239" w:type="dxa"/>
            <w:vAlign w:val="center"/>
          </w:tcPr>
          <w:p w:rsidR="00F85062" w:rsidRPr="00422C6A" w:rsidRDefault="00F85062" w:rsidP="00DE5797">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715" w:type="dxa"/>
            <w:vAlign w:val="center"/>
          </w:tcPr>
          <w:p w:rsidR="00F85062" w:rsidRPr="00422C6A" w:rsidRDefault="00F85062" w:rsidP="00DE5797">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F85062" w:rsidRPr="00422C6A" w:rsidRDefault="00F85062" w:rsidP="00DE5797">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F85062" w:rsidRPr="00C90F08" w:rsidRDefault="00F85062" w:rsidP="00DE5797">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w:t>
            </w:r>
          </w:p>
        </w:tc>
      </w:tr>
      <w:tr w:rsidR="00F85062" w:rsidRPr="00576215" w:rsidTr="00DE5797">
        <w:trPr>
          <w:trHeight w:val="406"/>
          <w:jc w:val="center"/>
        </w:trPr>
        <w:tc>
          <w:tcPr>
            <w:tcW w:w="1095" w:type="dxa"/>
            <w:vAlign w:val="center"/>
          </w:tcPr>
          <w:p w:rsidR="00F85062" w:rsidRPr="00C36823" w:rsidRDefault="00F85062" w:rsidP="00F85062">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1701" w:type="dxa"/>
            <w:gridSpan w:val="2"/>
            <w:vAlign w:val="center"/>
          </w:tcPr>
          <w:p w:rsidR="00F85062" w:rsidRPr="00120D20" w:rsidRDefault="00F85062" w:rsidP="00F85062">
            <w:pPr>
              <w:jc w:val="center"/>
              <w:rPr>
                <w:rFonts w:ascii="GHEA Grapalat" w:hAnsi="GHEA Grapalat"/>
              </w:rPr>
            </w:pPr>
            <w:r>
              <w:rPr>
                <w:rFonts w:ascii="Arial Unicode" w:hAnsi="Arial Unicode" w:cs="Arial"/>
                <w:sz w:val="22"/>
                <w:szCs w:val="22"/>
              </w:rPr>
              <w:t>31531730</w:t>
            </w:r>
          </w:p>
        </w:tc>
        <w:tc>
          <w:tcPr>
            <w:tcW w:w="1843" w:type="dxa"/>
            <w:vAlign w:val="center"/>
          </w:tcPr>
          <w:p w:rsidR="00F85062" w:rsidRDefault="00F85062" w:rsidP="00F85062">
            <w:r w:rsidRPr="00BE6924">
              <w:rPr>
                <w:rFonts w:ascii="GHEA Grapalat" w:hAnsi="GHEA Grapalat"/>
                <w:b/>
                <w:sz w:val="22"/>
              </w:rPr>
              <w:t xml:space="preserve">Светильник LED </w:t>
            </w:r>
            <w:r w:rsidRPr="00BE6924">
              <w:rPr>
                <w:rFonts w:ascii="GHEA Grapalat" w:hAnsi="GHEA Grapalat"/>
              </w:rPr>
              <w:t>( не менее 2</w:t>
            </w:r>
            <w:r w:rsidRPr="00F63B41">
              <w:rPr>
                <w:rFonts w:ascii="GHEA Grapalat" w:hAnsi="GHEA Grapalat"/>
              </w:rPr>
              <w:t>0</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F85062" w:rsidRPr="004368E0" w:rsidRDefault="00F85062" w:rsidP="00F85062">
            <w:pPr>
              <w:widowControl w:val="0"/>
              <w:spacing w:after="120"/>
              <w:jc w:val="center"/>
              <w:rPr>
                <w:rFonts w:ascii="GHEA Grapalat" w:hAnsi="GHEA Grapalat"/>
                <w:sz w:val="22"/>
                <w:szCs w:val="20"/>
              </w:rPr>
            </w:pPr>
          </w:p>
        </w:tc>
        <w:tc>
          <w:tcPr>
            <w:tcW w:w="2687" w:type="dxa"/>
            <w:vAlign w:val="center"/>
          </w:tcPr>
          <w:p w:rsidR="00F85062" w:rsidRPr="00DB21A3" w:rsidRDefault="00F85062" w:rsidP="00F8506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85062" w:rsidRPr="003E1027" w:rsidRDefault="00F85062" w:rsidP="00F85062">
            <w:pPr>
              <w:widowControl w:val="0"/>
              <w:spacing w:after="120"/>
              <w:jc w:val="center"/>
              <w:rPr>
                <w:rFonts w:ascii="GHEA Grapalat" w:hAnsi="GHEA Grapalat"/>
                <w:sz w:val="16"/>
                <w:szCs w:val="20"/>
                <w:lang w:val="en-US"/>
              </w:rPr>
            </w:pPr>
            <w:r w:rsidRPr="00141322">
              <w:rPr>
                <w:rFonts w:ascii="GHEA Grapalat" w:hAnsi="GHEA Grapalat"/>
                <w:sz w:val="26"/>
                <w:szCs w:val="20"/>
                <w:lang w:val="en-US"/>
              </w:rPr>
              <w:t>штука</w:t>
            </w:r>
          </w:p>
        </w:tc>
        <w:tc>
          <w:tcPr>
            <w:tcW w:w="1715" w:type="dxa"/>
            <w:vAlign w:val="center"/>
          </w:tcPr>
          <w:p w:rsidR="00F85062" w:rsidRPr="00493A87" w:rsidRDefault="00F85062" w:rsidP="00F85062">
            <w:pPr>
              <w:widowControl w:val="0"/>
              <w:spacing w:after="120"/>
              <w:jc w:val="center"/>
              <w:rPr>
                <w:rFonts w:ascii="GHEA Grapalat" w:hAnsi="GHEA Grapalat"/>
                <w:sz w:val="16"/>
                <w:szCs w:val="20"/>
                <w:lang w:val="en-US"/>
              </w:rPr>
            </w:pPr>
          </w:p>
        </w:tc>
        <w:tc>
          <w:tcPr>
            <w:tcW w:w="1620" w:type="dxa"/>
            <w:vAlign w:val="center"/>
          </w:tcPr>
          <w:p w:rsidR="00F85062" w:rsidRPr="004777FA" w:rsidRDefault="00F85062" w:rsidP="00F85062">
            <w:pPr>
              <w:jc w:val="center"/>
              <w:rPr>
                <w:rFonts w:ascii="GHEA Grapalat" w:hAnsi="GHEA Grapalat"/>
                <w:sz w:val="22"/>
                <w:szCs w:val="20"/>
              </w:rPr>
            </w:pPr>
          </w:p>
        </w:tc>
        <w:tc>
          <w:tcPr>
            <w:tcW w:w="1314" w:type="dxa"/>
            <w:vAlign w:val="center"/>
          </w:tcPr>
          <w:p w:rsidR="00F85062" w:rsidRPr="00120D20" w:rsidRDefault="00F85062" w:rsidP="00F85062">
            <w:pPr>
              <w:jc w:val="center"/>
              <w:rPr>
                <w:rFonts w:ascii="Sylfaen" w:hAnsi="Sylfaen" w:cs="Sylfaen"/>
                <w:szCs w:val="22"/>
              </w:rPr>
            </w:pPr>
            <w:r>
              <w:rPr>
                <w:rFonts w:ascii="Arial LatArm" w:hAnsi="Arial LatArm" w:cs="Arial"/>
              </w:rPr>
              <w:t>50</w:t>
            </w:r>
          </w:p>
        </w:tc>
      </w:tr>
      <w:tr w:rsidR="00F85062" w:rsidRPr="00576215" w:rsidTr="00DE5797">
        <w:trPr>
          <w:trHeight w:val="406"/>
          <w:jc w:val="center"/>
        </w:trPr>
        <w:tc>
          <w:tcPr>
            <w:tcW w:w="1095" w:type="dxa"/>
            <w:vAlign w:val="center"/>
          </w:tcPr>
          <w:p w:rsidR="00F85062" w:rsidRDefault="00F85062" w:rsidP="00F85062">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1701" w:type="dxa"/>
            <w:gridSpan w:val="2"/>
            <w:vAlign w:val="center"/>
          </w:tcPr>
          <w:p w:rsidR="00F85062" w:rsidRPr="00120D20" w:rsidRDefault="00F85062" w:rsidP="00F85062">
            <w:pPr>
              <w:jc w:val="center"/>
              <w:rPr>
                <w:rFonts w:ascii="GHEA Grapalat" w:hAnsi="GHEA Grapalat"/>
              </w:rPr>
            </w:pPr>
            <w:r>
              <w:rPr>
                <w:rFonts w:ascii="Arial Unicode" w:hAnsi="Arial Unicode" w:cs="Arial"/>
                <w:sz w:val="22"/>
                <w:szCs w:val="22"/>
              </w:rPr>
              <w:t>31531730</w:t>
            </w:r>
          </w:p>
        </w:tc>
        <w:tc>
          <w:tcPr>
            <w:tcW w:w="1843" w:type="dxa"/>
            <w:vAlign w:val="center"/>
          </w:tcPr>
          <w:p w:rsidR="00F85062" w:rsidRDefault="00F85062" w:rsidP="00F85062">
            <w:r w:rsidRPr="00BE6924">
              <w:rPr>
                <w:rFonts w:ascii="GHEA Grapalat" w:hAnsi="GHEA Grapalat"/>
                <w:b/>
                <w:sz w:val="22"/>
              </w:rPr>
              <w:t xml:space="preserve">Светильник LED </w:t>
            </w:r>
            <w:r w:rsidRPr="00BE6924">
              <w:rPr>
                <w:rFonts w:ascii="GHEA Grapalat" w:hAnsi="GHEA Grapalat"/>
              </w:rPr>
              <w:t>( не менее 2</w:t>
            </w:r>
            <w:r w:rsidRPr="00F63B41">
              <w:rPr>
                <w:rFonts w:ascii="GHEA Grapalat" w:hAnsi="GHEA Grapalat"/>
              </w:rPr>
              <w:t>1</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F85062" w:rsidRPr="004368E0" w:rsidRDefault="00F85062" w:rsidP="00F85062">
            <w:pPr>
              <w:widowControl w:val="0"/>
              <w:spacing w:after="120"/>
              <w:jc w:val="center"/>
              <w:rPr>
                <w:rFonts w:ascii="GHEA Grapalat" w:hAnsi="GHEA Grapalat"/>
                <w:sz w:val="22"/>
                <w:szCs w:val="20"/>
              </w:rPr>
            </w:pPr>
          </w:p>
        </w:tc>
        <w:tc>
          <w:tcPr>
            <w:tcW w:w="2687" w:type="dxa"/>
            <w:vAlign w:val="center"/>
          </w:tcPr>
          <w:p w:rsidR="00F85062" w:rsidRPr="00DB21A3" w:rsidRDefault="00F85062" w:rsidP="00F8506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85062" w:rsidRPr="00141322" w:rsidRDefault="00F85062" w:rsidP="00F85062">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F85062" w:rsidRPr="00493A87" w:rsidRDefault="00F85062" w:rsidP="00F85062">
            <w:pPr>
              <w:widowControl w:val="0"/>
              <w:spacing w:after="120"/>
              <w:jc w:val="center"/>
              <w:rPr>
                <w:rFonts w:ascii="GHEA Grapalat" w:hAnsi="GHEA Grapalat"/>
                <w:sz w:val="16"/>
                <w:szCs w:val="20"/>
                <w:lang w:val="en-US"/>
              </w:rPr>
            </w:pPr>
          </w:p>
        </w:tc>
        <w:tc>
          <w:tcPr>
            <w:tcW w:w="1620" w:type="dxa"/>
            <w:vAlign w:val="center"/>
          </w:tcPr>
          <w:p w:rsidR="00F85062" w:rsidRPr="004777FA" w:rsidRDefault="00F85062" w:rsidP="00F85062">
            <w:pPr>
              <w:jc w:val="center"/>
              <w:rPr>
                <w:rFonts w:ascii="GHEA Grapalat" w:hAnsi="GHEA Grapalat"/>
                <w:sz w:val="22"/>
                <w:szCs w:val="20"/>
              </w:rPr>
            </w:pPr>
          </w:p>
        </w:tc>
        <w:tc>
          <w:tcPr>
            <w:tcW w:w="1314" w:type="dxa"/>
            <w:vAlign w:val="center"/>
          </w:tcPr>
          <w:p w:rsidR="00F85062" w:rsidRDefault="00F85062" w:rsidP="00F85062">
            <w:pPr>
              <w:jc w:val="center"/>
              <w:rPr>
                <w:rFonts w:ascii="Arial LatArm" w:hAnsi="Arial LatArm" w:cs="Arial"/>
              </w:rPr>
            </w:pPr>
            <w:r>
              <w:rPr>
                <w:rFonts w:ascii="Arial LatArm" w:hAnsi="Arial LatArm" w:cs="Arial"/>
              </w:rPr>
              <w:t>70</w:t>
            </w:r>
          </w:p>
        </w:tc>
      </w:tr>
      <w:tr w:rsidR="00F85062" w:rsidRPr="00576215" w:rsidTr="00DE5797">
        <w:trPr>
          <w:trHeight w:val="406"/>
          <w:jc w:val="center"/>
        </w:trPr>
        <w:tc>
          <w:tcPr>
            <w:tcW w:w="1095" w:type="dxa"/>
            <w:vAlign w:val="center"/>
          </w:tcPr>
          <w:p w:rsidR="00F85062" w:rsidRDefault="00F85062" w:rsidP="00F85062">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1701" w:type="dxa"/>
            <w:gridSpan w:val="2"/>
            <w:vAlign w:val="center"/>
          </w:tcPr>
          <w:p w:rsidR="00F85062" w:rsidRPr="00120D20" w:rsidRDefault="00F85062" w:rsidP="00F85062">
            <w:pPr>
              <w:jc w:val="center"/>
              <w:rPr>
                <w:rFonts w:ascii="GHEA Grapalat" w:hAnsi="GHEA Grapalat"/>
              </w:rPr>
            </w:pPr>
            <w:r>
              <w:rPr>
                <w:rFonts w:ascii="Arial Unicode" w:hAnsi="Arial Unicode" w:cs="Arial"/>
                <w:sz w:val="22"/>
                <w:szCs w:val="22"/>
              </w:rPr>
              <w:t>31531730</w:t>
            </w:r>
          </w:p>
        </w:tc>
        <w:tc>
          <w:tcPr>
            <w:tcW w:w="1843" w:type="dxa"/>
            <w:vAlign w:val="center"/>
          </w:tcPr>
          <w:p w:rsidR="00F85062" w:rsidRDefault="00F85062" w:rsidP="00F85062">
            <w:r w:rsidRPr="00BE6924">
              <w:rPr>
                <w:rFonts w:ascii="GHEA Grapalat" w:hAnsi="GHEA Grapalat"/>
                <w:b/>
                <w:sz w:val="22"/>
              </w:rPr>
              <w:t xml:space="preserve">Светильник LED </w:t>
            </w:r>
            <w:r>
              <w:rPr>
                <w:rFonts w:ascii="GHEA Grapalat" w:hAnsi="GHEA Grapalat"/>
              </w:rPr>
              <w:t>( не менее 30</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F85062" w:rsidRPr="004368E0" w:rsidRDefault="00F85062" w:rsidP="00F85062">
            <w:pPr>
              <w:widowControl w:val="0"/>
              <w:spacing w:after="120"/>
              <w:jc w:val="center"/>
              <w:rPr>
                <w:rFonts w:ascii="GHEA Grapalat" w:hAnsi="GHEA Grapalat"/>
                <w:sz w:val="22"/>
                <w:szCs w:val="20"/>
              </w:rPr>
            </w:pPr>
          </w:p>
        </w:tc>
        <w:tc>
          <w:tcPr>
            <w:tcW w:w="2687" w:type="dxa"/>
            <w:vAlign w:val="center"/>
          </w:tcPr>
          <w:p w:rsidR="00F85062" w:rsidRPr="00DB21A3" w:rsidRDefault="00F85062" w:rsidP="00F8506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85062" w:rsidRPr="00141322" w:rsidRDefault="00F85062" w:rsidP="00F85062">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F85062" w:rsidRPr="00493A87" w:rsidRDefault="00F85062" w:rsidP="00F85062">
            <w:pPr>
              <w:widowControl w:val="0"/>
              <w:spacing w:after="120"/>
              <w:jc w:val="center"/>
              <w:rPr>
                <w:rFonts w:ascii="GHEA Grapalat" w:hAnsi="GHEA Grapalat"/>
                <w:sz w:val="16"/>
                <w:szCs w:val="20"/>
                <w:lang w:val="en-US"/>
              </w:rPr>
            </w:pPr>
          </w:p>
        </w:tc>
        <w:tc>
          <w:tcPr>
            <w:tcW w:w="1620" w:type="dxa"/>
            <w:vAlign w:val="center"/>
          </w:tcPr>
          <w:p w:rsidR="00F85062" w:rsidRPr="004777FA" w:rsidRDefault="00F85062" w:rsidP="00F85062">
            <w:pPr>
              <w:jc w:val="center"/>
              <w:rPr>
                <w:rFonts w:ascii="GHEA Grapalat" w:hAnsi="GHEA Grapalat"/>
                <w:sz w:val="22"/>
                <w:szCs w:val="20"/>
              </w:rPr>
            </w:pPr>
          </w:p>
        </w:tc>
        <w:tc>
          <w:tcPr>
            <w:tcW w:w="1314" w:type="dxa"/>
            <w:vAlign w:val="center"/>
          </w:tcPr>
          <w:p w:rsidR="00F85062" w:rsidRPr="00120D20" w:rsidRDefault="00F85062" w:rsidP="00F85062">
            <w:pPr>
              <w:jc w:val="center"/>
              <w:rPr>
                <w:rFonts w:ascii="Sylfaen" w:hAnsi="Sylfaen" w:cs="Sylfaen"/>
                <w:szCs w:val="22"/>
              </w:rPr>
            </w:pPr>
            <w:r>
              <w:rPr>
                <w:rFonts w:ascii="Arial LatArm" w:hAnsi="Arial LatArm" w:cs="Arial"/>
              </w:rPr>
              <w:t>100</w:t>
            </w:r>
          </w:p>
        </w:tc>
      </w:tr>
      <w:tr w:rsidR="001163B1" w:rsidRPr="00576215" w:rsidTr="00DE5797">
        <w:trPr>
          <w:trHeight w:val="406"/>
          <w:jc w:val="center"/>
        </w:trPr>
        <w:tc>
          <w:tcPr>
            <w:tcW w:w="1095" w:type="dxa"/>
            <w:vAlign w:val="center"/>
          </w:tcPr>
          <w:p w:rsidR="001163B1" w:rsidRDefault="001163B1" w:rsidP="001163B1">
            <w:pPr>
              <w:widowControl w:val="0"/>
              <w:spacing w:after="120"/>
              <w:jc w:val="center"/>
              <w:rPr>
                <w:rFonts w:ascii="GHEA Grapalat" w:hAnsi="GHEA Grapalat"/>
                <w:sz w:val="16"/>
                <w:szCs w:val="20"/>
                <w:lang w:val="en-US"/>
              </w:rPr>
            </w:pPr>
            <w:r>
              <w:rPr>
                <w:rFonts w:ascii="GHEA Grapalat" w:hAnsi="GHEA Grapalat"/>
                <w:sz w:val="16"/>
                <w:szCs w:val="20"/>
                <w:lang w:val="en-US"/>
              </w:rPr>
              <w:lastRenderedPageBreak/>
              <w:t>4</w:t>
            </w:r>
          </w:p>
        </w:tc>
        <w:tc>
          <w:tcPr>
            <w:tcW w:w="1701" w:type="dxa"/>
            <w:gridSpan w:val="2"/>
            <w:vAlign w:val="center"/>
          </w:tcPr>
          <w:p w:rsidR="001163B1" w:rsidRPr="00602E8F" w:rsidRDefault="001163B1" w:rsidP="001163B1">
            <w:pPr>
              <w:jc w:val="center"/>
              <w:rPr>
                <w:rFonts w:ascii="Arial Unicode" w:hAnsi="Arial Unicode" w:cs="Arial"/>
                <w:sz w:val="22"/>
                <w:szCs w:val="22"/>
              </w:rPr>
            </w:pPr>
            <w:r w:rsidRPr="00DC676A">
              <w:rPr>
                <w:rFonts w:ascii="GHEA Grapalat" w:hAnsi="GHEA Grapalat"/>
              </w:rPr>
              <w:t>35121290</w:t>
            </w:r>
          </w:p>
        </w:tc>
        <w:tc>
          <w:tcPr>
            <w:tcW w:w="1843" w:type="dxa"/>
            <w:vAlign w:val="center"/>
          </w:tcPr>
          <w:p w:rsidR="001163B1" w:rsidRPr="00F63B41" w:rsidRDefault="001163B1" w:rsidP="001163B1">
            <w:pPr>
              <w:jc w:val="both"/>
              <w:rPr>
                <w:b/>
              </w:rPr>
            </w:pPr>
            <w:r w:rsidRPr="001163B1">
              <w:rPr>
                <w:b/>
                <w:color w:val="000000"/>
                <w:sz w:val="22"/>
                <w:szCs w:val="20"/>
              </w:rPr>
              <w:t>Контроллер уличного освещения датчик ZHAGA (с датчиком движения)</w:t>
            </w:r>
          </w:p>
        </w:tc>
        <w:tc>
          <w:tcPr>
            <w:tcW w:w="1843" w:type="dxa"/>
            <w:vAlign w:val="center"/>
          </w:tcPr>
          <w:p w:rsidR="001163B1" w:rsidRPr="00602E8F" w:rsidRDefault="001163B1" w:rsidP="001163B1">
            <w:pPr>
              <w:widowControl w:val="0"/>
              <w:spacing w:after="120"/>
              <w:jc w:val="center"/>
              <w:rPr>
                <w:rFonts w:ascii="GHEA Grapalat" w:hAnsi="GHEA Grapalat"/>
                <w:sz w:val="22"/>
                <w:szCs w:val="20"/>
              </w:rPr>
            </w:pPr>
          </w:p>
        </w:tc>
        <w:tc>
          <w:tcPr>
            <w:tcW w:w="2687" w:type="dxa"/>
            <w:vAlign w:val="center"/>
          </w:tcPr>
          <w:p w:rsidR="001163B1" w:rsidRPr="00DB21A3" w:rsidRDefault="001163B1" w:rsidP="001163B1">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1163B1" w:rsidRPr="00141322" w:rsidRDefault="001163B1" w:rsidP="001163B1">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1163B1" w:rsidRPr="00493A87" w:rsidRDefault="001163B1" w:rsidP="001163B1">
            <w:pPr>
              <w:widowControl w:val="0"/>
              <w:spacing w:after="120"/>
              <w:jc w:val="center"/>
              <w:rPr>
                <w:rFonts w:ascii="GHEA Grapalat" w:hAnsi="GHEA Grapalat"/>
                <w:sz w:val="16"/>
                <w:szCs w:val="20"/>
                <w:lang w:val="en-US"/>
              </w:rPr>
            </w:pPr>
          </w:p>
        </w:tc>
        <w:tc>
          <w:tcPr>
            <w:tcW w:w="1620" w:type="dxa"/>
            <w:vAlign w:val="center"/>
          </w:tcPr>
          <w:p w:rsidR="001163B1" w:rsidRPr="004777FA" w:rsidRDefault="001163B1" w:rsidP="001163B1">
            <w:pPr>
              <w:jc w:val="center"/>
              <w:rPr>
                <w:rFonts w:ascii="GHEA Grapalat" w:hAnsi="GHEA Grapalat"/>
                <w:sz w:val="22"/>
                <w:szCs w:val="20"/>
              </w:rPr>
            </w:pPr>
          </w:p>
        </w:tc>
        <w:tc>
          <w:tcPr>
            <w:tcW w:w="1314" w:type="dxa"/>
            <w:vAlign w:val="center"/>
          </w:tcPr>
          <w:p w:rsidR="001163B1" w:rsidRPr="00120D20" w:rsidRDefault="001163B1" w:rsidP="001163B1">
            <w:pPr>
              <w:jc w:val="center"/>
              <w:rPr>
                <w:rFonts w:ascii="Sylfaen" w:hAnsi="Sylfaen" w:cs="Sylfaen"/>
                <w:szCs w:val="22"/>
              </w:rPr>
            </w:pPr>
            <w:r>
              <w:rPr>
                <w:rFonts w:ascii="Arial LatArm" w:hAnsi="Arial LatArm" w:cs="Arial"/>
              </w:rPr>
              <w:t>70</w:t>
            </w:r>
          </w:p>
        </w:tc>
      </w:tr>
      <w:tr w:rsidR="00F85062" w:rsidRPr="00576215" w:rsidTr="00DE5797">
        <w:trPr>
          <w:trHeight w:val="391"/>
          <w:jc w:val="center"/>
        </w:trPr>
        <w:tc>
          <w:tcPr>
            <w:tcW w:w="9169" w:type="dxa"/>
            <w:gridSpan w:val="6"/>
          </w:tcPr>
          <w:p w:rsidR="00F85062" w:rsidRPr="00087BEA" w:rsidRDefault="00F85062" w:rsidP="00DE5797">
            <w:pPr>
              <w:widowControl w:val="0"/>
              <w:spacing w:after="120"/>
              <w:rPr>
                <w:rFonts w:ascii="GHEA Grapalat" w:hAnsi="GHEA Grapalat"/>
                <w:b/>
                <w:sz w:val="16"/>
                <w:szCs w:val="20"/>
              </w:rPr>
            </w:pPr>
            <w:r w:rsidRPr="00087BEA">
              <w:rPr>
                <w:rFonts w:ascii="GHEA Grapalat" w:hAnsi="GHEA Grapalat"/>
                <w:b/>
                <w:szCs w:val="20"/>
              </w:rPr>
              <w:t>Всего</w:t>
            </w:r>
          </w:p>
        </w:tc>
        <w:tc>
          <w:tcPr>
            <w:tcW w:w="1239" w:type="dxa"/>
          </w:tcPr>
          <w:p w:rsidR="00F85062" w:rsidRPr="00576215" w:rsidRDefault="00F85062" w:rsidP="00DE5797">
            <w:pPr>
              <w:widowControl w:val="0"/>
              <w:spacing w:after="120"/>
              <w:jc w:val="center"/>
              <w:rPr>
                <w:rFonts w:ascii="GHEA Grapalat" w:hAnsi="GHEA Grapalat"/>
                <w:sz w:val="16"/>
                <w:szCs w:val="20"/>
              </w:rPr>
            </w:pPr>
          </w:p>
        </w:tc>
        <w:tc>
          <w:tcPr>
            <w:tcW w:w="1715" w:type="dxa"/>
          </w:tcPr>
          <w:p w:rsidR="00F85062" w:rsidRPr="00576215" w:rsidRDefault="00F85062" w:rsidP="00DE5797">
            <w:pPr>
              <w:widowControl w:val="0"/>
              <w:spacing w:after="120"/>
              <w:jc w:val="center"/>
              <w:rPr>
                <w:rFonts w:ascii="GHEA Grapalat" w:hAnsi="GHEA Grapalat"/>
                <w:sz w:val="16"/>
                <w:szCs w:val="20"/>
              </w:rPr>
            </w:pPr>
          </w:p>
        </w:tc>
        <w:tc>
          <w:tcPr>
            <w:tcW w:w="1620" w:type="dxa"/>
          </w:tcPr>
          <w:p w:rsidR="00F85062" w:rsidRPr="00576215" w:rsidRDefault="00F85062" w:rsidP="00DE5797">
            <w:pPr>
              <w:widowControl w:val="0"/>
              <w:spacing w:after="120"/>
              <w:jc w:val="center"/>
              <w:rPr>
                <w:rFonts w:ascii="GHEA Grapalat" w:hAnsi="GHEA Grapalat"/>
                <w:sz w:val="16"/>
                <w:szCs w:val="20"/>
              </w:rPr>
            </w:pPr>
          </w:p>
        </w:tc>
        <w:tc>
          <w:tcPr>
            <w:tcW w:w="1314" w:type="dxa"/>
          </w:tcPr>
          <w:p w:rsidR="00F85062" w:rsidRPr="00576215" w:rsidRDefault="00F85062" w:rsidP="00DE5797">
            <w:pPr>
              <w:widowControl w:val="0"/>
              <w:spacing w:after="120"/>
              <w:jc w:val="center"/>
              <w:rPr>
                <w:rFonts w:ascii="GHEA Grapalat" w:hAnsi="GHEA Grapalat"/>
                <w:sz w:val="16"/>
                <w:szCs w:val="20"/>
              </w:rPr>
            </w:pPr>
          </w:p>
        </w:tc>
      </w:tr>
      <w:tr w:rsidR="00F85062" w:rsidRPr="00576215" w:rsidTr="00DE5797">
        <w:trPr>
          <w:trHeight w:val="1130"/>
          <w:jc w:val="center"/>
        </w:trPr>
        <w:tc>
          <w:tcPr>
            <w:tcW w:w="2401" w:type="dxa"/>
            <w:gridSpan w:val="2"/>
            <w:vMerge w:val="restart"/>
            <w:vAlign w:val="center"/>
          </w:tcPr>
          <w:p w:rsidR="00F85062" w:rsidRPr="007968B5" w:rsidRDefault="00F85062" w:rsidP="00DE5797">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F85062" w:rsidRPr="00C90F08" w:rsidRDefault="00F85062" w:rsidP="00DE5797">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F85062" w:rsidRPr="00C90F08" w:rsidRDefault="00F85062" w:rsidP="00DE5797">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F85062" w:rsidRPr="00576215" w:rsidTr="00DE5797">
        <w:trPr>
          <w:trHeight w:val="605"/>
          <w:jc w:val="center"/>
        </w:trPr>
        <w:tc>
          <w:tcPr>
            <w:tcW w:w="2401" w:type="dxa"/>
            <w:gridSpan w:val="2"/>
            <w:vMerge/>
            <w:vAlign w:val="center"/>
          </w:tcPr>
          <w:p w:rsidR="00F85062" w:rsidRPr="007968B5" w:rsidRDefault="00F85062" w:rsidP="00DE5797">
            <w:pPr>
              <w:widowControl w:val="0"/>
              <w:spacing w:after="120"/>
              <w:jc w:val="center"/>
              <w:rPr>
                <w:rFonts w:ascii="GHEA Grapalat" w:hAnsi="GHEA Grapalat"/>
                <w:sz w:val="22"/>
                <w:szCs w:val="20"/>
              </w:rPr>
            </w:pPr>
          </w:p>
        </w:tc>
        <w:tc>
          <w:tcPr>
            <w:tcW w:w="12656" w:type="dxa"/>
            <w:gridSpan w:val="8"/>
            <w:vAlign w:val="center"/>
          </w:tcPr>
          <w:p w:rsidR="00F85062" w:rsidRPr="00C90F08" w:rsidRDefault="00F85062" w:rsidP="00DE5797">
            <w:pPr>
              <w:widowControl w:val="0"/>
              <w:jc w:val="both"/>
              <w:rPr>
                <w:rFonts w:ascii="Arial" w:hAnsi="Arial" w:cs="Arial"/>
              </w:rPr>
            </w:pPr>
            <w:r w:rsidRPr="00425D09">
              <w:rPr>
                <w:rFonts w:ascii="Arial" w:hAnsi="Arial" w:cs="Arial"/>
                <w:b/>
              </w:rPr>
              <w:t>С</w:t>
            </w:r>
            <w:r w:rsidRPr="00C90F08">
              <w:rPr>
                <w:rFonts w:ascii="Arial" w:hAnsi="Arial" w:cs="Arial"/>
                <w:b/>
              </w:rPr>
              <w:t>роки поставки</w:t>
            </w:r>
            <w:r w:rsidRPr="00C90F08">
              <w:rPr>
                <w:rFonts w:ascii="Arial" w:hAnsi="Arial" w:cs="Arial"/>
              </w:rPr>
              <w:t xml:space="preserve">  Согласно пункт</w:t>
            </w:r>
            <w:r w:rsidRPr="00425D09">
              <w:rPr>
                <w:rFonts w:ascii="Arial" w:hAnsi="Arial" w:cs="Arial"/>
              </w:rPr>
              <w:t>а</w:t>
            </w:r>
            <w:r w:rsidRPr="00C90F08">
              <w:rPr>
                <w:rFonts w:ascii="Arial" w:hAnsi="Arial" w:cs="Arial"/>
              </w:rPr>
              <w:t xml:space="preserve">  1.</w:t>
            </w:r>
            <w:r w:rsidRPr="00BD39D8">
              <w:rPr>
                <w:rFonts w:ascii="Arial" w:hAnsi="Arial" w:cs="Arial"/>
              </w:rPr>
              <w:t>2</w:t>
            </w:r>
            <w:r>
              <w:rPr>
                <w:rFonts w:ascii="Arial" w:hAnsi="Arial" w:cs="Arial"/>
              </w:rPr>
              <w:t xml:space="preserve"> данного договора</w:t>
            </w:r>
            <w:r w:rsidRPr="00425D09">
              <w:rPr>
                <w:rFonts w:ascii="Arial" w:hAnsi="Arial" w:cs="Arial"/>
              </w:rPr>
              <w:t>.</w:t>
            </w:r>
          </w:p>
        </w:tc>
      </w:tr>
      <w:tr w:rsidR="00F85062" w:rsidRPr="00576215" w:rsidTr="00DE5797">
        <w:trPr>
          <w:trHeight w:val="557"/>
          <w:jc w:val="center"/>
        </w:trPr>
        <w:tc>
          <w:tcPr>
            <w:tcW w:w="2401" w:type="dxa"/>
            <w:gridSpan w:val="2"/>
            <w:vMerge/>
            <w:vAlign w:val="center"/>
          </w:tcPr>
          <w:p w:rsidR="00F85062" w:rsidRPr="007968B5" w:rsidRDefault="00F85062" w:rsidP="00DE5797">
            <w:pPr>
              <w:widowControl w:val="0"/>
              <w:spacing w:after="120"/>
              <w:jc w:val="center"/>
              <w:rPr>
                <w:rFonts w:ascii="GHEA Grapalat" w:hAnsi="GHEA Grapalat"/>
                <w:sz w:val="22"/>
                <w:szCs w:val="20"/>
              </w:rPr>
            </w:pPr>
          </w:p>
        </w:tc>
        <w:tc>
          <w:tcPr>
            <w:tcW w:w="12656" w:type="dxa"/>
            <w:gridSpan w:val="8"/>
            <w:vAlign w:val="center"/>
          </w:tcPr>
          <w:p w:rsidR="00F85062" w:rsidRPr="00857718" w:rsidRDefault="00F85062" w:rsidP="00DE5797">
            <w:pPr>
              <w:rPr>
                <w:rFonts w:ascii="Arial LatArm" w:hAnsi="Arial LatArm" w:cs="Calibri"/>
                <w:color w:val="000000"/>
              </w:rPr>
            </w:pPr>
            <w:r w:rsidRPr="00655C33">
              <w:rPr>
                <w:rFonts w:ascii="Arial" w:hAnsi="Arial" w:cs="Arial"/>
                <w:color w:val="000000"/>
              </w:rPr>
              <w:t xml:space="preserve">Продавец вместе с поставленным товаром представляет гарантийный талон </w:t>
            </w:r>
          </w:p>
        </w:tc>
      </w:tr>
      <w:tr w:rsidR="00F85062" w:rsidRPr="00576215" w:rsidTr="00DE5797">
        <w:trPr>
          <w:trHeight w:val="1430"/>
          <w:jc w:val="center"/>
        </w:trPr>
        <w:tc>
          <w:tcPr>
            <w:tcW w:w="2401" w:type="dxa"/>
            <w:gridSpan w:val="2"/>
            <w:vMerge/>
            <w:vAlign w:val="center"/>
          </w:tcPr>
          <w:p w:rsidR="00F85062" w:rsidRPr="007968B5" w:rsidRDefault="00F85062" w:rsidP="00DE5797">
            <w:pPr>
              <w:widowControl w:val="0"/>
              <w:spacing w:after="120"/>
              <w:jc w:val="center"/>
              <w:rPr>
                <w:rFonts w:ascii="GHEA Grapalat" w:hAnsi="GHEA Grapalat"/>
                <w:sz w:val="22"/>
                <w:szCs w:val="20"/>
              </w:rPr>
            </w:pPr>
          </w:p>
        </w:tc>
        <w:tc>
          <w:tcPr>
            <w:tcW w:w="12656" w:type="dxa"/>
            <w:gridSpan w:val="8"/>
            <w:vAlign w:val="center"/>
          </w:tcPr>
          <w:p w:rsidR="00F85062" w:rsidRPr="00857718" w:rsidRDefault="00F85062" w:rsidP="00DE5797">
            <w:pPr>
              <w:jc w:val="center"/>
              <w:rPr>
                <w:rFonts w:ascii="Arial" w:hAnsi="Arial" w:cs="Arial"/>
                <w:color w:val="000000"/>
              </w:rPr>
            </w:pPr>
            <w:r w:rsidRPr="00655C33">
              <w:rPr>
                <w:rFonts w:ascii="Arial" w:hAnsi="Arial" w:cs="Arial"/>
                <w:color w:val="000000"/>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bl>
    <w:p w:rsidR="00F85062" w:rsidRDefault="00F85062" w:rsidP="00F85062"/>
    <w:tbl>
      <w:tblPr>
        <w:tblW w:w="0" w:type="auto"/>
        <w:jc w:val="center"/>
        <w:tblLayout w:type="fixed"/>
        <w:tblLook w:val="0000" w:firstRow="0" w:lastRow="0" w:firstColumn="0" w:lastColumn="0" w:noHBand="0" w:noVBand="0"/>
      </w:tblPr>
      <w:tblGrid>
        <w:gridCol w:w="4536"/>
        <w:gridCol w:w="760"/>
        <w:gridCol w:w="4343"/>
      </w:tblGrid>
      <w:tr w:rsidR="00F85062" w:rsidRPr="000D2933" w:rsidTr="00DE5797">
        <w:trPr>
          <w:jc w:val="center"/>
        </w:trPr>
        <w:tc>
          <w:tcPr>
            <w:tcW w:w="4536" w:type="dxa"/>
          </w:tcPr>
          <w:p w:rsidR="00F85062" w:rsidRPr="00DD2B43" w:rsidRDefault="00F85062" w:rsidP="00DE5797">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F85062" w:rsidRPr="000D2933" w:rsidRDefault="00F85062" w:rsidP="00DE5797">
            <w:pPr>
              <w:widowControl w:val="0"/>
              <w:jc w:val="center"/>
              <w:rPr>
                <w:rFonts w:ascii="GHEA Grapalat" w:hAnsi="GHEA Grapalat"/>
              </w:rPr>
            </w:pPr>
            <w:r w:rsidRPr="000D2933">
              <w:rPr>
                <w:rFonts w:ascii="GHEA Grapalat" w:hAnsi="GHEA Grapalat"/>
              </w:rPr>
              <w:t>__________________________</w:t>
            </w:r>
          </w:p>
          <w:p w:rsidR="00F85062" w:rsidRPr="000D2933" w:rsidRDefault="00F85062" w:rsidP="00DE5797">
            <w:pPr>
              <w:widowControl w:val="0"/>
              <w:spacing w:after="160" w:line="360" w:lineRule="auto"/>
              <w:jc w:val="center"/>
              <w:rPr>
                <w:rFonts w:ascii="GHEA Grapalat" w:hAnsi="GHEA Grapalat"/>
              </w:rPr>
            </w:pPr>
            <w:r w:rsidRPr="000D2933">
              <w:rPr>
                <w:rFonts w:ascii="GHEA Grapalat" w:hAnsi="GHEA Grapalat"/>
              </w:rPr>
              <w:t>/подпись/</w:t>
            </w:r>
          </w:p>
          <w:p w:rsidR="00F85062" w:rsidRPr="00DD2B43" w:rsidRDefault="00F85062" w:rsidP="00DE5797">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F85062" w:rsidRPr="00DD2B43" w:rsidRDefault="00F85062" w:rsidP="00DE5797">
            <w:pPr>
              <w:widowControl w:val="0"/>
              <w:spacing w:after="160" w:line="360" w:lineRule="auto"/>
              <w:jc w:val="center"/>
              <w:rPr>
                <w:rFonts w:ascii="GHEA Grapalat" w:hAnsi="GHEA Grapalat"/>
              </w:rPr>
            </w:pPr>
          </w:p>
        </w:tc>
        <w:tc>
          <w:tcPr>
            <w:tcW w:w="4343" w:type="dxa"/>
          </w:tcPr>
          <w:p w:rsidR="00F85062" w:rsidRPr="00DD2B43" w:rsidRDefault="00F85062" w:rsidP="00DE5797">
            <w:pPr>
              <w:widowControl w:val="0"/>
              <w:spacing w:after="160" w:line="360" w:lineRule="auto"/>
              <w:jc w:val="center"/>
              <w:rPr>
                <w:rFonts w:ascii="GHEA Grapalat" w:hAnsi="GHEA Grapalat"/>
              </w:rPr>
            </w:pPr>
            <w:r w:rsidRPr="000D2933">
              <w:rPr>
                <w:rFonts w:ascii="GHEA Grapalat" w:hAnsi="GHEA Grapalat"/>
              </w:rPr>
              <w:t>ПОКУПАТЕЛЬ</w:t>
            </w:r>
          </w:p>
          <w:p w:rsidR="00F85062" w:rsidRPr="000D2933" w:rsidRDefault="00F85062" w:rsidP="00DE5797">
            <w:pPr>
              <w:widowControl w:val="0"/>
              <w:jc w:val="center"/>
              <w:rPr>
                <w:rFonts w:ascii="GHEA Grapalat" w:hAnsi="GHEA Grapalat"/>
              </w:rPr>
            </w:pPr>
            <w:r w:rsidRPr="000D2933">
              <w:rPr>
                <w:rFonts w:ascii="GHEA Grapalat" w:hAnsi="GHEA Grapalat"/>
              </w:rPr>
              <w:t>__________________________</w:t>
            </w:r>
          </w:p>
          <w:p w:rsidR="00F85062" w:rsidRPr="000D2933" w:rsidRDefault="00F85062" w:rsidP="00DE5797">
            <w:pPr>
              <w:widowControl w:val="0"/>
              <w:spacing w:after="160" w:line="360" w:lineRule="auto"/>
              <w:jc w:val="center"/>
              <w:rPr>
                <w:rFonts w:ascii="GHEA Grapalat" w:hAnsi="GHEA Grapalat"/>
              </w:rPr>
            </w:pPr>
            <w:r w:rsidRPr="000D2933">
              <w:rPr>
                <w:rFonts w:ascii="GHEA Grapalat" w:hAnsi="GHEA Grapalat"/>
              </w:rPr>
              <w:t>/подпись/</w:t>
            </w:r>
          </w:p>
          <w:p w:rsidR="00F85062" w:rsidRPr="00DD2B43" w:rsidRDefault="00F85062" w:rsidP="00DE5797">
            <w:pPr>
              <w:widowControl w:val="0"/>
              <w:spacing w:after="160" w:line="360" w:lineRule="auto"/>
              <w:jc w:val="center"/>
              <w:rPr>
                <w:rFonts w:ascii="GHEA Grapalat" w:hAnsi="GHEA Grapalat"/>
              </w:rPr>
            </w:pPr>
            <w:r w:rsidRPr="00DD2B43">
              <w:rPr>
                <w:rFonts w:ascii="GHEA Grapalat" w:hAnsi="GHEA Grapalat"/>
              </w:rPr>
              <w:t>М. П.</w:t>
            </w:r>
          </w:p>
        </w:tc>
      </w:tr>
    </w:tbl>
    <w:p w:rsidR="00F85062" w:rsidRPr="000D2933" w:rsidRDefault="00F85062" w:rsidP="00F85062">
      <w:pPr>
        <w:pStyle w:val="FootnoteText"/>
        <w:widowControl w:val="0"/>
        <w:jc w:val="both"/>
        <w:rPr>
          <w:rFonts w:ascii="GHEA Grapalat" w:hAnsi="GHEA Grapalat"/>
          <w:sz w:val="24"/>
          <w:szCs w:val="24"/>
        </w:rPr>
      </w:pPr>
      <w:r w:rsidRPr="000D2933">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F85062" w:rsidRPr="000D2933" w:rsidRDefault="00F85062" w:rsidP="00F85062">
      <w:pPr>
        <w:rPr>
          <w:rFonts w:ascii="GHEA Grapalat" w:hAnsi="GHEA Grapalat"/>
        </w:rPr>
      </w:pPr>
    </w:p>
    <w:p w:rsidR="00F85062" w:rsidRPr="00CA1276" w:rsidRDefault="00F85062" w:rsidP="00F85062">
      <w:pPr>
        <w:pStyle w:val="FootnoteText"/>
        <w:widowControl w:val="0"/>
        <w:jc w:val="both"/>
        <w:rPr>
          <w:rFonts w:ascii="GHEA Grapalat" w:hAnsi="GHEA Grapalat"/>
          <w:sz w:val="24"/>
          <w:szCs w:val="24"/>
        </w:rPr>
      </w:pPr>
      <w:r w:rsidRPr="00B46E5A">
        <w:rPr>
          <w:rFonts w:ascii="GHEA Grapalat" w:hAnsi="GHEA Grapalat"/>
          <w:sz w:val="24"/>
          <w:szCs w:val="24"/>
        </w:rPr>
        <w:lastRenderedPageBreak/>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062" w:rsidRPr="00CA1276" w:rsidRDefault="00F85062" w:rsidP="00F85062">
      <w:pPr>
        <w:pStyle w:val="FootnoteText"/>
        <w:widowControl w:val="0"/>
        <w:jc w:val="both"/>
        <w:rPr>
          <w:rFonts w:ascii="GHEA Grapalat" w:hAnsi="GHEA Grapalat"/>
        </w:rPr>
      </w:pPr>
    </w:p>
    <w:p w:rsidR="00F85062" w:rsidRDefault="00F85062" w:rsidP="00F85062">
      <w:pPr>
        <w:widowControl w:val="0"/>
        <w:spacing w:after="160" w:line="360" w:lineRule="auto"/>
        <w:jc w:val="right"/>
        <w:rPr>
          <w:rFonts w:ascii="GHEA Grapalat" w:hAnsi="GHEA Grapalat"/>
          <w:i/>
        </w:rPr>
        <w:sectPr w:rsidR="00F85062" w:rsidSect="009A1820">
          <w:footnotePr>
            <w:pos w:val="beneathText"/>
          </w:footnotePr>
          <w:pgSz w:w="16838" w:h="11906" w:orient="landscape" w:code="9"/>
          <w:pgMar w:top="900" w:right="1418" w:bottom="1418" w:left="1418" w:header="561" w:footer="561" w:gutter="0"/>
          <w:cols w:space="720"/>
        </w:sectPr>
      </w:pP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1163B1" w:rsidRPr="00F63B41">
        <w:rPr>
          <w:rFonts w:ascii="GHEA Grapalat" w:hAnsi="GHEA Grapalat"/>
          <w:b/>
        </w:rPr>
        <w:t>5</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1D1194" w:rsidRPr="00F63B41">
        <w:rPr>
          <w:rFonts w:ascii="GHEA Grapalat" w:hAnsi="GHEA Grapalat"/>
          <w:i/>
        </w:rPr>
        <w:t xml:space="preserve">     </w:t>
      </w:r>
      <w:r w:rsidRPr="00AA5BD2">
        <w:rPr>
          <w:rFonts w:ascii="GHEA Grapalat" w:hAnsi="GHEA Grapalat"/>
          <w:i/>
        </w:rPr>
        <w:t>г.</w:t>
      </w:r>
    </w:p>
    <w:p w:rsidR="00F85062" w:rsidRPr="00C56EFA" w:rsidRDefault="00F85062" w:rsidP="00F85062">
      <w:pPr>
        <w:widowControl w:val="0"/>
        <w:spacing w:after="160" w:line="360" w:lineRule="auto"/>
        <w:jc w:val="center"/>
        <w:rPr>
          <w:rFonts w:ascii="GHEA Grapalat" w:hAnsi="GHEA Grapalat"/>
          <w:b/>
          <w:sz w:val="28"/>
        </w:rPr>
      </w:pPr>
      <w:r w:rsidRPr="00C56EFA">
        <w:rPr>
          <w:rFonts w:ascii="GHEA Grapalat" w:hAnsi="GHEA Grapalat"/>
          <w:b/>
          <w:i/>
          <w:sz w:val="32"/>
        </w:rPr>
        <w:t xml:space="preserve">Техническая </w:t>
      </w:r>
      <w:r w:rsidRPr="00C56EFA">
        <w:rPr>
          <w:rFonts w:ascii="GHEA Grapalat" w:hAnsi="GHEA Grapalat"/>
          <w:b/>
          <w:sz w:val="28"/>
          <w:szCs w:val="20"/>
        </w:rPr>
        <w:t>характеристика</w:t>
      </w:r>
      <w:r w:rsidRPr="00C56EFA">
        <w:rPr>
          <w:rFonts w:ascii="GHEA Grapalat" w:hAnsi="GHEA Grapalat"/>
          <w:b/>
          <w:sz w:val="28"/>
        </w:rPr>
        <w:t xml:space="preserve"> </w:t>
      </w:r>
    </w:p>
    <w:p w:rsidR="001D1194" w:rsidRPr="001D1194" w:rsidRDefault="001D1194" w:rsidP="004D72A8">
      <w:pPr>
        <w:pStyle w:val="ListParagraph"/>
        <w:numPr>
          <w:ilvl w:val="0"/>
          <w:numId w:val="13"/>
        </w:numPr>
        <w:tabs>
          <w:tab w:val="left" w:pos="3990"/>
        </w:tabs>
        <w:spacing w:after="160" w:line="256" w:lineRule="auto"/>
        <w:contextualSpacing/>
        <w:rPr>
          <w:rFonts w:ascii="GHEA Grapalat" w:hAnsi="GHEA Grapalat"/>
          <w:b/>
          <w:sz w:val="22"/>
        </w:rPr>
      </w:pPr>
      <w:r w:rsidRPr="001D1194">
        <w:rPr>
          <w:rFonts w:ascii="GHEA Grapalat" w:hAnsi="GHEA Grapalat"/>
          <w:b/>
          <w:sz w:val="22"/>
        </w:rPr>
        <w:t xml:space="preserve">1-и  ЛОТ  Светильник LED </w:t>
      </w:r>
      <w:r w:rsidRPr="001D1194">
        <w:rPr>
          <w:rFonts w:ascii="GHEA Grapalat" w:hAnsi="GHEA Grapalat"/>
        </w:rPr>
        <w:t xml:space="preserve">( не менее 20 000 </w:t>
      </w:r>
      <w:r w:rsidRPr="001D1194">
        <w:rPr>
          <w:rFonts w:ascii="GHEA Grapalat" w:hAnsi="GHEA Grapalat"/>
          <w:lang w:val="hy-AM"/>
        </w:rPr>
        <w:t>люмен</w:t>
      </w:r>
      <w:r w:rsidRPr="001D1194">
        <w:rPr>
          <w:rFonts w:ascii="GHEA Grapalat" w:hAnsi="GHEA Grapalat"/>
        </w:rPr>
        <w:t>)</w:t>
      </w:r>
      <w:r w:rsidRPr="00F63B41">
        <w:rPr>
          <w:rFonts w:ascii="GHEA Grapalat" w:hAnsi="GHEA Grapalat"/>
        </w:rPr>
        <w:t xml:space="preserve"> </w:t>
      </w:r>
      <w:r w:rsidRPr="001D1194">
        <w:rPr>
          <w:rFonts w:ascii="GHEA Grapalat" w:hAnsi="GHEA Grapalat"/>
          <w:b/>
          <w:sz w:val="22"/>
        </w:rPr>
        <w:t>Характеристики LED Светильника</w:t>
      </w:r>
      <w:r w:rsidRPr="001D1194">
        <w:rPr>
          <w:rFonts w:ascii="GHEA Grapalat" w:hAnsi="GHEA Grapalat"/>
          <w:b/>
          <w:sz w:val="22"/>
        </w:rPr>
        <w:tab/>
      </w:r>
    </w:p>
    <w:p w:rsidR="001D1194" w:rsidRDefault="001D1194" w:rsidP="001D1194">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1D1194" w:rsidTr="00DE5797">
        <w:trPr>
          <w:trHeight w:val="1376"/>
        </w:trPr>
        <w:tc>
          <w:tcPr>
            <w:tcW w:w="704" w:type="dxa"/>
            <w:tcBorders>
              <w:top w:val="single" w:sz="4" w:space="0" w:color="auto"/>
              <w:left w:val="single" w:sz="4" w:space="0" w:color="auto"/>
              <w:bottom w:val="single" w:sz="4" w:space="0" w:color="auto"/>
              <w:right w:val="single" w:sz="4" w:space="0" w:color="auto"/>
            </w:tcBorders>
            <w:vAlign w:val="center"/>
          </w:tcPr>
          <w:p w:rsidR="001D1194" w:rsidRDefault="001D1194" w:rsidP="00DE5797">
            <w:pPr>
              <w:jc w:val="center"/>
              <w:rPr>
                <w:rFonts w:ascii="GHEA Grapalat" w:hAnsi="GHEA Grapalat"/>
                <w:kern w:val="2"/>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lang w:val="hy-AM"/>
              </w:rPr>
            </w:pPr>
            <w:r>
              <w:rPr>
                <w:rFonts w:ascii="GHEA Grapalat" w:hAnsi="GHEA Grapalat"/>
                <w:kern w:val="2"/>
                <w:lang w:val="hy-AM"/>
              </w:rPr>
              <w:t xml:space="preserve">Требуемая светоотдача: </w:t>
            </w:r>
            <w:r>
              <w:rPr>
                <w:rFonts w:ascii="GHEA Grapalat" w:hAnsi="GHEA Grapalat"/>
                <w:kern w:val="2"/>
              </w:rPr>
              <w:t>не менее</w:t>
            </w:r>
            <w:r>
              <w:rPr>
                <w:rFonts w:ascii="GHEA Grapalat" w:hAnsi="GHEA Grapalat"/>
                <w:kern w:val="2"/>
                <w:lang w:val="hy-AM"/>
              </w:rPr>
              <w:t xml:space="preserve"> люмен</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lang w:val="hy-AM"/>
              </w:rPr>
            </w:pPr>
            <w:r>
              <w:rPr>
                <w:rFonts w:ascii="GHEA Grapalat" w:hAnsi="GHEA Grapalat"/>
                <w:kern w:val="2"/>
                <w:lang w:val="hy-AM"/>
              </w:rPr>
              <w:t>Кривая распределения необходимой силы света</w:t>
            </w:r>
          </w:p>
        </w:tc>
      </w:tr>
      <w:tr w:rsidR="001D1194" w:rsidTr="00DE5797">
        <w:trPr>
          <w:trHeight w:val="5222"/>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lang w:val="hy-AM"/>
              </w:rPr>
            </w:pPr>
            <w:r>
              <w:rPr>
                <w:rFonts w:ascii="GHEA Grapalat" w:hAnsi="GHEA Grapalat"/>
                <w:kern w:val="2"/>
                <w:lang w:val="hy-AM"/>
              </w:rPr>
              <w:t>1</w:t>
            </w:r>
          </w:p>
        </w:tc>
        <w:tc>
          <w:tcPr>
            <w:tcW w:w="309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rPr>
            </w:pPr>
            <w:r>
              <w:rPr>
                <w:rFonts w:ascii="GHEA Grapalat" w:hAnsi="GHEA Grapalat"/>
                <w:kern w:val="2"/>
              </w:rPr>
              <w:t>2</w:t>
            </w:r>
            <w:r>
              <w:rPr>
                <w:rFonts w:ascii="GHEA Grapalat" w:hAnsi="GHEA Grapalat"/>
                <w:kern w:val="2"/>
                <w:lang w:val="hy-AM"/>
              </w:rPr>
              <w:t>0</w:t>
            </w:r>
            <w:r>
              <w:rPr>
                <w:rFonts w:ascii="GHEA Grapalat" w:hAnsi="GHEA Grapalat"/>
                <w:kern w:val="2"/>
              </w:rPr>
              <w:t xml:space="preserve"> 000</w:t>
            </w:r>
          </w:p>
        </w:tc>
        <w:tc>
          <w:tcPr>
            <w:tcW w:w="6379" w:type="dxa"/>
            <w:gridSpan w:val="2"/>
            <w:tcBorders>
              <w:top w:val="single" w:sz="4" w:space="0" w:color="auto"/>
              <w:left w:val="single" w:sz="4" w:space="0" w:color="auto"/>
              <w:bottom w:val="single" w:sz="4" w:space="0" w:color="auto"/>
              <w:right w:val="single" w:sz="4" w:space="0" w:color="auto"/>
            </w:tcBorders>
            <w:vAlign w:val="center"/>
          </w:tcPr>
          <w:p w:rsidR="001D1194" w:rsidRDefault="001D1194" w:rsidP="00DE5797">
            <w:pPr>
              <w:jc w:val="center"/>
              <w:rPr>
                <w:rFonts w:ascii="GHEA Grapalat" w:hAnsi="GHEA Grapalat"/>
                <w:kern w:val="2"/>
                <w:lang w:val="hy-AM"/>
              </w:rPr>
            </w:pPr>
            <w:r>
              <w:rPr>
                <w:noProof/>
                <w:lang w:val="en-US" w:eastAsia="en-US" w:bidi="ar-SA"/>
              </w:rPr>
              <w:drawing>
                <wp:inline distT="0" distB="0" distL="0" distR="0" wp14:anchorId="77E770A1" wp14:editId="04D8C3F5">
                  <wp:extent cx="2456815" cy="2295525"/>
                  <wp:effectExtent l="0" t="0" r="0" b="0"/>
                  <wp:docPr id="5" name="Picture 5" descr="C:\Users\Armenfin\Desktop\1730892781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menfin\Desktop\173089278161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79802" cy="2317003"/>
                          </a:xfrm>
                          <a:prstGeom prst="rect">
                            <a:avLst/>
                          </a:prstGeom>
                          <a:noFill/>
                          <a:ln>
                            <a:noFill/>
                          </a:ln>
                        </pic:spPr>
                      </pic:pic>
                    </a:graphicData>
                  </a:graphic>
                </wp:inline>
              </w:drawing>
            </w:r>
          </w:p>
        </w:tc>
      </w:tr>
      <w:tr w:rsidR="001D1194" w:rsidTr="00DE5797">
        <w:trPr>
          <w:trHeight w:val="549"/>
        </w:trPr>
        <w:tc>
          <w:tcPr>
            <w:tcW w:w="704" w:type="dxa"/>
            <w:tcBorders>
              <w:top w:val="single" w:sz="4" w:space="0" w:color="auto"/>
              <w:left w:val="single" w:sz="4" w:space="0" w:color="auto"/>
              <w:bottom w:val="single" w:sz="4" w:space="0" w:color="auto"/>
              <w:right w:val="single" w:sz="4" w:space="0" w:color="auto"/>
            </w:tcBorders>
            <w:vAlign w:val="center"/>
          </w:tcPr>
          <w:p w:rsidR="001D1194" w:rsidRDefault="001D1194" w:rsidP="00DE5797">
            <w:pPr>
              <w:jc w:val="center"/>
              <w:rPr>
                <w:rFonts w:ascii="GHEA Grapalat" w:hAnsi="GHEA Grapalat"/>
                <w:kern w:val="2"/>
                <w:lang w:val="hy-AM"/>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Требуемый товарный знак</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noProof/>
                <w:kern w:val="2"/>
              </w:rPr>
            </w:pPr>
            <w:r>
              <w:rPr>
                <w:rFonts w:ascii="GHEA Grapalat" w:hAnsi="GHEA Grapalat"/>
                <w:b/>
                <w:kern w:val="2"/>
                <w:lang w:val="hy-AM"/>
              </w:rPr>
              <w:t>S</w:t>
            </w:r>
            <w:r>
              <w:rPr>
                <w:rFonts w:ascii="GHEA Grapalat" w:hAnsi="GHEA Grapalat"/>
                <w:b/>
                <w:kern w:val="2"/>
              </w:rPr>
              <w:t>CHREDER</w:t>
            </w:r>
            <w:r>
              <w:rPr>
                <w:rFonts w:ascii="GHEA Grapalat" w:hAnsi="GHEA Grapalat"/>
                <w:b/>
                <w:noProof/>
                <w:kern w:val="2"/>
              </w:rPr>
              <w:t xml:space="preserve"> товарный знак или эквивалентный VIZULO, PHILIPS товарный знак</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Технические требования</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Структура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Уличный светильник внешнего монтажа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Источник света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LED (светодиод)</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Эффективность светильника,  не менее</w:t>
            </w:r>
            <w:r>
              <w:rPr>
                <w:rFonts w:ascii="GHEA Grapalat" w:hAnsi="GHEA Grapalat"/>
                <w:kern w:val="2"/>
                <w:lang w:val="hy-AM"/>
              </w:rPr>
              <w:t xml:space="preserve">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w:t>
            </w:r>
            <w:r>
              <w:rPr>
                <w:rFonts w:ascii="GHEA Grapalat" w:hAnsi="GHEA Grapalat"/>
                <w:kern w:val="2"/>
              </w:rPr>
              <w:t>4</w:t>
            </w:r>
            <w:r>
              <w:rPr>
                <w:rFonts w:ascii="GHEA Grapalat" w:hAnsi="GHEA Grapalat"/>
                <w:kern w:val="2"/>
                <w:lang w:val="hy-AM"/>
              </w:rPr>
              <w:t xml:space="preserve">0 </w:t>
            </w:r>
            <w:r>
              <w:rPr>
                <w:rFonts w:ascii="GHEA Grapalat" w:hAnsi="GHEA Grapalat"/>
                <w:kern w:val="2"/>
              </w:rPr>
              <w:t>люмен</w:t>
            </w:r>
            <w:r>
              <w:rPr>
                <w:rFonts w:ascii="GHEA Grapalat" w:hAnsi="GHEA Grapalat"/>
                <w:kern w:val="2"/>
                <w:lang w:val="hy-AM"/>
              </w:rPr>
              <w:t>/</w:t>
            </w:r>
            <w:r>
              <w:rPr>
                <w:rFonts w:ascii="GHEA Grapalat" w:hAnsi="GHEA Grapalat"/>
                <w:kern w:val="2"/>
              </w:rPr>
              <w:t>Вт</w:t>
            </w:r>
          </w:p>
        </w:tc>
      </w:tr>
      <w:tr w:rsidR="001D1194" w:rsidTr="00DE5797">
        <w:trPr>
          <w:trHeight w:val="2747"/>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lastRenderedPageBreak/>
              <w:t>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 xml:space="preserve">Корпус светильника                                                                                                                                                                                                                                                                                                                                                                                                                                                                                                                                                                                                                                                                                                        </w:t>
            </w:r>
          </w:p>
        </w:tc>
        <w:tc>
          <w:tcPr>
            <w:tcW w:w="6350" w:type="dxa"/>
            <w:tcBorders>
              <w:top w:val="single" w:sz="4" w:space="0" w:color="auto"/>
              <w:left w:val="single" w:sz="4" w:space="0" w:color="auto"/>
              <w:bottom w:val="single" w:sz="4" w:space="0" w:color="auto"/>
              <w:right w:val="single" w:sz="4" w:space="0" w:color="auto"/>
            </w:tcBorders>
            <w:vAlign w:val="center"/>
          </w:tcPr>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Литье алюминия под высоким давлением;</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Опыляющая покраска сер</w:t>
            </w:r>
            <w:r>
              <w:rPr>
                <w:rFonts w:ascii="GHEA Grapalat" w:hAnsi="GHEA Grapalat"/>
                <w:kern w:val="2"/>
              </w:rPr>
              <w:t>ого</w:t>
            </w:r>
            <w:r>
              <w:rPr>
                <w:rFonts w:ascii="GHEA Grapalat" w:hAnsi="GHEA Grapalat"/>
                <w:kern w:val="2"/>
                <w:lang w:val="hy-AM"/>
              </w:rPr>
              <w:t xml:space="preserve"> RAL 9006.</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Оптический узел лампы должен быть оснащен закаленным защитным стеклом;</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Светильник должен иметь возможность обслуживания без инструментов;</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 xml:space="preserve"> Светильник должен иметь автоматический выключатель питания  открытого светильника;</w:t>
            </w:r>
          </w:p>
          <w:p w:rsidR="001D1194" w:rsidRDefault="001D1194" w:rsidP="00DE5797">
            <w:pPr>
              <w:ind w:left="34"/>
              <w:rPr>
                <w:rFonts w:ascii="GHEA Grapalat" w:hAnsi="GHEA Grapalat"/>
                <w:kern w:val="2"/>
                <w:lang w:val="hy-AM"/>
              </w:rPr>
            </w:pPr>
          </w:p>
        </w:tc>
      </w:tr>
      <w:tr w:rsidR="001D1194" w:rsidTr="00DE5797">
        <w:trPr>
          <w:trHeight w:val="1412"/>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Совместимость светильников с диаметром ручки </w:t>
            </w:r>
            <w:r>
              <w:rPr>
                <w:rFonts w:ascii="GHEA Grapalat" w:hAnsi="GHEA Grapalat"/>
                <w:kern w:val="2"/>
              </w:rPr>
              <w:t>столба</w:t>
            </w:r>
            <w:r>
              <w:rPr>
                <w:rFonts w:ascii="GHEA Grapalat" w:hAnsi="GHEA Grapalat"/>
                <w:kern w:val="2"/>
                <w:lang w:val="hy-AM"/>
              </w:rPr>
              <w:t>:</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Диаметр ручки: 60</w:t>
            </w:r>
            <w:r>
              <w:rPr>
                <w:rFonts w:ascii="GHEA Grapalat" w:hAnsi="GHEA Grapalat"/>
                <w:kern w:val="2"/>
              </w:rPr>
              <w:t>-65</w:t>
            </w:r>
            <w:r>
              <w:rPr>
                <w:rFonts w:ascii="GHEA Grapalat" w:hAnsi="GHEA Grapalat"/>
                <w:kern w:val="2"/>
                <w:lang w:val="hy-AM"/>
              </w:rPr>
              <w:t xml:space="preserve"> мм;</w:t>
            </w:r>
          </w:p>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Лампа должна иметь возможность регулировки в вертикальной плоскости в пределах не менее 15 градусов относительно ручки.</w:t>
            </w:r>
          </w:p>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Крепление ручки винтами из нержавеющей стали.</w:t>
            </w:r>
          </w:p>
        </w:tc>
      </w:tr>
      <w:tr w:rsidR="001D1194" w:rsidTr="00DE5797">
        <w:trPr>
          <w:trHeight w:val="845"/>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Степень защиты (IP),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IP 66</w:t>
            </w:r>
          </w:p>
        </w:tc>
      </w:tr>
      <w:tr w:rsidR="001D1194" w:rsidTr="00DE5797">
        <w:trPr>
          <w:trHeight w:val="1126"/>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Коэффициент устойчивости (ИК) к механическому воздействию,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IK 09</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Относительная цветовая температура света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9B57D4" w:rsidP="00DE5797">
            <w:pPr>
              <w:rPr>
                <w:rFonts w:ascii="GHEA Grapalat" w:hAnsi="GHEA Grapalat"/>
                <w:kern w:val="2"/>
              </w:rPr>
            </w:pPr>
            <w:r>
              <w:rPr>
                <w:rFonts w:ascii="GHEA Grapalat" w:hAnsi="GHEA Grapalat"/>
                <w:kern w:val="2"/>
                <w:lang w:val="hy-AM"/>
              </w:rPr>
              <w:t>4</w:t>
            </w:r>
            <w:r w:rsidR="001D1194">
              <w:rPr>
                <w:rFonts w:ascii="GHEA Grapalat" w:hAnsi="GHEA Grapalat"/>
                <w:kern w:val="2"/>
                <w:lang w:val="hy-AM"/>
              </w:rPr>
              <w:t xml:space="preserve">000 </w:t>
            </w:r>
            <w:r w:rsidR="001D1194">
              <w:rPr>
                <w:rFonts w:ascii="GHEA Grapalat" w:hAnsi="GHEA Grapalat" w:cstheme="minorHAnsi"/>
                <w:kern w:val="2"/>
                <w:lang w:val="hy-AM"/>
              </w:rPr>
              <w:t>±</w:t>
            </w:r>
            <w:r w:rsidR="001D1194">
              <w:rPr>
                <w:rFonts w:ascii="GHEA Grapalat" w:hAnsi="GHEA Grapalat"/>
                <w:kern w:val="2"/>
                <w:lang w:val="hy-AM"/>
              </w:rPr>
              <w:t xml:space="preserve"> 100 </w:t>
            </w:r>
            <w:r w:rsidR="001D1194">
              <w:rPr>
                <w:rFonts w:ascii="GHEA Grapalat" w:hAnsi="GHEA Grapalat"/>
                <w:kern w:val="2"/>
              </w:rPr>
              <w:t>Кельвин</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1.9.</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Точность цветовой температуры света (эллипс Мак-Адама), не более: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5</w:t>
            </w:r>
          </w:p>
        </w:tc>
      </w:tr>
      <w:tr w:rsidR="001D1194" w:rsidTr="00DE5797">
        <w:trPr>
          <w:trHeight w:val="918"/>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1.10.</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Индекс цветопередачи (CRI) светильника, не менее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70</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100</w:t>
            </w:r>
            <w:r>
              <w:rPr>
                <w:rFonts w:ascii="Calibri" w:hAnsi="Calibri" w:cs="Calibri"/>
                <w:kern w:val="2"/>
                <w:lang w:val="hy-AM"/>
              </w:rPr>
              <w:t> </w:t>
            </w:r>
            <w:r>
              <w:rPr>
                <w:rFonts w:ascii="GHEA Grapalat" w:hAnsi="GHEA Grapalat"/>
                <w:kern w:val="2"/>
                <w:lang w:val="hy-AM"/>
              </w:rPr>
              <w:t xml:space="preserve">000 </w:t>
            </w:r>
            <w:r>
              <w:rPr>
                <w:rFonts w:ascii="GHEA Grapalat" w:hAnsi="GHEA Grapalat"/>
                <w:kern w:val="2"/>
              </w:rPr>
              <w:t>часов</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Диапазон рабочих температур окружающей среды светильника</w:t>
            </w:r>
            <w:r>
              <w:rPr>
                <w:rFonts w:ascii="GHEA Grapalat" w:hAnsi="GHEA Grapalat"/>
                <w:kern w:val="2"/>
              </w:rPr>
              <w:t xml:space="preserve"> </w:t>
            </w:r>
            <w:r>
              <w:rPr>
                <w:rFonts w:ascii="GHEA Grapalat" w:hAnsi="GHEA Grapalat"/>
                <w:kern w:val="2"/>
                <w:lang w:val="hy-AM"/>
              </w:rPr>
              <w:t>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-30°C - +40°C</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Входное напряжение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 xml:space="preserve">200 - 240 </w:t>
            </w:r>
            <w:r>
              <w:rPr>
                <w:rFonts w:ascii="GHEA Grapalat" w:hAnsi="GHEA Grapalat"/>
                <w:kern w:val="2"/>
              </w:rPr>
              <w:t>вольт</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lastRenderedPageBreak/>
              <w:t>1.14.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Частота питания,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50</w:t>
            </w:r>
            <w:r>
              <w:rPr>
                <w:rFonts w:ascii="GHEA Grapalat" w:hAnsi="GHEA Grapalat"/>
                <w:kern w:val="2"/>
              </w:rPr>
              <w:t>/60</w:t>
            </w:r>
            <w:r>
              <w:rPr>
                <w:rFonts w:ascii="GHEA Grapalat" w:hAnsi="GHEA Grapalat"/>
                <w:kern w:val="2"/>
                <w:lang w:val="hy-AM"/>
              </w:rPr>
              <w:t xml:space="preserve"> </w:t>
            </w:r>
            <w:r>
              <w:rPr>
                <w:rFonts w:ascii="GHEA Grapalat" w:hAnsi="GHEA Grapalat"/>
                <w:kern w:val="2"/>
              </w:rPr>
              <w:t>герц</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Коэффициент мощности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0.9</w:t>
            </w:r>
          </w:p>
        </w:tc>
      </w:tr>
      <w:tr w:rsidR="001D1194" w:rsidTr="00DE5797">
        <w:trPr>
          <w:trHeight w:val="1118"/>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Класс электроизоляционной безопасности светильника согласно EN-60598:</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II (второй)</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Устойчивость светильника к перенапряжению,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Максимальное напряжение</w:t>
            </w:r>
            <w:r>
              <w:rPr>
                <w:rFonts w:ascii="GHEA Grapalat" w:hAnsi="GHEA Grapalat"/>
                <w:kern w:val="2"/>
                <w:lang w:val="hy-AM"/>
              </w:rPr>
              <w:t xml:space="preserve"> N/L - 10 </w:t>
            </w:r>
            <w:r>
              <w:rPr>
                <w:rFonts w:ascii="GHEA Grapalat" w:hAnsi="GHEA Grapalat"/>
                <w:kern w:val="2"/>
              </w:rPr>
              <w:t>кВ</w:t>
            </w:r>
          </w:p>
          <w:p w:rsidR="001D1194" w:rsidRDefault="001D1194" w:rsidP="00DE5797">
            <w:pPr>
              <w:rPr>
                <w:rFonts w:ascii="GHEA Grapalat" w:hAnsi="GHEA Grapalat"/>
                <w:kern w:val="2"/>
                <w:lang w:val="hy-AM"/>
              </w:rPr>
            </w:pPr>
            <w:r>
              <w:rPr>
                <w:rFonts w:ascii="GHEA Grapalat" w:hAnsi="GHEA Grapalat"/>
                <w:kern w:val="2"/>
                <w:lang w:val="hy-AM"/>
              </w:rPr>
              <w:t>I max ≥ 10 kA</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Гарантийный срок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 xml:space="preserve">5 </w:t>
            </w:r>
            <w:r>
              <w:rPr>
                <w:rFonts w:ascii="GHEA Grapalat" w:hAnsi="GHEA Grapalat"/>
                <w:kern w:val="2"/>
              </w:rPr>
              <w:t>лет</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Другие требования и необходимые документы</w:t>
            </w:r>
          </w:p>
        </w:tc>
      </w:tr>
      <w:tr w:rsidR="001D1194" w:rsidRPr="00951CE7"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1D1194" w:rsidRDefault="001D1194" w:rsidP="00DE5797">
            <w:pPr>
              <w:rPr>
                <w:rFonts w:ascii="GHEA Grapalat" w:hAnsi="GHEA Grapalat"/>
                <w:kern w:val="2"/>
                <w:lang w:val="hy-AM"/>
              </w:rPr>
            </w:pPr>
            <w:r>
              <w:rPr>
                <w:rFonts w:ascii="GHEA Grapalat" w:hAnsi="GHEA Grapalat"/>
                <w:kern w:val="2"/>
                <w:lang w:val="hy-AM"/>
              </w:rPr>
              <w:t>- EN 62031</w:t>
            </w:r>
          </w:p>
          <w:p w:rsidR="001D1194" w:rsidRDefault="001D1194" w:rsidP="00DE5797">
            <w:pPr>
              <w:rPr>
                <w:rFonts w:ascii="GHEA Grapalat" w:hAnsi="GHEA Grapalat"/>
                <w:kern w:val="2"/>
                <w:lang w:val="hy-AM"/>
              </w:rPr>
            </w:pPr>
            <w:r>
              <w:rPr>
                <w:rFonts w:ascii="GHEA Grapalat" w:hAnsi="GHEA Grapalat"/>
                <w:kern w:val="2"/>
                <w:lang w:val="hy-AM"/>
              </w:rPr>
              <w:t>- EN 62471</w:t>
            </w:r>
          </w:p>
          <w:p w:rsidR="001D1194" w:rsidRDefault="001D1194" w:rsidP="00DE5797">
            <w:pPr>
              <w:rPr>
                <w:rFonts w:ascii="GHEA Grapalat" w:hAnsi="GHEA Grapalat"/>
                <w:kern w:val="2"/>
                <w:lang w:val="hy-AM"/>
              </w:rPr>
            </w:pPr>
            <w:r>
              <w:rPr>
                <w:rFonts w:ascii="GHEA Grapalat" w:hAnsi="GHEA Grapalat"/>
                <w:kern w:val="2"/>
                <w:lang w:val="hy-AM"/>
              </w:rPr>
              <w:t>- EN 60598-1 + A11</w:t>
            </w:r>
          </w:p>
          <w:p w:rsidR="001D1194" w:rsidRDefault="001D1194" w:rsidP="00DE5797">
            <w:pPr>
              <w:rPr>
                <w:rFonts w:ascii="GHEA Grapalat" w:hAnsi="GHEA Grapalat"/>
                <w:kern w:val="2"/>
                <w:lang w:val="hy-AM"/>
              </w:rPr>
            </w:pPr>
            <w:r>
              <w:rPr>
                <w:rFonts w:ascii="GHEA Grapalat" w:hAnsi="GHEA Grapalat"/>
                <w:kern w:val="2"/>
                <w:lang w:val="hy-AM"/>
              </w:rPr>
              <w:t>- EN 60598-2-3 + A1</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 IEC 62717</w:t>
            </w:r>
          </w:p>
          <w:p w:rsidR="001D1194" w:rsidRDefault="001D1194" w:rsidP="00DE5797">
            <w:pPr>
              <w:rPr>
                <w:rFonts w:ascii="GHEA Grapalat" w:hAnsi="GHEA Grapalat"/>
                <w:kern w:val="2"/>
                <w:lang w:val="hy-AM"/>
              </w:rPr>
            </w:pPr>
            <w:r>
              <w:rPr>
                <w:rFonts w:ascii="GHEA Grapalat" w:hAnsi="GHEA Grapalat"/>
                <w:kern w:val="2"/>
                <w:lang w:val="hy-AM"/>
              </w:rPr>
              <w:t>- IEC 62722-1</w:t>
            </w:r>
          </w:p>
          <w:p w:rsidR="001D1194" w:rsidRDefault="001D1194" w:rsidP="00DE5797">
            <w:pPr>
              <w:rPr>
                <w:rFonts w:ascii="GHEA Grapalat" w:hAnsi="GHEA Grapalat"/>
                <w:kern w:val="2"/>
                <w:lang w:val="hy-AM"/>
              </w:rPr>
            </w:pPr>
            <w:r>
              <w:rPr>
                <w:rFonts w:ascii="GHEA Grapalat" w:hAnsi="GHEA Grapalat"/>
                <w:kern w:val="2"/>
                <w:lang w:val="hy-AM"/>
              </w:rPr>
              <w:t>- IEC 62722-2-1</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2.3.</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2.4.</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2.5.</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2.6.</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2.7.</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Протокол испытаний TM-21 (или эквивалент) предлагаемого светильника, выданный органом по оценке соответствия, аккредитованным по стандарту ISO 17025 (для </w:t>
            </w:r>
            <w:r>
              <w:rPr>
                <w:rFonts w:ascii="GHEA Grapalat" w:hAnsi="GHEA Grapalat"/>
                <w:kern w:val="2"/>
                <w:lang w:val="hy-AM"/>
              </w:rPr>
              <w:lastRenderedPageBreak/>
              <w:t>всех предлагаемых конфигураций светильников)</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lastRenderedPageBreak/>
              <w:t>2.8.</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2.9.</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2.10.</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2.11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2.12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Продавец вместе с поставленным товаром представляет  гарантийный талон.</w:t>
            </w:r>
          </w:p>
        </w:tc>
      </w:tr>
    </w:tbl>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1D1194" w:rsidRPr="001D1194" w:rsidRDefault="001D1194" w:rsidP="00140D44">
      <w:pPr>
        <w:pStyle w:val="ListParagraph"/>
        <w:numPr>
          <w:ilvl w:val="0"/>
          <w:numId w:val="13"/>
        </w:numPr>
        <w:spacing w:after="160" w:line="256" w:lineRule="auto"/>
        <w:contextualSpacing/>
        <w:rPr>
          <w:rFonts w:ascii="GHEA Grapalat" w:hAnsi="GHEA Grapalat"/>
          <w:b/>
          <w:sz w:val="22"/>
        </w:rPr>
      </w:pPr>
      <w:r w:rsidRPr="001D1194">
        <w:rPr>
          <w:rFonts w:ascii="GHEA Grapalat" w:hAnsi="GHEA Grapalat"/>
          <w:b/>
          <w:sz w:val="22"/>
        </w:rPr>
        <w:t xml:space="preserve">2-и  ЛОТ  Светильник LED </w:t>
      </w:r>
      <w:r w:rsidRPr="001D1194">
        <w:rPr>
          <w:rFonts w:ascii="GHEA Grapalat" w:hAnsi="GHEA Grapalat"/>
        </w:rPr>
        <w:t xml:space="preserve">( не менее 21 000 </w:t>
      </w:r>
      <w:r w:rsidRPr="001D1194">
        <w:rPr>
          <w:rFonts w:ascii="GHEA Grapalat" w:hAnsi="GHEA Grapalat"/>
          <w:lang w:val="hy-AM"/>
        </w:rPr>
        <w:t>люмен</w:t>
      </w:r>
      <w:r w:rsidRPr="001D1194">
        <w:rPr>
          <w:rFonts w:ascii="GHEA Grapalat" w:hAnsi="GHEA Grapalat"/>
        </w:rPr>
        <w:t>)</w:t>
      </w:r>
      <w:r w:rsidRPr="00F63B41">
        <w:rPr>
          <w:rFonts w:ascii="GHEA Grapalat" w:hAnsi="GHEA Grapalat"/>
        </w:rPr>
        <w:t xml:space="preserve"> </w:t>
      </w:r>
      <w:r w:rsidRPr="001D1194">
        <w:rPr>
          <w:rFonts w:ascii="GHEA Grapalat" w:hAnsi="GHEA Grapalat"/>
          <w:b/>
          <w:sz w:val="22"/>
        </w:rPr>
        <w:t>Характеристики LED Светильника</w:t>
      </w:r>
    </w:p>
    <w:p w:rsidR="001D1194" w:rsidRDefault="001D1194" w:rsidP="001D1194">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1D1194" w:rsidTr="00DE5797">
        <w:tc>
          <w:tcPr>
            <w:tcW w:w="704" w:type="dxa"/>
            <w:tcBorders>
              <w:top w:val="single" w:sz="4" w:space="0" w:color="auto"/>
              <w:left w:val="single" w:sz="4" w:space="0" w:color="auto"/>
              <w:bottom w:val="single" w:sz="4" w:space="0" w:color="auto"/>
              <w:right w:val="single" w:sz="4" w:space="0" w:color="auto"/>
            </w:tcBorders>
            <w:vAlign w:val="center"/>
          </w:tcPr>
          <w:p w:rsidR="001D1194" w:rsidRDefault="001D1194" w:rsidP="00DE5797">
            <w:pPr>
              <w:jc w:val="center"/>
              <w:rPr>
                <w:rFonts w:ascii="GHEA Grapalat" w:hAnsi="GHEA Grapalat"/>
                <w:kern w:val="2"/>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lang w:val="hy-AM"/>
              </w:rPr>
            </w:pPr>
            <w:r>
              <w:rPr>
                <w:rFonts w:ascii="GHEA Grapalat" w:hAnsi="GHEA Grapalat"/>
                <w:kern w:val="2"/>
                <w:lang w:val="hy-AM"/>
              </w:rPr>
              <w:t xml:space="preserve">Требуемая светоотдача: </w:t>
            </w:r>
            <w:r>
              <w:rPr>
                <w:rFonts w:ascii="GHEA Grapalat" w:hAnsi="GHEA Grapalat"/>
                <w:kern w:val="2"/>
              </w:rPr>
              <w:t>не менее</w:t>
            </w:r>
            <w:r>
              <w:rPr>
                <w:rFonts w:ascii="GHEA Grapalat" w:hAnsi="GHEA Grapalat"/>
                <w:kern w:val="2"/>
                <w:lang w:val="hy-AM"/>
              </w:rPr>
              <w:t xml:space="preserve"> люмен</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lang w:val="hy-AM"/>
              </w:rPr>
            </w:pPr>
            <w:r>
              <w:rPr>
                <w:rFonts w:ascii="GHEA Grapalat" w:hAnsi="GHEA Grapalat"/>
                <w:kern w:val="2"/>
                <w:lang w:val="hy-AM"/>
              </w:rPr>
              <w:t>Кривая распределения необходимой силы света</w:t>
            </w:r>
          </w:p>
        </w:tc>
      </w:tr>
      <w:tr w:rsidR="001D1194" w:rsidTr="00DE5797">
        <w:trPr>
          <w:trHeight w:val="5030"/>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lang w:val="hy-AM"/>
              </w:rPr>
            </w:pPr>
            <w:r>
              <w:rPr>
                <w:rFonts w:ascii="GHEA Grapalat" w:hAnsi="GHEA Grapalat"/>
                <w:kern w:val="2"/>
                <w:lang w:val="hy-AM"/>
              </w:rPr>
              <w:t>1</w:t>
            </w:r>
          </w:p>
        </w:tc>
        <w:tc>
          <w:tcPr>
            <w:tcW w:w="309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rPr>
            </w:pPr>
            <w:r>
              <w:rPr>
                <w:rFonts w:ascii="GHEA Grapalat" w:hAnsi="GHEA Grapalat"/>
                <w:kern w:val="2"/>
              </w:rPr>
              <w:t>21 000</w:t>
            </w:r>
          </w:p>
        </w:tc>
        <w:tc>
          <w:tcPr>
            <w:tcW w:w="6379" w:type="dxa"/>
            <w:gridSpan w:val="2"/>
            <w:tcBorders>
              <w:top w:val="single" w:sz="4" w:space="0" w:color="auto"/>
              <w:left w:val="single" w:sz="4" w:space="0" w:color="auto"/>
              <w:bottom w:val="single" w:sz="4" w:space="0" w:color="auto"/>
              <w:right w:val="single" w:sz="4" w:space="0" w:color="auto"/>
            </w:tcBorders>
            <w:vAlign w:val="center"/>
          </w:tcPr>
          <w:p w:rsidR="001D1194" w:rsidRDefault="001D1194" w:rsidP="00DE5797">
            <w:pPr>
              <w:jc w:val="center"/>
              <w:rPr>
                <w:rFonts w:ascii="GHEA Grapalat" w:hAnsi="GHEA Grapalat"/>
                <w:kern w:val="2"/>
                <w:lang w:val="hy-AM"/>
              </w:rPr>
            </w:pPr>
            <w:r w:rsidRPr="005F0459">
              <w:rPr>
                <w:rFonts w:ascii="GHEA Grapalat" w:hAnsi="GHEA Grapalat"/>
                <w:noProof/>
                <w:lang w:val="en-US" w:eastAsia="en-US" w:bidi="ar-SA"/>
              </w:rPr>
              <w:drawing>
                <wp:inline distT="0" distB="0" distL="0" distR="0" wp14:anchorId="0AE23E09" wp14:editId="2472A34E">
                  <wp:extent cx="2625330" cy="2457450"/>
                  <wp:effectExtent l="0" t="0" r="0" b="0"/>
                  <wp:docPr id="14" name="Pictur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7"/>
                          <a:stretch>
                            <a:fillRect/>
                          </a:stretch>
                        </pic:blipFill>
                        <pic:spPr>
                          <a:xfrm>
                            <a:off x="0" y="0"/>
                            <a:ext cx="2644273" cy="2475181"/>
                          </a:xfrm>
                          <a:prstGeom prst="rect">
                            <a:avLst/>
                          </a:prstGeom>
                        </pic:spPr>
                      </pic:pic>
                    </a:graphicData>
                  </a:graphic>
                </wp:inline>
              </w:drawing>
            </w:r>
          </w:p>
        </w:tc>
      </w:tr>
      <w:tr w:rsidR="001D1194" w:rsidTr="00DE5797">
        <w:trPr>
          <w:trHeight w:val="703"/>
        </w:trPr>
        <w:tc>
          <w:tcPr>
            <w:tcW w:w="704" w:type="dxa"/>
            <w:tcBorders>
              <w:top w:val="single" w:sz="4" w:space="0" w:color="auto"/>
              <w:left w:val="single" w:sz="4" w:space="0" w:color="auto"/>
              <w:bottom w:val="single" w:sz="4" w:space="0" w:color="auto"/>
              <w:right w:val="single" w:sz="4" w:space="0" w:color="auto"/>
            </w:tcBorders>
            <w:vAlign w:val="center"/>
          </w:tcPr>
          <w:p w:rsidR="001D1194" w:rsidRDefault="001D1194" w:rsidP="00DE5797">
            <w:pPr>
              <w:jc w:val="center"/>
              <w:rPr>
                <w:rFonts w:ascii="GHEA Grapalat" w:hAnsi="GHEA Grapalat"/>
                <w:kern w:val="2"/>
                <w:lang w:val="hy-AM"/>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Требуемый товарный знак</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noProof/>
                <w:kern w:val="2"/>
              </w:rPr>
            </w:pPr>
            <w:r>
              <w:rPr>
                <w:rFonts w:ascii="GHEA Grapalat" w:hAnsi="GHEA Grapalat"/>
                <w:b/>
                <w:kern w:val="2"/>
                <w:lang w:val="hy-AM"/>
              </w:rPr>
              <w:t>S</w:t>
            </w:r>
            <w:r>
              <w:rPr>
                <w:rFonts w:ascii="GHEA Grapalat" w:hAnsi="GHEA Grapalat"/>
                <w:b/>
                <w:kern w:val="2"/>
              </w:rPr>
              <w:t>CHREDER</w:t>
            </w:r>
            <w:r>
              <w:rPr>
                <w:rFonts w:ascii="GHEA Grapalat" w:hAnsi="GHEA Grapalat"/>
                <w:b/>
                <w:noProof/>
                <w:kern w:val="2"/>
              </w:rPr>
              <w:t xml:space="preserve"> товарный знак или эквивалентный VIZULO, PHILIPS товарный знак</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Технические требования</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Структура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Уличный светильник внешнего монтажа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lastRenderedPageBreak/>
              <w:t>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Источник света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LED (светодиод)</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Эффективность светильника,  не менее</w:t>
            </w:r>
            <w:r>
              <w:rPr>
                <w:rFonts w:ascii="GHEA Grapalat" w:hAnsi="GHEA Grapalat"/>
                <w:kern w:val="2"/>
                <w:lang w:val="hy-AM"/>
              </w:rPr>
              <w:t xml:space="preserve">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w:t>
            </w:r>
            <w:r>
              <w:rPr>
                <w:rFonts w:ascii="GHEA Grapalat" w:hAnsi="GHEA Grapalat"/>
                <w:kern w:val="2"/>
              </w:rPr>
              <w:t>4</w:t>
            </w:r>
            <w:r>
              <w:rPr>
                <w:rFonts w:ascii="GHEA Grapalat" w:hAnsi="GHEA Grapalat"/>
                <w:kern w:val="2"/>
                <w:lang w:val="hy-AM"/>
              </w:rPr>
              <w:t xml:space="preserve">0 </w:t>
            </w:r>
            <w:r>
              <w:rPr>
                <w:rFonts w:ascii="GHEA Grapalat" w:hAnsi="GHEA Grapalat"/>
                <w:kern w:val="2"/>
              </w:rPr>
              <w:t>люмен</w:t>
            </w:r>
            <w:r>
              <w:rPr>
                <w:rFonts w:ascii="GHEA Grapalat" w:hAnsi="GHEA Grapalat"/>
                <w:kern w:val="2"/>
                <w:lang w:val="hy-AM"/>
              </w:rPr>
              <w:t>/</w:t>
            </w:r>
            <w:r>
              <w:rPr>
                <w:rFonts w:ascii="GHEA Grapalat" w:hAnsi="GHEA Grapalat"/>
                <w:kern w:val="2"/>
              </w:rPr>
              <w:t>Вт</w:t>
            </w:r>
          </w:p>
        </w:tc>
      </w:tr>
      <w:tr w:rsidR="001D1194" w:rsidTr="00DE5797">
        <w:trPr>
          <w:trHeight w:val="3925"/>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 xml:space="preserve">Корпус светильника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Литье алюминия под высоким давлением;</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Опыляющая покраска сер</w:t>
            </w:r>
            <w:r>
              <w:rPr>
                <w:rFonts w:ascii="GHEA Grapalat" w:hAnsi="GHEA Grapalat"/>
                <w:kern w:val="2"/>
              </w:rPr>
              <w:t>ого</w:t>
            </w:r>
            <w:r>
              <w:rPr>
                <w:rFonts w:ascii="GHEA Grapalat" w:hAnsi="GHEA Grapalat"/>
                <w:kern w:val="2"/>
                <w:lang w:val="hy-AM"/>
              </w:rPr>
              <w:t xml:space="preserve"> RAL 9006.</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Оптический узел лампы должен быть оснащен закаленным защитным стеклом;</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Светильник должен иметь возможность обслуживания без инструментов;</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 xml:space="preserve"> Светильник должен иметь автоматический выключатель питания  открытого светильника;</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Իրան светильника  должна иметь  единную контактную розетку ZHAGA  (стандартный раз'ем ZHAGA BOOK 18), которая даст возможность подключения сенсоров и контролеров.Розетка  ZHAGA долж</w:t>
            </w:r>
            <w:r>
              <w:rPr>
                <w:rFonts w:ascii="GHEA Grapalat" w:hAnsi="GHEA Grapalat"/>
                <w:kern w:val="2"/>
              </w:rPr>
              <w:t xml:space="preserve">на </w:t>
            </w:r>
            <w:r>
              <w:rPr>
                <w:rFonts w:ascii="GHEA Grapalat" w:hAnsi="GHEA Grapalat"/>
                <w:kern w:val="2"/>
                <w:lang w:val="hy-AM"/>
              </w:rPr>
              <w:t xml:space="preserve"> быть расположен</w:t>
            </w:r>
            <w:r>
              <w:rPr>
                <w:rFonts w:ascii="GHEA Grapalat" w:hAnsi="GHEA Grapalat"/>
                <w:kern w:val="2"/>
              </w:rPr>
              <w:t>а</w:t>
            </w:r>
            <w:r>
              <w:rPr>
                <w:rFonts w:ascii="GHEA Grapalat" w:hAnsi="GHEA Grapalat"/>
                <w:kern w:val="2"/>
                <w:lang w:val="hy-AM"/>
              </w:rPr>
              <w:t xml:space="preserve"> в нижней части корпуса фонаря и обращен</w:t>
            </w:r>
            <w:r>
              <w:rPr>
                <w:rFonts w:ascii="GHEA Grapalat" w:hAnsi="GHEA Grapalat"/>
                <w:kern w:val="2"/>
              </w:rPr>
              <w:t xml:space="preserve">а </w:t>
            </w:r>
            <w:r>
              <w:rPr>
                <w:rFonts w:ascii="GHEA Grapalat" w:hAnsi="GHEA Grapalat"/>
                <w:kern w:val="2"/>
                <w:lang w:val="hy-AM"/>
              </w:rPr>
              <w:t>к дороге.</w:t>
            </w:r>
          </w:p>
        </w:tc>
      </w:tr>
      <w:tr w:rsidR="001D1194" w:rsidTr="00DE5797">
        <w:trPr>
          <w:trHeight w:val="1412"/>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Совместимость светильников с диаметром ручки </w:t>
            </w:r>
            <w:r>
              <w:rPr>
                <w:rFonts w:ascii="GHEA Grapalat" w:hAnsi="GHEA Grapalat"/>
                <w:kern w:val="2"/>
              </w:rPr>
              <w:t>столба</w:t>
            </w:r>
            <w:r>
              <w:rPr>
                <w:rFonts w:ascii="GHEA Grapalat" w:hAnsi="GHEA Grapalat"/>
                <w:kern w:val="2"/>
                <w:lang w:val="hy-AM"/>
              </w:rPr>
              <w:t>:</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Диаметр ручки: 60</w:t>
            </w:r>
            <w:r>
              <w:rPr>
                <w:rFonts w:ascii="GHEA Grapalat" w:hAnsi="GHEA Grapalat"/>
                <w:kern w:val="2"/>
              </w:rPr>
              <w:t>-65</w:t>
            </w:r>
            <w:r>
              <w:rPr>
                <w:rFonts w:ascii="GHEA Grapalat" w:hAnsi="GHEA Grapalat"/>
                <w:kern w:val="2"/>
                <w:lang w:val="hy-AM"/>
              </w:rPr>
              <w:t xml:space="preserve"> мм;</w:t>
            </w:r>
          </w:p>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Лампа должна иметь возможность регулировки в вертикальной плоскости в пределах не менее 15 градусов относительно ручки.</w:t>
            </w:r>
          </w:p>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Крепление ручки винтами из нержавеющей стали.</w:t>
            </w:r>
          </w:p>
        </w:tc>
      </w:tr>
      <w:tr w:rsidR="001D1194" w:rsidTr="00DE5797">
        <w:trPr>
          <w:trHeight w:val="845"/>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Степень защиты (IP),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IP 66</w:t>
            </w:r>
          </w:p>
        </w:tc>
      </w:tr>
      <w:tr w:rsidR="001D1194" w:rsidTr="00DE5797">
        <w:trPr>
          <w:trHeight w:val="1126"/>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Коэффициент устойчивости (ИК) к механическому воздействию,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IK 09</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Относительная цветовая температура света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3</w:t>
            </w:r>
            <w:r>
              <w:rPr>
                <w:rFonts w:ascii="GHEA Grapalat" w:hAnsi="GHEA Grapalat"/>
                <w:kern w:val="2"/>
                <w:lang w:val="hy-AM"/>
              </w:rPr>
              <w:t xml:space="preserve">000 </w:t>
            </w:r>
            <w:r>
              <w:rPr>
                <w:rFonts w:ascii="GHEA Grapalat" w:hAnsi="GHEA Grapalat" w:cstheme="minorHAnsi"/>
                <w:kern w:val="2"/>
                <w:lang w:val="hy-AM"/>
              </w:rPr>
              <w:t>±</w:t>
            </w:r>
            <w:r>
              <w:rPr>
                <w:rFonts w:ascii="GHEA Grapalat" w:hAnsi="GHEA Grapalat"/>
                <w:kern w:val="2"/>
                <w:lang w:val="hy-AM"/>
              </w:rPr>
              <w:t xml:space="preserve"> 100 </w:t>
            </w:r>
            <w:r>
              <w:rPr>
                <w:rFonts w:ascii="GHEA Grapalat" w:hAnsi="GHEA Grapalat"/>
                <w:kern w:val="2"/>
              </w:rPr>
              <w:t>Кельвин</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1.9.</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Точность цветовой температуры света (эллипс Мак-Адама), не более: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5</w:t>
            </w:r>
          </w:p>
        </w:tc>
      </w:tr>
      <w:tr w:rsidR="001D1194" w:rsidTr="00DE5797">
        <w:trPr>
          <w:trHeight w:val="918"/>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1.10.</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Индекс цветопередачи (CRI) светильника, не менее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70</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Срок службы светильника (L90 B10 C10 при Ta=25C) согласно TM21 или аналогичному отчету о расчете срока службы </w:t>
            </w:r>
            <w:r>
              <w:rPr>
                <w:rFonts w:ascii="GHEA Grapalat" w:hAnsi="GHEA Grapalat"/>
                <w:kern w:val="2"/>
                <w:lang w:val="hy-AM"/>
              </w:rPr>
              <w:lastRenderedPageBreak/>
              <w:t>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lastRenderedPageBreak/>
              <w:t>100</w:t>
            </w:r>
            <w:r>
              <w:rPr>
                <w:rFonts w:ascii="Calibri" w:hAnsi="Calibri" w:cs="Calibri"/>
                <w:kern w:val="2"/>
                <w:lang w:val="hy-AM"/>
              </w:rPr>
              <w:t> </w:t>
            </w:r>
            <w:r>
              <w:rPr>
                <w:rFonts w:ascii="GHEA Grapalat" w:hAnsi="GHEA Grapalat"/>
                <w:kern w:val="2"/>
                <w:lang w:val="hy-AM"/>
              </w:rPr>
              <w:t xml:space="preserve">000 </w:t>
            </w:r>
            <w:r>
              <w:rPr>
                <w:rFonts w:ascii="GHEA Grapalat" w:hAnsi="GHEA Grapalat"/>
                <w:kern w:val="2"/>
              </w:rPr>
              <w:t>часов</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lastRenderedPageBreak/>
              <w:t>1.12.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Диапазон рабочих температур окружающей среды светильника</w:t>
            </w:r>
            <w:r>
              <w:rPr>
                <w:rFonts w:ascii="GHEA Grapalat" w:hAnsi="GHEA Grapalat"/>
                <w:kern w:val="2"/>
              </w:rPr>
              <w:t xml:space="preserve"> </w:t>
            </w:r>
            <w:r>
              <w:rPr>
                <w:rFonts w:ascii="GHEA Grapalat" w:hAnsi="GHEA Grapalat"/>
                <w:kern w:val="2"/>
                <w:lang w:val="hy-AM"/>
              </w:rPr>
              <w:t>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-30°C - +40°C</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Входное напряжение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 xml:space="preserve">200 - 240 </w:t>
            </w:r>
            <w:r>
              <w:rPr>
                <w:rFonts w:ascii="GHEA Grapalat" w:hAnsi="GHEA Grapalat"/>
                <w:kern w:val="2"/>
              </w:rPr>
              <w:t>вольт</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Частота питания,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50</w:t>
            </w:r>
            <w:r>
              <w:rPr>
                <w:rFonts w:ascii="GHEA Grapalat" w:hAnsi="GHEA Grapalat"/>
                <w:kern w:val="2"/>
              </w:rPr>
              <w:t>/60</w:t>
            </w:r>
            <w:r>
              <w:rPr>
                <w:rFonts w:ascii="GHEA Grapalat" w:hAnsi="GHEA Grapalat"/>
                <w:kern w:val="2"/>
                <w:lang w:val="hy-AM"/>
              </w:rPr>
              <w:t xml:space="preserve"> </w:t>
            </w:r>
            <w:r>
              <w:rPr>
                <w:rFonts w:ascii="GHEA Grapalat" w:hAnsi="GHEA Grapalat"/>
                <w:kern w:val="2"/>
              </w:rPr>
              <w:t>герц</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Коэффициент мощности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0.9</w:t>
            </w:r>
          </w:p>
        </w:tc>
      </w:tr>
      <w:tr w:rsidR="001D1194" w:rsidTr="00DE5797">
        <w:trPr>
          <w:trHeight w:val="1118"/>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Класс электроизоляционной безопасности светильника согласно EN-60598:</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II (второй)</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Устойчивость светильника к перенапряжению,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Максимальное напряжение</w:t>
            </w:r>
            <w:r>
              <w:rPr>
                <w:rFonts w:ascii="GHEA Grapalat" w:hAnsi="GHEA Grapalat"/>
                <w:kern w:val="2"/>
                <w:lang w:val="hy-AM"/>
              </w:rPr>
              <w:t xml:space="preserve"> N/L - 10 </w:t>
            </w:r>
            <w:r>
              <w:rPr>
                <w:rFonts w:ascii="GHEA Grapalat" w:hAnsi="GHEA Grapalat"/>
                <w:kern w:val="2"/>
              </w:rPr>
              <w:t>кВ</w:t>
            </w:r>
          </w:p>
          <w:p w:rsidR="001D1194" w:rsidRDefault="001D1194" w:rsidP="00DE5797">
            <w:pPr>
              <w:rPr>
                <w:rFonts w:ascii="GHEA Grapalat" w:hAnsi="GHEA Grapalat"/>
                <w:kern w:val="2"/>
                <w:lang w:val="hy-AM"/>
              </w:rPr>
            </w:pPr>
            <w:r>
              <w:rPr>
                <w:rFonts w:ascii="GHEA Grapalat" w:hAnsi="GHEA Grapalat"/>
                <w:kern w:val="2"/>
                <w:lang w:val="hy-AM"/>
              </w:rPr>
              <w:t>I max ≥ 10 kA</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Дополнительные технические требования к блоку питания освещения:</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Узел должен:</w:t>
            </w:r>
          </w:p>
          <w:p w:rsidR="001D1194" w:rsidRDefault="001D1194" w:rsidP="00DE5797">
            <w:pPr>
              <w:rPr>
                <w:rFonts w:ascii="GHEA Grapalat" w:hAnsi="GHEA Grapalat"/>
                <w:kern w:val="2"/>
                <w:lang w:val="hy-AM"/>
              </w:rPr>
            </w:pPr>
            <w:r>
              <w:rPr>
                <w:rFonts w:ascii="GHEA Grapalat" w:hAnsi="GHEA Grapalat"/>
                <w:kern w:val="2"/>
                <w:lang w:val="hy-AM"/>
              </w:rPr>
              <w:t>• Быть программируемым с возможностью управления выходным током;</w:t>
            </w:r>
          </w:p>
          <w:p w:rsidR="001D1194" w:rsidRDefault="001D1194" w:rsidP="00DE5797">
            <w:pPr>
              <w:rPr>
                <w:rFonts w:ascii="GHEA Grapalat" w:hAnsi="GHEA Grapalat"/>
                <w:kern w:val="2"/>
                <w:lang w:val="hy-AM"/>
              </w:rPr>
            </w:pPr>
            <w:r>
              <w:rPr>
                <w:rFonts w:ascii="GHEA Grapalat" w:hAnsi="GHEA Grapalat"/>
                <w:kern w:val="2"/>
                <w:lang w:val="hy-AM"/>
              </w:rPr>
              <w:t>• Работа с протоколом управления DALI2;</w:t>
            </w:r>
          </w:p>
          <w:p w:rsidR="001D1194" w:rsidRDefault="001D1194" w:rsidP="00DE5797">
            <w:pPr>
              <w:rPr>
                <w:rFonts w:ascii="GHEA Grapalat" w:hAnsi="GHEA Grapalat" w:cs="GHEA Grapalat"/>
                <w:kern w:val="2"/>
                <w:lang w:val="hy-AM"/>
              </w:rPr>
            </w:pPr>
            <w:r>
              <w:rPr>
                <w:rFonts w:ascii="GHEA Grapalat" w:hAnsi="GHEA Grapalat"/>
                <w:kern w:val="2"/>
                <w:lang w:val="hy-AM"/>
              </w:rPr>
              <w:t xml:space="preserve">• Иметь стандартное безинструментальное подключение ZHAGA BOOK 18 и розетку с розеткой в </w:t>
            </w:r>
            <w:r>
              <w:rPr>
                <w:rFonts w:ascii="Cambria Math" w:hAnsi="Cambria Math" w:cs="Cambria Math"/>
                <w:kern w:val="2"/>
                <w:lang w:val="hy-AM"/>
              </w:rPr>
              <w:t>​​</w:t>
            </w:r>
            <w:r>
              <w:rPr>
                <w:rFonts w:ascii="GHEA Grapalat" w:hAnsi="GHEA Grapalat" w:cs="GHEA Grapalat"/>
                <w:kern w:val="2"/>
                <w:lang w:val="hy-AM"/>
              </w:rPr>
              <w:t>нижней части корпуса светильника;</w:t>
            </w:r>
          </w:p>
          <w:p w:rsidR="001D1194" w:rsidRDefault="001D1194" w:rsidP="00DE5797">
            <w:pPr>
              <w:rPr>
                <w:rFonts w:ascii="GHEA Grapalat" w:hAnsi="GHEA Grapalat"/>
                <w:kern w:val="2"/>
                <w:lang w:val="hy-AM"/>
              </w:rPr>
            </w:pPr>
            <w:r>
              <w:rPr>
                <w:rFonts w:ascii="GHEA Grapalat" w:hAnsi="GHEA Grapalat"/>
                <w:kern w:val="2"/>
                <w:lang w:val="hy-AM"/>
              </w:rPr>
              <w:t>• Иметь сертификацию: консорциум D4i и ZHAGA</w:t>
            </w:r>
          </w:p>
          <w:p w:rsidR="001D1194" w:rsidRDefault="001D1194" w:rsidP="00DE5797">
            <w:pPr>
              <w:rPr>
                <w:rFonts w:ascii="GHEA Grapalat" w:hAnsi="GHEA Grapalat"/>
                <w:kern w:val="2"/>
                <w:lang w:val="hy-AM"/>
              </w:rPr>
            </w:pPr>
            <w:r>
              <w:rPr>
                <w:rFonts w:ascii="GHEA Grapalat" w:hAnsi="GHEA Grapalat"/>
                <w:kern w:val="2"/>
                <w:lang w:val="hy-AM"/>
              </w:rPr>
              <w:t>• Контактная розетка ZHAGA</w:t>
            </w:r>
            <w:r>
              <w:rPr>
                <w:rFonts w:ascii="GHEA Grapalat" w:hAnsi="GHEA Grapalat"/>
                <w:kern w:val="2"/>
              </w:rPr>
              <w:t xml:space="preserve"> </w:t>
            </w:r>
            <w:r>
              <w:rPr>
                <w:rFonts w:ascii="GHEA Grapalat" w:hAnsi="GHEA Grapalat"/>
                <w:kern w:val="2"/>
                <w:lang w:val="hy-AM"/>
              </w:rPr>
              <w:t>должна позволить в дальнейшем оборудовать светильник оборудованием системы управления и датчиками.</w:t>
            </w:r>
          </w:p>
          <w:p w:rsidR="001D1194" w:rsidRDefault="001D1194" w:rsidP="00DE5797">
            <w:pPr>
              <w:rPr>
                <w:rFonts w:ascii="GHEA Grapalat" w:hAnsi="GHEA Grapalat"/>
                <w:kern w:val="2"/>
                <w:lang w:val="hy-AM"/>
              </w:rPr>
            </w:pPr>
            <w:r>
              <w:rPr>
                <w:rFonts w:ascii="GHEA Grapalat" w:hAnsi="GHEA Grapalat"/>
                <w:kern w:val="2"/>
                <w:lang w:val="hy-AM"/>
              </w:rPr>
              <w:t>• Перед установкой узел необходимо подключить в режиме автоматического затемнения в полночь;</w:t>
            </w:r>
          </w:p>
          <w:p w:rsidR="001D1194" w:rsidRDefault="001D1194" w:rsidP="00DE5797">
            <w:pPr>
              <w:rPr>
                <w:rFonts w:ascii="GHEA Grapalat" w:hAnsi="GHEA Grapalat"/>
                <w:kern w:val="2"/>
                <w:lang w:val="hy-AM"/>
              </w:rPr>
            </w:pPr>
            <w:r>
              <w:rPr>
                <w:rFonts w:ascii="GHEA Grapalat" w:hAnsi="GHEA Grapalat"/>
                <w:kern w:val="2"/>
                <w:lang w:val="hy-AM"/>
              </w:rPr>
              <w:t>• Узел должен обеспечивать децентрализованное звездообразное затемнение как минимум с 5 различными уровнями освещенности.</w:t>
            </w:r>
          </w:p>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Узел должен иметь возможность перепрограммирования при необходимости.</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1.19.</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Гарантийный срок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 xml:space="preserve">5 </w:t>
            </w:r>
            <w:r>
              <w:rPr>
                <w:rFonts w:ascii="GHEA Grapalat" w:hAnsi="GHEA Grapalat"/>
                <w:kern w:val="2"/>
              </w:rPr>
              <w:t>лет</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Другие требования и необходимые документы</w:t>
            </w:r>
          </w:p>
        </w:tc>
      </w:tr>
      <w:tr w:rsidR="001D1194" w:rsidRPr="00951CE7"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1D1194" w:rsidRDefault="001D1194" w:rsidP="00DE5797">
            <w:pPr>
              <w:rPr>
                <w:rFonts w:ascii="GHEA Grapalat" w:hAnsi="GHEA Grapalat"/>
                <w:kern w:val="2"/>
                <w:lang w:val="hy-AM"/>
              </w:rPr>
            </w:pPr>
            <w:r>
              <w:rPr>
                <w:rFonts w:ascii="GHEA Grapalat" w:hAnsi="GHEA Grapalat"/>
                <w:kern w:val="2"/>
                <w:lang w:val="hy-AM"/>
              </w:rPr>
              <w:lastRenderedPageBreak/>
              <w:t>- EN 62031</w:t>
            </w:r>
          </w:p>
          <w:p w:rsidR="001D1194" w:rsidRDefault="001D1194" w:rsidP="00DE5797">
            <w:pPr>
              <w:rPr>
                <w:rFonts w:ascii="GHEA Grapalat" w:hAnsi="GHEA Grapalat"/>
                <w:kern w:val="2"/>
                <w:lang w:val="hy-AM"/>
              </w:rPr>
            </w:pPr>
            <w:r>
              <w:rPr>
                <w:rFonts w:ascii="GHEA Grapalat" w:hAnsi="GHEA Grapalat"/>
                <w:kern w:val="2"/>
                <w:lang w:val="hy-AM"/>
              </w:rPr>
              <w:t>- EN 62471</w:t>
            </w:r>
          </w:p>
          <w:p w:rsidR="001D1194" w:rsidRDefault="001D1194" w:rsidP="00DE5797">
            <w:pPr>
              <w:rPr>
                <w:rFonts w:ascii="GHEA Grapalat" w:hAnsi="GHEA Grapalat"/>
                <w:kern w:val="2"/>
                <w:lang w:val="hy-AM"/>
              </w:rPr>
            </w:pPr>
            <w:r>
              <w:rPr>
                <w:rFonts w:ascii="GHEA Grapalat" w:hAnsi="GHEA Grapalat"/>
                <w:kern w:val="2"/>
                <w:lang w:val="hy-AM"/>
              </w:rPr>
              <w:t>- EN 60598-1 + A11</w:t>
            </w:r>
          </w:p>
          <w:p w:rsidR="001D1194" w:rsidRDefault="001D1194" w:rsidP="00DE5797">
            <w:pPr>
              <w:rPr>
                <w:rFonts w:ascii="GHEA Grapalat" w:hAnsi="GHEA Grapalat"/>
                <w:kern w:val="2"/>
                <w:lang w:val="hy-AM"/>
              </w:rPr>
            </w:pPr>
            <w:r>
              <w:rPr>
                <w:rFonts w:ascii="GHEA Grapalat" w:hAnsi="GHEA Grapalat"/>
                <w:kern w:val="2"/>
                <w:lang w:val="hy-AM"/>
              </w:rPr>
              <w:t>- EN 60598-2-3 + A1</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lastRenderedPageBreak/>
              <w:t>2.2.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 IEC 62717</w:t>
            </w:r>
          </w:p>
          <w:p w:rsidR="001D1194" w:rsidRDefault="001D1194" w:rsidP="00DE5797">
            <w:pPr>
              <w:rPr>
                <w:rFonts w:ascii="GHEA Grapalat" w:hAnsi="GHEA Grapalat"/>
                <w:kern w:val="2"/>
                <w:lang w:val="hy-AM"/>
              </w:rPr>
            </w:pPr>
            <w:r>
              <w:rPr>
                <w:rFonts w:ascii="GHEA Grapalat" w:hAnsi="GHEA Grapalat"/>
                <w:kern w:val="2"/>
                <w:lang w:val="hy-AM"/>
              </w:rPr>
              <w:t>- IEC 62722-1</w:t>
            </w:r>
          </w:p>
          <w:p w:rsidR="001D1194" w:rsidRDefault="001D1194" w:rsidP="00DE5797">
            <w:pPr>
              <w:rPr>
                <w:rFonts w:ascii="GHEA Grapalat" w:hAnsi="GHEA Grapalat"/>
                <w:kern w:val="2"/>
                <w:lang w:val="hy-AM"/>
              </w:rPr>
            </w:pPr>
            <w:r>
              <w:rPr>
                <w:rFonts w:ascii="GHEA Grapalat" w:hAnsi="GHEA Grapalat"/>
                <w:kern w:val="2"/>
                <w:lang w:val="hy-AM"/>
              </w:rPr>
              <w:t>- IEC 62722-2-1</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2.3.</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2.4.</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2.5.</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2.6.</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2.7.</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2.8.</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2.9.</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2.10.</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2.11.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2.12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w:t>
            </w:r>
            <w:r>
              <w:rPr>
                <w:rFonts w:ascii="GHEA Grapalat" w:hAnsi="GHEA Grapalat"/>
                <w:kern w:val="2"/>
                <w:lang w:val="hy-AM"/>
              </w:rPr>
              <w:lastRenderedPageBreak/>
              <w:t>указанный в Договоре Продавцом.</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lastRenderedPageBreak/>
              <w:t>2.13</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Продавец вместе с поставленным товаром представляет  гарантийный талон.</w:t>
            </w:r>
          </w:p>
        </w:tc>
      </w:tr>
    </w:tbl>
    <w:p w:rsidR="001D1194" w:rsidRDefault="001D1194" w:rsidP="001D1194">
      <w:pPr>
        <w:rPr>
          <w:rFonts w:ascii="GHEA Grapalat" w:hAnsi="GHEA Grapalat"/>
          <w:b/>
          <w:sz w:val="22"/>
          <w:lang w:val="hy-AM"/>
        </w:rPr>
      </w:pPr>
    </w:p>
    <w:p w:rsidR="001D1194" w:rsidRPr="00BC0372" w:rsidRDefault="001D1194" w:rsidP="001D1194">
      <w:pPr>
        <w:pStyle w:val="ListParagraph"/>
        <w:numPr>
          <w:ilvl w:val="0"/>
          <w:numId w:val="13"/>
        </w:numPr>
        <w:tabs>
          <w:tab w:val="left" w:pos="3990"/>
        </w:tabs>
        <w:spacing w:after="160" w:line="256" w:lineRule="auto"/>
        <w:contextualSpacing/>
        <w:rPr>
          <w:rFonts w:ascii="GHEA Grapalat" w:hAnsi="GHEA Grapalat"/>
          <w:b/>
          <w:sz w:val="22"/>
        </w:rPr>
      </w:pPr>
      <w:r w:rsidRPr="00BC0372">
        <w:rPr>
          <w:rFonts w:ascii="GHEA Grapalat" w:hAnsi="GHEA Grapalat"/>
          <w:b/>
          <w:sz w:val="22"/>
        </w:rPr>
        <w:t xml:space="preserve">3-и  ЛОТ  Светильник LED </w:t>
      </w:r>
      <w:r>
        <w:rPr>
          <w:rFonts w:ascii="GHEA Grapalat" w:hAnsi="GHEA Grapalat"/>
        </w:rPr>
        <w:t>( не менее 3</w:t>
      </w:r>
      <w:r w:rsidRPr="00BC0372">
        <w:rPr>
          <w:rFonts w:ascii="GHEA Grapalat" w:hAnsi="GHEA Grapalat"/>
        </w:rPr>
        <w:t xml:space="preserve">0 000 </w:t>
      </w:r>
      <w:r w:rsidRPr="00BC0372">
        <w:rPr>
          <w:rFonts w:ascii="GHEA Grapalat" w:hAnsi="GHEA Grapalat"/>
          <w:lang w:val="hy-AM"/>
        </w:rPr>
        <w:t>люмен</w:t>
      </w:r>
      <w:r w:rsidRPr="00BC0372">
        <w:rPr>
          <w:rFonts w:ascii="GHEA Grapalat" w:hAnsi="GHEA Grapalat"/>
        </w:rPr>
        <w:t>)</w:t>
      </w:r>
      <w:r>
        <w:rPr>
          <w:rFonts w:ascii="GHEA Grapalat" w:hAnsi="GHEA Grapalat"/>
        </w:rPr>
        <w:t xml:space="preserve"> </w:t>
      </w:r>
      <w:r w:rsidRPr="00BC0372">
        <w:rPr>
          <w:rFonts w:ascii="GHEA Grapalat" w:hAnsi="GHEA Grapalat"/>
          <w:b/>
          <w:sz w:val="22"/>
        </w:rPr>
        <w:t>Характеристики LED Светильника</w:t>
      </w:r>
      <w:r w:rsidRPr="00BC0372">
        <w:rPr>
          <w:rFonts w:ascii="GHEA Grapalat" w:hAnsi="GHEA Grapalat"/>
          <w:b/>
          <w:sz w:val="22"/>
        </w:rPr>
        <w:tab/>
      </w:r>
    </w:p>
    <w:p w:rsidR="001D1194" w:rsidRDefault="001D1194" w:rsidP="001D1194">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1D1194" w:rsidTr="00DE5797">
        <w:trPr>
          <w:trHeight w:val="1376"/>
        </w:trPr>
        <w:tc>
          <w:tcPr>
            <w:tcW w:w="704" w:type="dxa"/>
            <w:tcBorders>
              <w:top w:val="single" w:sz="4" w:space="0" w:color="auto"/>
              <w:left w:val="single" w:sz="4" w:space="0" w:color="auto"/>
              <w:bottom w:val="single" w:sz="4" w:space="0" w:color="auto"/>
              <w:right w:val="single" w:sz="4" w:space="0" w:color="auto"/>
            </w:tcBorders>
            <w:vAlign w:val="center"/>
          </w:tcPr>
          <w:p w:rsidR="001D1194" w:rsidRDefault="001D1194" w:rsidP="00DE5797">
            <w:pPr>
              <w:jc w:val="center"/>
              <w:rPr>
                <w:rFonts w:ascii="GHEA Grapalat" w:hAnsi="GHEA Grapalat"/>
                <w:kern w:val="2"/>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lang w:val="hy-AM"/>
              </w:rPr>
            </w:pPr>
            <w:r>
              <w:rPr>
                <w:rFonts w:ascii="GHEA Grapalat" w:hAnsi="GHEA Grapalat"/>
                <w:kern w:val="2"/>
                <w:lang w:val="hy-AM"/>
              </w:rPr>
              <w:t xml:space="preserve">Требуемая светоотдача: </w:t>
            </w:r>
            <w:r>
              <w:rPr>
                <w:rFonts w:ascii="GHEA Grapalat" w:hAnsi="GHEA Grapalat"/>
                <w:kern w:val="2"/>
              </w:rPr>
              <w:t>не менее</w:t>
            </w:r>
            <w:r>
              <w:rPr>
                <w:rFonts w:ascii="GHEA Grapalat" w:hAnsi="GHEA Grapalat"/>
                <w:kern w:val="2"/>
                <w:lang w:val="hy-AM"/>
              </w:rPr>
              <w:t xml:space="preserve"> люмен</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lang w:val="hy-AM"/>
              </w:rPr>
            </w:pPr>
            <w:r>
              <w:rPr>
                <w:rFonts w:ascii="GHEA Grapalat" w:hAnsi="GHEA Grapalat"/>
                <w:kern w:val="2"/>
                <w:lang w:val="hy-AM"/>
              </w:rPr>
              <w:t>Кривая распределения необходимой силы света</w:t>
            </w:r>
          </w:p>
        </w:tc>
      </w:tr>
      <w:tr w:rsidR="001D1194" w:rsidTr="00DE5797">
        <w:trPr>
          <w:trHeight w:val="5222"/>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jc w:val="center"/>
              <w:rPr>
                <w:rFonts w:ascii="GHEA Grapalat" w:hAnsi="GHEA Grapalat"/>
                <w:kern w:val="2"/>
                <w:lang w:val="hy-AM"/>
              </w:rPr>
            </w:pPr>
            <w:r>
              <w:rPr>
                <w:rFonts w:ascii="GHEA Grapalat" w:hAnsi="GHEA Grapalat"/>
                <w:kern w:val="2"/>
                <w:lang w:val="hy-AM"/>
              </w:rPr>
              <w:t>1</w:t>
            </w:r>
          </w:p>
        </w:tc>
        <w:tc>
          <w:tcPr>
            <w:tcW w:w="3090" w:type="dxa"/>
            <w:tcBorders>
              <w:top w:val="single" w:sz="4" w:space="0" w:color="auto"/>
              <w:left w:val="single" w:sz="4" w:space="0" w:color="auto"/>
              <w:bottom w:val="single" w:sz="4" w:space="0" w:color="auto"/>
              <w:right w:val="single" w:sz="4" w:space="0" w:color="auto"/>
            </w:tcBorders>
            <w:vAlign w:val="center"/>
            <w:hideMark/>
          </w:tcPr>
          <w:p w:rsidR="001D1194" w:rsidRDefault="00C25C16" w:rsidP="00DE5797">
            <w:pPr>
              <w:jc w:val="center"/>
              <w:rPr>
                <w:rFonts w:ascii="GHEA Grapalat" w:hAnsi="GHEA Grapalat"/>
                <w:kern w:val="2"/>
              </w:rPr>
            </w:pPr>
            <w:r>
              <w:rPr>
                <w:rFonts w:ascii="GHEA Grapalat" w:hAnsi="GHEA Grapalat"/>
                <w:kern w:val="2"/>
              </w:rPr>
              <w:t>30</w:t>
            </w:r>
            <w:r w:rsidR="001D1194">
              <w:rPr>
                <w:rFonts w:ascii="GHEA Grapalat" w:hAnsi="GHEA Grapalat"/>
                <w:kern w:val="2"/>
              </w:rPr>
              <w:t xml:space="preserve"> 000</w:t>
            </w:r>
          </w:p>
        </w:tc>
        <w:tc>
          <w:tcPr>
            <w:tcW w:w="6379" w:type="dxa"/>
            <w:gridSpan w:val="2"/>
            <w:tcBorders>
              <w:top w:val="single" w:sz="4" w:space="0" w:color="auto"/>
              <w:left w:val="single" w:sz="4" w:space="0" w:color="auto"/>
              <w:bottom w:val="single" w:sz="4" w:space="0" w:color="auto"/>
              <w:right w:val="single" w:sz="4" w:space="0" w:color="auto"/>
            </w:tcBorders>
            <w:vAlign w:val="center"/>
          </w:tcPr>
          <w:p w:rsidR="001D1194" w:rsidRDefault="001D1194" w:rsidP="00DE5797">
            <w:pPr>
              <w:jc w:val="center"/>
              <w:rPr>
                <w:rFonts w:ascii="GHEA Grapalat" w:hAnsi="GHEA Grapalat"/>
                <w:kern w:val="2"/>
                <w:lang w:val="hy-AM"/>
              </w:rPr>
            </w:pPr>
            <w:r>
              <w:rPr>
                <w:noProof/>
                <w:lang w:val="en-US" w:eastAsia="en-US" w:bidi="ar-SA"/>
              </w:rPr>
              <w:drawing>
                <wp:inline distT="0" distB="0" distL="0" distR="0" wp14:anchorId="5CEFBE7A" wp14:editId="746B31AC">
                  <wp:extent cx="2456815" cy="2295525"/>
                  <wp:effectExtent l="0" t="0" r="0" b="0"/>
                  <wp:docPr id="1" name="Picture 1" descr="C:\Users\Armenfin\Desktop\1730892781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menfin\Desktop\173089278161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79802" cy="2317003"/>
                          </a:xfrm>
                          <a:prstGeom prst="rect">
                            <a:avLst/>
                          </a:prstGeom>
                          <a:noFill/>
                          <a:ln>
                            <a:noFill/>
                          </a:ln>
                        </pic:spPr>
                      </pic:pic>
                    </a:graphicData>
                  </a:graphic>
                </wp:inline>
              </w:drawing>
            </w:r>
          </w:p>
        </w:tc>
      </w:tr>
      <w:tr w:rsidR="001D1194" w:rsidTr="00DE5797">
        <w:trPr>
          <w:trHeight w:val="549"/>
        </w:trPr>
        <w:tc>
          <w:tcPr>
            <w:tcW w:w="704" w:type="dxa"/>
            <w:tcBorders>
              <w:top w:val="single" w:sz="4" w:space="0" w:color="auto"/>
              <w:left w:val="single" w:sz="4" w:space="0" w:color="auto"/>
              <w:bottom w:val="single" w:sz="4" w:space="0" w:color="auto"/>
              <w:right w:val="single" w:sz="4" w:space="0" w:color="auto"/>
            </w:tcBorders>
            <w:vAlign w:val="center"/>
          </w:tcPr>
          <w:p w:rsidR="001D1194" w:rsidRDefault="001D1194" w:rsidP="00DE5797">
            <w:pPr>
              <w:jc w:val="center"/>
              <w:rPr>
                <w:rFonts w:ascii="GHEA Grapalat" w:hAnsi="GHEA Grapalat"/>
                <w:kern w:val="2"/>
                <w:lang w:val="hy-AM"/>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Требуемый товарный знак</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noProof/>
                <w:kern w:val="2"/>
              </w:rPr>
            </w:pPr>
            <w:r>
              <w:rPr>
                <w:rFonts w:ascii="GHEA Grapalat" w:hAnsi="GHEA Grapalat"/>
                <w:b/>
                <w:kern w:val="2"/>
                <w:lang w:val="hy-AM"/>
              </w:rPr>
              <w:t>S</w:t>
            </w:r>
            <w:r>
              <w:rPr>
                <w:rFonts w:ascii="GHEA Grapalat" w:hAnsi="GHEA Grapalat"/>
                <w:b/>
                <w:kern w:val="2"/>
              </w:rPr>
              <w:t>CHREDER</w:t>
            </w:r>
            <w:r>
              <w:rPr>
                <w:rFonts w:ascii="GHEA Grapalat" w:hAnsi="GHEA Grapalat"/>
                <w:b/>
                <w:noProof/>
                <w:kern w:val="2"/>
              </w:rPr>
              <w:t xml:space="preserve"> товарный знак или эквивалентный VIZULO, PHILIPS товарный знак</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Технические требования</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Структура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Уличный светильник внешнего монтажа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Источник света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LED (светодиод)</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Эффективность светильника,  не менее</w:t>
            </w:r>
            <w:r>
              <w:rPr>
                <w:rFonts w:ascii="GHEA Grapalat" w:hAnsi="GHEA Grapalat"/>
                <w:kern w:val="2"/>
                <w:lang w:val="hy-AM"/>
              </w:rPr>
              <w:t xml:space="preserve">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w:t>
            </w:r>
            <w:r>
              <w:rPr>
                <w:rFonts w:ascii="GHEA Grapalat" w:hAnsi="GHEA Grapalat"/>
                <w:kern w:val="2"/>
              </w:rPr>
              <w:t>4</w:t>
            </w:r>
            <w:r>
              <w:rPr>
                <w:rFonts w:ascii="GHEA Grapalat" w:hAnsi="GHEA Grapalat"/>
                <w:kern w:val="2"/>
                <w:lang w:val="hy-AM"/>
              </w:rPr>
              <w:t xml:space="preserve">0 </w:t>
            </w:r>
            <w:r>
              <w:rPr>
                <w:rFonts w:ascii="GHEA Grapalat" w:hAnsi="GHEA Grapalat"/>
                <w:kern w:val="2"/>
              </w:rPr>
              <w:t>люмен</w:t>
            </w:r>
            <w:r>
              <w:rPr>
                <w:rFonts w:ascii="GHEA Grapalat" w:hAnsi="GHEA Grapalat"/>
                <w:kern w:val="2"/>
                <w:lang w:val="hy-AM"/>
              </w:rPr>
              <w:t>/</w:t>
            </w:r>
            <w:r>
              <w:rPr>
                <w:rFonts w:ascii="GHEA Grapalat" w:hAnsi="GHEA Grapalat"/>
                <w:kern w:val="2"/>
              </w:rPr>
              <w:t>Вт</w:t>
            </w:r>
          </w:p>
        </w:tc>
      </w:tr>
      <w:tr w:rsidR="001D1194" w:rsidTr="00DE5797">
        <w:trPr>
          <w:trHeight w:val="2747"/>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 xml:space="preserve">Корпус светильника                                                                                                                                                                                                                                                                                                                                                                                                                                                                                                                                                                                                                                                                                                        </w:t>
            </w:r>
          </w:p>
        </w:tc>
        <w:tc>
          <w:tcPr>
            <w:tcW w:w="6350" w:type="dxa"/>
            <w:tcBorders>
              <w:top w:val="single" w:sz="4" w:space="0" w:color="auto"/>
              <w:left w:val="single" w:sz="4" w:space="0" w:color="auto"/>
              <w:bottom w:val="single" w:sz="4" w:space="0" w:color="auto"/>
              <w:right w:val="single" w:sz="4" w:space="0" w:color="auto"/>
            </w:tcBorders>
            <w:vAlign w:val="center"/>
          </w:tcPr>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Литье алюминия под высоким давлением;</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Опыляющая покраска сер</w:t>
            </w:r>
            <w:r>
              <w:rPr>
                <w:rFonts w:ascii="GHEA Grapalat" w:hAnsi="GHEA Grapalat"/>
                <w:kern w:val="2"/>
              </w:rPr>
              <w:t>ого</w:t>
            </w:r>
            <w:r>
              <w:rPr>
                <w:rFonts w:ascii="GHEA Grapalat" w:hAnsi="GHEA Grapalat"/>
                <w:kern w:val="2"/>
                <w:lang w:val="hy-AM"/>
              </w:rPr>
              <w:t xml:space="preserve"> RAL 9006.</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Оптический узел лампы должен быть оснащен закаленным защитным стеклом;</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Светильник должен иметь возможность обслуживания без инструментов;</w:t>
            </w:r>
          </w:p>
          <w:p w:rsidR="001D1194" w:rsidRDefault="001D1194" w:rsidP="001D1194">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 xml:space="preserve"> Светильник должен иметь автоматический выключатель питания  открытого светильника;</w:t>
            </w:r>
          </w:p>
          <w:p w:rsidR="001D1194" w:rsidRDefault="001D1194" w:rsidP="00DE5797">
            <w:pPr>
              <w:ind w:left="34"/>
              <w:rPr>
                <w:rFonts w:ascii="GHEA Grapalat" w:hAnsi="GHEA Grapalat"/>
                <w:kern w:val="2"/>
                <w:lang w:val="hy-AM"/>
              </w:rPr>
            </w:pPr>
          </w:p>
        </w:tc>
      </w:tr>
      <w:tr w:rsidR="001D1194" w:rsidTr="00DE5797">
        <w:trPr>
          <w:trHeight w:val="1412"/>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lastRenderedPageBreak/>
              <w:t>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Совместимость светильников с диаметром ручки </w:t>
            </w:r>
            <w:r>
              <w:rPr>
                <w:rFonts w:ascii="GHEA Grapalat" w:hAnsi="GHEA Grapalat"/>
                <w:kern w:val="2"/>
              </w:rPr>
              <w:t>столба</w:t>
            </w:r>
            <w:r>
              <w:rPr>
                <w:rFonts w:ascii="GHEA Grapalat" w:hAnsi="GHEA Grapalat"/>
                <w:kern w:val="2"/>
                <w:lang w:val="hy-AM"/>
              </w:rPr>
              <w:t>:</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Диаметр ручки: 60</w:t>
            </w:r>
            <w:r>
              <w:rPr>
                <w:rFonts w:ascii="GHEA Grapalat" w:hAnsi="GHEA Grapalat"/>
                <w:kern w:val="2"/>
              </w:rPr>
              <w:t>-65</w:t>
            </w:r>
            <w:r>
              <w:rPr>
                <w:rFonts w:ascii="GHEA Grapalat" w:hAnsi="GHEA Grapalat"/>
                <w:kern w:val="2"/>
                <w:lang w:val="hy-AM"/>
              </w:rPr>
              <w:t xml:space="preserve"> мм;</w:t>
            </w:r>
          </w:p>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Лампа должна иметь возможность регулировки в вертикальной плоскости в пределах не менее 15 градусов относительно ручки.</w:t>
            </w:r>
          </w:p>
          <w:p w:rsidR="001D1194" w:rsidRDefault="001D1194" w:rsidP="00DE5797">
            <w:pPr>
              <w:pStyle w:val="ListParagraph"/>
              <w:ind w:left="317"/>
              <w:rPr>
                <w:rFonts w:ascii="GHEA Grapalat" w:hAnsi="GHEA Grapalat"/>
                <w:kern w:val="2"/>
                <w:lang w:val="hy-AM"/>
              </w:rPr>
            </w:pPr>
            <w:r>
              <w:rPr>
                <w:rFonts w:ascii="GHEA Grapalat" w:hAnsi="GHEA Grapalat"/>
                <w:kern w:val="2"/>
                <w:lang w:val="hy-AM"/>
              </w:rPr>
              <w:t>• Крепление ручки винтами из нержавеющей стали.</w:t>
            </w:r>
          </w:p>
        </w:tc>
      </w:tr>
      <w:tr w:rsidR="001D1194" w:rsidTr="00DE5797">
        <w:trPr>
          <w:trHeight w:val="845"/>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Степень защиты (IP),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IP 66</w:t>
            </w:r>
          </w:p>
        </w:tc>
      </w:tr>
      <w:tr w:rsidR="001D1194" w:rsidTr="00DE5797">
        <w:trPr>
          <w:trHeight w:val="1126"/>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Коэффициент устойчивости (ИК) к механическому воздействию,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rPr>
              <w:t>IK 09</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Относительная цветовая температура света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B3620" w:rsidP="00DE5797">
            <w:pPr>
              <w:rPr>
                <w:rFonts w:ascii="GHEA Grapalat" w:hAnsi="GHEA Grapalat"/>
                <w:kern w:val="2"/>
              </w:rPr>
            </w:pPr>
            <w:r>
              <w:rPr>
                <w:rFonts w:ascii="GHEA Grapalat" w:hAnsi="GHEA Grapalat"/>
                <w:kern w:val="2"/>
                <w:lang w:val="hy-AM"/>
              </w:rPr>
              <w:t>4</w:t>
            </w:r>
            <w:r w:rsidR="001D1194">
              <w:rPr>
                <w:rFonts w:ascii="GHEA Grapalat" w:hAnsi="GHEA Grapalat"/>
                <w:kern w:val="2"/>
                <w:lang w:val="hy-AM"/>
              </w:rPr>
              <w:t xml:space="preserve">000 </w:t>
            </w:r>
            <w:r w:rsidR="001D1194">
              <w:rPr>
                <w:rFonts w:ascii="GHEA Grapalat" w:hAnsi="GHEA Grapalat" w:cstheme="minorHAnsi"/>
                <w:kern w:val="2"/>
                <w:lang w:val="hy-AM"/>
              </w:rPr>
              <w:t>±</w:t>
            </w:r>
            <w:r w:rsidR="001D1194">
              <w:rPr>
                <w:rFonts w:ascii="GHEA Grapalat" w:hAnsi="GHEA Grapalat"/>
                <w:kern w:val="2"/>
                <w:lang w:val="hy-AM"/>
              </w:rPr>
              <w:t xml:space="preserve"> 100 </w:t>
            </w:r>
            <w:r w:rsidR="001D1194">
              <w:rPr>
                <w:rFonts w:ascii="GHEA Grapalat" w:hAnsi="GHEA Grapalat"/>
                <w:kern w:val="2"/>
              </w:rPr>
              <w:t>Кельвин</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1.9.</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Точность цветовой температуры света (эллипс Мак-Адама), не более: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5</w:t>
            </w:r>
          </w:p>
        </w:tc>
      </w:tr>
      <w:tr w:rsidR="001D1194" w:rsidTr="00DE5797">
        <w:trPr>
          <w:trHeight w:val="918"/>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1.10.</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Индекс цветопередачи (CRI) светильника, не менее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70</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100</w:t>
            </w:r>
            <w:r>
              <w:rPr>
                <w:rFonts w:ascii="Calibri" w:hAnsi="Calibri" w:cs="Calibri"/>
                <w:kern w:val="2"/>
                <w:lang w:val="hy-AM"/>
              </w:rPr>
              <w:t> </w:t>
            </w:r>
            <w:r>
              <w:rPr>
                <w:rFonts w:ascii="GHEA Grapalat" w:hAnsi="GHEA Grapalat"/>
                <w:kern w:val="2"/>
                <w:lang w:val="hy-AM"/>
              </w:rPr>
              <w:t xml:space="preserve">000 </w:t>
            </w:r>
            <w:r>
              <w:rPr>
                <w:rFonts w:ascii="GHEA Grapalat" w:hAnsi="GHEA Grapalat"/>
                <w:kern w:val="2"/>
              </w:rPr>
              <w:t>часов</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Диапазон рабочих температур окружающей среды светильника</w:t>
            </w:r>
            <w:r>
              <w:rPr>
                <w:rFonts w:ascii="GHEA Grapalat" w:hAnsi="GHEA Grapalat"/>
                <w:kern w:val="2"/>
              </w:rPr>
              <w:t xml:space="preserve"> </w:t>
            </w:r>
            <w:r>
              <w:rPr>
                <w:rFonts w:ascii="GHEA Grapalat" w:hAnsi="GHEA Grapalat"/>
                <w:kern w:val="2"/>
                <w:lang w:val="hy-AM"/>
              </w:rPr>
              <w:t>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-30°C - +40°C</w:t>
            </w:r>
          </w:p>
        </w:tc>
      </w:tr>
      <w:tr w:rsidR="001D1194" w:rsidTr="00DE5797">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Входное напряжение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 xml:space="preserve">200 - 240 </w:t>
            </w:r>
            <w:r>
              <w:rPr>
                <w:rFonts w:ascii="GHEA Grapalat" w:hAnsi="GHEA Grapalat"/>
                <w:kern w:val="2"/>
              </w:rPr>
              <w:t>вольт</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1.14.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Частота питания, </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50</w:t>
            </w:r>
            <w:r>
              <w:rPr>
                <w:rFonts w:ascii="GHEA Grapalat" w:hAnsi="GHEA Grapalat"/>
                <w:kern w:val="2"/>
              </w:rPr>
              <w:t>/60</w:t>
            </w:r>
            <w:r>
              <w:rPr>
                <w:rFonts w:ascii="GHEA Grapalat" w:hAnsi="GHEA Grapalat"/>
                <w:kern w:val="2"/>
                <w:lang w:val="hy-AM"/>
              </w:rPr>
              <w:t xml:space="preserve"> </w:t>
            </w:r>
            <w:r>
              <w:rPr>
                <w:rFonts w:ascii="GHEA Grapalat" w:hAnsi="GHEA Grapalat"/>
                <w:kern w:val="2"/>
              </w:rPr>
              <w:t>герц</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Коэффициент мощности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0.9</w:t>
            </w:r>
          </w:p>
        </w:tc>
      </w:tr>
      <w:tr w:rsidR="001D1194" w:rsidTr="00DE5797">
        <w:trPr>
          <w:trHeight w:val="1118"/>
        </w:trPr>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1.16.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Класс электроизоляционной безопасности светильника согласно EN-60598:</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II (второй)</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1.17.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 xml:space="preserve">Устойчивость светильника к перенапряжению, не </w:t>
            </w:r>
            <w:r>
              <w:rPr>
                <w:rFonts w:ascii="GHEA Grapalat" w:hAnsi="GHEA Grapalat"/>
                <w:kern w:val="2"/>
                <w:lang w:val="hy-AM"/>
              </w:rPr>
              <w:lastRenderedPageBreak/>
              <w:t>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lastRenderedPageBreak/>
              <w:t>Максимальное напряжение</w:t>
            </w:r>
            <w:r>
              <w:rPr>
                <w:rFonts w:ascii="GHEA Grapalat" w:hAnsi="GHEA Grapalat"/>
                <w:kern w:val="2"/>
                <w:lang w:val="hy-AM"/>
              </w:rPr>
              <w:t xml:space="preserve"> N/L - 10 </w:t>
            </w:r>
            <w:r>
              <w:rPr>
                <w:rFonts w:ascii="GHEA Grapalat" w:hAnsi="GHEA Grapalat"/>
                <w:kern w:val="2"/>
              </w:rPr>
              <w:t>кВ</w:t>
            </w:r>
          </w:p>
          <w:p w:rsidR="001D1194" w:rsidRDefault="001D1194" w:rsidP="00DE5797">
            <w:pPr>
              <w:rPr>
                <w:rFonts w:ascii="GHEA Grapalat" w:hAnsi="GHEA Grapalat"/>
                <w:kern w:val="2"/>
                <w:lang w:val="hy-AM"/>
              </w:rPr>
            </w:pPr>
            <w:r>
              <w:rPr>
                <w:rFonts w:ascii="GHEA Grapalat" w:hAnsi="GHEA Grapalat"/>
                <w:kern w:val="2"/>
                <w:lang w:val="hy-AM"/>
              </w:rPr>
              <w:t>I max ≥ 10 kA</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lastRenderedPageBreak/>
              <w:t>1.18.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Гарантийный срок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 xml:space="preserve">5 </w:t>
            </w:r>
            <w:r>
              <w:rPr>
                <w:rFonts w:ascii="GHEA Grapalat" w:hAnsi="GHEA Grapalat"/>
                <w:kern w:val="2"/>
              </w:rPr>
              <w:t>лет</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Другие требования и необходимые документы</w:t>
            </w:r>
          </w:p>
        </w:tc>
      </w:tr>
      <w:tr w:rsidR="001D1194" w:rsidRPr="00951CE7"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1D1194" w:rsidRDefault="001D1194" w:rsidP="00DE5797">
            <w:pPr>
              <w:rPr>
                <w:rFonts w:ascii="GHEA Grapalat" w:hAnsi="GHEA Grapalat"/>
                <w:kern w:val="2"/>
                <w:lang w:val="hy-AM"/>
              </w:rPr>
            </w:pPr>
            <w:r>
              <w:rPr>
                <w:rFonts w:ascii="GHEA Grapalat" w:hAnsi="GHEA Grapalat"/>
                <w:kern w:val="2"/>
                <w:lang w:val="hy-AM"/>
              </w:rPr>
              <w:t>- EN 62031</w:t>
            </w:r>
          </w:p>
          <w:p w:rsidR="001D1194" w:rsidRDefault="001D1194" w:rsidP="00DE5797">
            <w:pPr>
              <w:rPr>
                <w:rFonts w:ascii="GHEA Grapalat" w:hAnsi="GHEA Grapalat"/>
                <w:kern w:val="2"/>
                <w:lang w:val="hy-AM"/>
              </w:rPr>
            </w:pPr>
            <w:r>
              <w:rPr>
                <w:rFonts w:ascii="GHEA Grapalat" w:hAnsi="GHEA Grapalat"/>
                <w:kern w:val="2"/>
                <w:lang w:val="hy-AM"/>
              </w:rPr>
              <w:t>- EN 62471</w:t>
            </w:r>
          </w:p>
          <w:p w:rsidR="001D1194" w:rsidRDefault="001D1194" w:rsidP="00DE5797">
            <w:pPr>
              <w:rPr>
                <w:rFonts w:ascii="GHEA Grapalat" w:hAnsi="GHEA Grapalat"/>
                <w:kern w:val="2"/>
                <w:lang w:val="hy-AM"/>
              </w:rPr>
            </w:pPr>
            <w:r>
              <w:rPr>
                <w:rFonts w:ascii="GHEA Grapalat" w:hAnsi="GHEA Grapalat"/>
                <w:kern w:val="2"/>
                <w:lang w:val="hy-AM"/>
              </w:rPr>
              <w:t>- EN 60598-1 + A11</w:t>
            </w:r>
          </w:p>
          <w:p w:rsidR="001D1194" w:rsidRDefault="001D1194" w:rsidP="00DE5797">
            <w:pPr>
              <w:rPr>
                <w:rFonts w:ascii="GHEA Grapalat" w:hAnsi="GHEA Grapalat"/>
                <w:kern w:val="2"/>
                <w:lang w:val="hy-AM"/>
              </w:rPr>
            </w:pPr>
            <w:r>
              <w:rPr>
                <w:rFonts w:ascii="GHEA Grapalat" w:hAnsi="GHEA Grapalat"/>
                <w:kern w:val="2"/>
                <w:lang w:val="hy-AM"/>
              </w:rPr>
              <w:t>- EN 60598-2-3 + A1</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 IEC 62717</w:t>
            </w:r>
          </w:p>
          <w:p w:rsidR="001D1194" w:rsidRDefault="001D1194" w:rsidP="00DE5797">
            <w:pPr>
              <w:rPr>
                <w:rFonts w:ascii="GHEA Grapalat" w:hAnsi="GHEA Grapalat"/>
                <w:kern w:val="2"/>
                <w:lang w:val="hy-AM"/>
              </w:rPr>
            </w:pPr>
            <w:r>
              <w:rPr>
                <w:rFonts w:ascii="GHEA Grapalat" w:hAnsi="GHEA Grapalat"/>
                <w:kern w:val="2"/>
                <w:lang w:val="hy-AM"/>
              </w:rPr>
              <w:t>- IEC 62722-1</w:t>
            </w:r>
          </w:p>
          <w:p w:rsidR="001D1194" w:rsidRDefault="001D1194" w:rsidP="00DE5797">
            <w:pPr>
              <w:rPr>
                <w:rFonts w:ascii="GHEA Grapalat" w:hAnsi="GHEA Grapalat"/>
                <w:kern w:val="2"/>
                <w:lang w:val="hy-AM"/>
              </w:rPr>
            </w:pPr>
            <w:r>
              <w:rPr>
                <w:rFonts w:ascii="GHEA Grapalat" w:hAnsi="GHEA Grapalat"/>
                <w:kern w:val="2"/>
                <w:lang w:val="hy-AM"/>
              </w:rPr>
              <w:t>- IEC 62722-2-1</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2.3.</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2.4.</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2.5.</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2.6.</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2.7.</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2.8.</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2.9.</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2.10.</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lastRenderedPageBreak/>
              <w:t>2.11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1D1194" w:rsidTr="00DE5797">
        <w:tc>
          <w:tcPr>
            <w:tcW w:w="704" w:type="dxa"/>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rPr>
            </w:pPr>
            <w:r>
              <w:rPr>
                <w:rFonts w:ascii="GHEA Grapalat" w:hAnsi="GHEA Grapalat"/>
                <w:kern w:val="2"/>
              </w:rPr>
              <w:t>2.12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1D1194" w:rsidRDefault="001D1194" w:rsidP="00DE5797">
            <w:pPr>
              <w:rPr>
                <w:rFonts w:ascii="GHEA Grapalat" w:hAnsi="GHEA Grapalat"/>
                <w:kern w:val="2"/>
                <w:lang w:val="hy-AM"/>
              </w:rPr>
            </w:pPr>
            <w:r>
              <w:rPr>
                <w:rFonts w:ascii="GHEA Grapalat" w:hAnsi="GHEA Grapalat"/>
                <w:kern w:val="2"/>
                <w:lang w:val="hy-AM"/>
              </w:rPr>
              <w:t>Продавец вместе с поставленным товаром представляет  гарантийный талон.</w:t>
            </w:r>
          </w:p>
        </w:tc>
      </w:tr>
    </w:tbl>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1D1194" w:rsidRPr="001D1194" w:rsidRDefault="001D1194" w:rsidP="001D1194">
      <w:pPr>
        <w:pStyle w:val="ListParagraph"/>
        <w:numPr>
          <w:ilvl w:val="0"/>
          <w:numId w:val="13"/>
        </w:numPr>
        <w:spacing w:after="160" w:line="259" w:lineRule="auto"/>
        <w:contextualSpacing/>
        <w:rPr>
          <w:rFonts w:ascii="GHEA Grapalat" w:hAnsi="GHEA Grapalat"/>
          <w:b/>
          <w:kern w:val="2"/>
          <w:lang w:val="hy-AM"/>
        </w:rPr>
      </w:pPr>
      <w:r w:rsidRPr="001D1194">
        <w:rPr>
          <w:rFonts w:ascii="GHEA Grapalat" w:hAnsi="GHEA Grapalat"/>
          <w:b/>
          <w:kern w:val="2"/>
          <w:lang w:val="hy-AM"/>
        </w:rPr>
        <w:t>4-и  ЛОТ  Контроллер уличного освещения датчик ZHAGA (с датчиком движения)</w:t>
      </w:r>
    </w:p>
    <w:p w:rsidR="001D1194" w:rsidRPr="00612F0F" w:rsidRDefault="001D1194" w:rsidP="001D1194">
      <w:pPr>
        <w:ind w:left="142" w:right="-2" w:hanging="142"/>
        <w:jc w:val="both"/>
        <w:rPr>
          <w:color w:val="000000"/>
          <w:sz w:val="20"/>
          <w:szCs w:val="20"/>
        </w:rPr>
      </w:pPr>
    </w:p>
    <w:p w:rsidR="001D1194" w:rsidRPr="00612F0F" w:rsidRDefault="001D1194" w:rsidP="001D1194">
      <w:pPr>
        <w:pStyle w:val="NoSpacing"/>
        <w:rPr>
          <w:b/>
          <w:color w:val="000000"/>
        </w:rPr>
      </w:pP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4927"/>
        <w:gridCol w:w="3874"/>
      </w:tblGrid>
      <w:tr w:rsidR="001D1194" w:rsidRPr="00B039DA" w:rsidTr="00DE5797">
        <w:trPr>
          <w:trHeight w:val="364"/>
        </w:trPr>
        <w:tc>
          <w:tcPr>
            <w:tcW w:w="1384" w:type="dxa"/>
          </w:tcPr>
          <w:p w:rsidR="001D1194" w:rsidRPr="00612F0F" w:rsidRDefault="001D1194" w:rsidP="00DE5797">
            <w:pPr>
              <w:rPr>
                <w:b/>
                <w:color w:val="000000"/>
              </w:rPr>
            </w:pPr>
            <w:r w:rsidRPr="00612F0F">
              <w:rPr>
                <w:b/>
                <w:color w:val="000000"/>
              </w:rPr>
              <w:t>Нет</w:t>
            </w:r>
          </w:p>
        </w:tc>
        <w:tc>
          <w:tcPr>
            <w:tcW w:w="4927" w:type="dxa"/>
          </w:tcPr>
          <w:p w:rsidR="001D1194" w:rsidRPr="00612F0F" w:rsidRDefault="001D1194" w:rsidP="00DE5797">
            <w:pPr>
              <w:jc w:val="center"/>
              <w:rPr>
                <w:b/>
                <w:color w:val="000000"/>
              </w:rPr>
            </w:pPr>
            <w:r w:rsidRPr="00612F0F">
              <w:rPr>
                <w:b/>
                <w:color w:val="000000"/>
              </w:rPr>
              <w:t>Параметр</w:t>
            </w:r>
          </w:p>
        </w:tc>
        <w:tc>
          <w:tcPr>
            <w:tcW w:w="3874" w:type="dxa"/>
          </w:tcPr>
          <w:p w:rsidR="001D1194" w:rsidRPr="00612F0F" w:rsidRDefault="001D1194" w:rsidP="00DE5797">
            <w:pPr>
              <w:jc w:val="center"/>
              <w:rPr>
                <w:b/>
                <w:color w:val="000000"/>
              </w:rPr>
            </w:pPr>
            <w:r w:rsidRPr="00612F0F">
              <w:rPr>
                <w:b/>
                <w:color w:val="000000"/>
              </w:rPr>
              <w:t>Требуемая структура</w:t>
            </w:r>
          </w:p>
        </w:tc>
      </w:tr>
      <w:tr w:rsidR="001D1194" w:rsidRPr="00B039DA" w:rsidTr="00DE5797">
        <w:trPr>
          <w:trHeight w:val="364"/>
        </w:trPr>
        <w:tc>
          <w:tcPr>
            <w:tcW w:w="1384" w:type="dxa"/>
          </w:tcPr>
          <w:p w:rsidR="001D1194" w:rsidRPr="00612F0F" w:rsidRDefault="001D1194" w:rsidP="00DE5797">
            <w:pPr>
              <w:rPr>
                <w:b/>
                <w:color w:val="000000"/>
              </w:rPr>
            </w:pPr>
          </w:p>
        </w:tc>
        <w:tc>
          <w:tcPr>
            <w:tcW w:w="8801" w:type="dxa"/>
            <w:gridSpan w:val="2"/>
          </w:tcPr>
          <w:p w:rsidR="001D1194" w:rsidRPr="00AC5B14" w:rsidRDefault="001D1194" w:rsidP="00DE5797">
            <w:pPr>
              <w:jc w:val="both"/>
              <w:rPr>
                <w:color w:val="000000"/>
              </w:rPr>
            </w:pPr>
            <w:r w:rsidRPr="00AC5B14">
              <w:rPr>
                <w:color w:val="000000"/>
              </w:rPr>
              <w:t xml:space="preserve">Контроллер уличного освещения </w:t>
            </w:r>
            <w:r>
              <w:rPr>
                <w:color w:val="000000"/>
              </w:rPr>
              <w:t>д</w:t>
            </w:r>
            <w:r w:rsidRPr="00AC5B14">
              <w:rPr>
                <w:color w:val="000000"/>
              </w:rPr>
              <w:t>атчик ZHAGA предназначен для индивидуального управления LED светильников, также он должен работать с датчиком движения.</w:t>
            </w:r>
          </w:p>
        </w:tc>
      </w:tr>
      <w:tr w:rsidR="001D1194" w:rsidRPr="00B039DA" w:rsidTr="00DE5797">
        <w:trPr>
          <w:trHeight w:val="364"/>
        </w:trPr>
        <w:tc>
          <w:tcPr>
            <w:tcW w:w="1384" w:type="dxa"/>
          </w:tcPr>
          <w:p w:rsidR="001D1194" w:rsidRPr="00612F0F" w:rsidRDefault="001D1194" w:rsidP="00DE5797">
            <w:pPr>
              <w:jc w:val="center"/>
              <w:rPr>
                <w:color w:val="000000"/>
              </w:rPr>
            </w:pPr>
          </w:p>
        </w:tc>
        <w:tc>
          <w:tcPr>
            <w:tcW w:w="4927" w:type="dxa"/>
          </w:tcPr>
          <w:p w:rsidR="001D1194" w:rsidRPr="00612F0F" w:rsidRDefault="001D1194" w:rsidP="00DE5797">
            <w:pPr>
              <w:rPr>
                <w:b/>
                <w:color w:val="000000"/>
              </w:rPr>
            </w:pPr>
            <w:r w:rsidRPr="00B039DA">
              <w:t>Год производства</w:t>
            </w:r>
          </w:p>
        </w:tc>
        <w:tc>
          <w:tcPr>
            <w:tcW w:w="3874" w:type="dxa"/>
          </w:tcPr>
          <w:p w:rsidR="001D1194" w:rsidRPr="00612F0F" w:rsidRDefault="001D1194" w:rsidP="00DE5797">
            <w:pPr>
              <w:rPr>
                <w:color w:val="000000"/>
              </w:rPr>
            </w:pPr>
            <w:r w:rsidRPr="00B039DA">
              <w:t>не ранее 202</w:t>
            </w:r>
            <w:r>
              <w:t>4</w:t>
            </w:r>
            <w:r w:rsidRPr="00B039DA">
              <w:t xml:space="preserve"> года</w:t>
            </w:r>
          </w:p>
        </w:tc>
      </w:tr>
      <w:tr w:rsidR="001D1194" w:rsidRPr="00B039DA" w:rsidTr="00DE5797">
        <w:trPr>
          <w:trHeight w:val="364"/>
        </w:trPr>
        <w:tc>
          <w:tcPr>
            <w:tcW w:w="1384" w:type="dxa"/>
          </w:tcPr>
          <w:p w:rsidR="001D1194" w:rsidRPr="00612F0F" w:rsidRDefault="001D1194" w:rsidP="00DE5797">
            <w:pPr>
              <w:jc w:val="center"/>
              <w:rPr>
                <w:color w:val="000000"/>
              </w:rPr>
            </w:pPr>
          </w:p>
        </w:tc>
        <w:tc>
          <w:tcPr>
            <w:tcW w:w="4927" w:type="dxa"/>
          </w:tcPr>
          <w:p w:rsidR="001D1194" w:rsidRPr="00612F0F" w:rsidRDefault="001D1194" w:rsidP="00DE5797">
            <w:pPr>
              <w:rPr>
                <w:color w:val="000000"/>
              </w:rPr>
            </w:pPr>
            <w:r w:rsidRPr="00B039DA">
              <w:t>Гарантийный срок</w:t>
            </w:r>
          </w:p>
        </w:tc>
        <w:tc>
          <w:tcPr>
            <w:tcW w:w="3874" w:type="dxa"/>
          </w:tcPr>
          <w:p w:rsidR="001D1194" w:rsidRPr="00612F0F" w:rsidRDefault="001D1194" w:rsidP="00DE5797">
            <w:pPr>
              <w:rPr>
                <w:color w:val="000000"/>
              </w:rPr>
            </w:pPr>
            <w:r w:rsidRPr="00B039DA">
              <w:t>5 лет</w:t>
            </w:r>
          </w:p>
        </w:tc>
      </w:tr>
      <w:tr w:rsidR="001D1194" w:rsidRPr="00B039DA" w:rsidTr="00DE5797">
        <w:trPr>
          <w:trHeight w:val="364"/>
        </w:trPr>
        <w:tc>
          <w:tcPr>
            <w:tcW w:w="1384" w:type="dxa"/>
          </w:tcPr>
          <w:p w:rsidR="001D1194" w:rsidRPr="00612F0F" w:rsidRDefault="001D1194" w:rsidP="00DE5797">
            <w:pPr>
              <w:jc w:val="center"/>
              <w:rPr>
                <w:color w:val="000000"/>
              </w:rPr>
            </w:pPr>
          </w:p>
        </w:tc>
        <w:tc>
          <w:tcPr>
            <w:tcW w:w="4927" w:type="dxa"/>
          </w:tcPr>
          <w:p w:rsidR="001D1194" w:rsidRPr="00612F0F" w:rsidRDefault="001D1194" w:rsidP="00DE5797">
            <w:pPr>
              <w:rPr>
                <w:b/>
                <w:bCs/>
                <w:color w:val="000000"/>
              </w:rPr>
            </w:pPr>
            <w:r w:rsidRPr="00B039DA">
              <w:rPr>
                <w:b/>
                <w:bCs/>
              </w:rPr>
              <w:t>4.1. Технические требования</w:t>
            </w:r>
          </w:p>
        </w:tc>
        <w:tc>
          <w:tcPr>
            <w:tcW w:w="3874" w:type="dxa"/>
          </w:tcPr>
          <w:p w:rsidR="001D1194" w:rsidRPr="00612F0F" w:rsidRDefault="001D1194" w:rsidP="00DE5797">
            <w:pPr>
              <w:rPr>
                <w:color w:val="000000"/>
              </w:rPr>
            </w:pPr>
          </w:p>
        </w:tc>
      </w:tr>
      <w:tr w:rsidR="001D1194" w:rsidRPr="00B039DA" w:rsidTr="00DE5797">
        <w:trPr>
          <w:trHeight w:val="447"/>
        </w:trPr>
        <w:tc>
          <w:tcPr>
            <w:tcW w:w="1384" w:type="dxa"/>
          </w:tcPr>
          <w:p w:rsidR="001D1194" w:rsidRPr="00612F0F" w:rsidRDefault="001D1194" w:rsidP="00DE5797">
            <w:pPr>
              <w:jc w:val="center"/>
              <w:rPr>
                <w:color w:val="000000"/>
              </w:rPr>
            </w:pPr>
            <w:r>
              <w:t>1</w:t>
            </w:r>
            <w:r w:rsidRPr="00B039DA">
              <w:t>.1.1</w:t>
            </w:r>
          </w:p>
        </w:tc>
        <w:tc>
          <w:tcPr>
            <w:tcW w:w="8801" w:type="dxa"/>
            <w:gridSpan w:val="2"/>
          </w:tcPr>
          <w:p w:rsidR="001D1194" w:rsidRPr="00612F0F" w:rsidRDefault="001D1194" w:rsidP="00DE5797">
            <w:pPr>
              <w:rPr>
                <w:color w:val="000000"/>
              </w:rPr>
            </w:pPr>
            <w:r w:rsidRPr="00B039DA">
              <w:t>Автоматическое определение местоположения, встроенное GPS-устройство:</w:t>
            </w:r>
          </w:p>
        </w:tc>
      </w:tr>
      <w:tr w:rsidR="001D1194" w:rsidRPr="00B039DA" w:rsidTr="00DE5797">
        <w:trPr>
          <w:trHeight w:val="397"/>
        </w:trPr>
        <w:tc>
          <w:tcPr>
            <w:tcW w:w="1384" w:type="dxa"/>
          </w:tcPr>
          <w:p w:rsidR="001D1194" w:rsidRPr="00612F0F" w:rsidRDefault="001D1194" w:rsidP="00DE5797">
            <w:pPr>
              <w:jc w:val="center"/>
              <w:rPr>
                <w:color w:val="000000"/>
              </w:rPr>
            </w:pPr>
            <w:r>
              <w:t>1</w:t>
            </w:r>
            <w:r w:rsidRPr="00B039DA">
              <w:t>.1.2</w:t>
            </w:r>
          </w:p>
        </w:tc>
        <w:tc>
          <w:tcPr>
            <w:tcW w:w="8801" w:type="dxa"/>
            <w:gridSpan w:val="2"/>
          </w:tcPr>
          <w:p w:rsidR="001D1194" w:rsidRPr="00612F0F" w:rsidRDefault="001D1194" w:rsidP="00DE5797">
            <w:pPr>
              <w:rPr>
                <w:color w:val="000000"/>
              </w:rPr>
            </w:pPr>
            <w:r w:rsidRPr="00B039DA">
              <w:t xml:space="preserve">Стандартная розетка для подключения без инструмента </w:t>
            </w:r>
            <w:r w:rsidRPr="002C0918">
              <w:rPr>
                <w:rFonts w:ascii="GHEA Grapalat" w:hAnsi="GHEA Grapalat"/>
                <w:sz w:val="22"/>
                <w:lang w:val="hy-AM"/>
              </w:rPr>
              <w:t xml:space="preserve">ZHAGA BOOK </w:t>
            </w:r>
            <w:r w:rsidRPr="00B039DA">
              <w:t>18</w:t>
            </w:r>
          </w:p>
        </w:tc>
      </w:tr>
      <w:tr w:rsidR="001D1194" w:rsidRPr="00B039DA" w:rsidTr="00DE5797">
        <w:trPr>
          <w:trHeight w:val="611"/>
        </w:trPr>
        <w:tc>
          <w:tcPr>
            <w:tcW w:w="1384" w:type="dxa"/>
          </w:tcPr>
          <w:p w:rsidR="001D1194" w:rsidRPr="00612F0F" w:rsidRDefault="001D1194" w:rsidP="00DE5797">
            <w:pPr>
              <w:jc w:val="center"/>
              <w:rPr>
                <w:color w:val="000000"/>
              </w:rPr>
            </w:pPr>
            <w:r>
              <w:t>1</w:t>
            </w:r>
            <w:r w:rsidRPr="00B039DA">
              <w:t>.1.3</w:t>
            </w:r>
          </w:p>
        </w:tc>
        <w:tc>
          <w:tcPr>
            <w:tcW w:w="8801" w:type="dxa"/>
            <w:gridSpan w:val="2"/>
          </w:tcPr>
          <w:p w:rsidR="001D1194" w:rsidRPr="00612F0F" w:rsidRDefault="001D1194" w:rsidP="00DE5797">
            <w:pPr>
              <w:rPr>
                <w:color w:val="000000"/>
              </w:rPr>
            </w:pPr>
            <w:r w:rsidRPr="00B039DA">
              <w:t>Обе</w:t>
            </w:r>
            <w:r>
              <w:t>спечение затемнения в диапазоне</w:t>
            </w:r>
            <w:r w:rsidRPr="00B039DA">
              <w:t xml:space="preserve"> 10–100 % с шагом 10 %</w:t>
            </w:r>
          </w:p>
        </w:tc>
      </w:tr>
      <w:tr w:rsidR="001D1194" w:rsidRPr="00B039DA" w:rsidTr="00DE5797">
        <w:trPr>
          <w:trHeight w:val="364"/>
        </w:trPr>
        <w:tc>
          <w:tcPr>
            <w:tcW w:w="1384" w:type="dxa"/>
          </w:tcPr>
          <w:p w:rsidR="001D1194" w:rsidRPr="00612F0F" w:rsidRDefault="001D1194" w:rsidP="00DE5797">
            <w:pPr>
              <w:jc w:val="center"/>
              <w:rPr>
                <w:color w:val="000000"/>
              </w:rPr>
            </w:pPr>
            <w:r>
              <w:t>1</w:t>
            </w:r>
            <w:r w:rsidRPr="00B039DA">
              <w:t>.1.4</w:t>
            </w:r>
          </w:p>
        </w:tc>
        <w:tc>
          <w:tcPr>
            <w:tcW w:w="8801" w:type="dxa"/>
            <w:gridSpan w:val="2"/>
          </w:tcPr>
          <w:p w:rsidR="001D1194" w:rsidRPr="00612F0F" w:rsidRDefault="001D1194" w:rsidP="00DE5797">
            <w:pPr>
              <w:rPr>
                <w:color w:val="000000"/>
              </w:rPr>
            </w:pPr>
            <w:r w:rsidRPr="00B039DA">
              <w:t>Стандарт управления</w:t>
            </w:r>
            <w:r>
              <w:t xml:space="preserve"> DALI </w:t>
            </w:r>
            <w:r w:rsidRPr="00B039DA">
              <w:t xml:space="preserve"> 2</w:t>
            </w:r>
          </w:p>
        </w:tc>
      </w:tr>
      <w:tr w:rsidR="001D1194" w:rsidRPr="00B039DA" w:rsidTr="00DE5797">
        <w:trPr>
          <w:trHeight w:val="788"/>
        </w:trPr>
        <w:tc>
          <w:tcPr>
            <w:tcW w:w="1384" w:type="dxa"/>
          </w:tcPr>
          <w:p w:rsidR="001D1194" w:rsidRPr="00612F0F" w:rsidRDefault="001D1194" w:rsidP="00DE5797">
            <w:pPr>
              <w:jc w:val="center"/>
              <w:rPr>
                <w:color w:val="000000"/>
              </w:rPr>
            </w:pPr>
            <w:r>
              <w:t>1</w:t>
            </w:r>
            <w:r w:rsidRPr="00B039DA">
              <w:t>.1.5</w:t>
            </w:r>
          </w:p>
        </w:tc>
        <w:tc>
          <w:tcPr>
            <w:tcW w:w="8801" w:type="dxa"/>
            <w:gridSpan w:val="2"/>
          </w:tcPr>
          <w:p w:rsidR="001D1194" w:rsidRPr="00612F0F" w:rsidRDefault="001D1194" w:rsidP="00DE5797">
            <w:pPr>
              <w:rPr>
                <w:color w:val="000000"/>
              </w:rPr>
            </w:pPr>
            <w:r w:rsidRPr="00B039DA">
              <w:t>Встроенные часы реального времени с астрономическим календарем, обеспечивающие автономную работу в случае сбоев связи 365 дней в году, 24 часа в сутки</w:t>
            </w:r>
          </w:p>
        </w:tc>
      </w:tr>
      <w:tr w:rsidR="001D1194" w:rsidRPr="00B039DA" w:rsidTr="00DE5797">
        <w:trPr>
          <w:trHeight w:val="365"/>
        </w:trPr>
        <w:tc>
          <w:tcPr>
            <w:tcW w:w="1384" w:type="dxa"/>
          </w:tcPr>
          <w:p w:rsidR="001D1194" w:rsidRPr="00612F0F" w:rsidRDefault="001D1194" w:rsidP="00DE5797">
            <w:pPr>
              <w:jc w:val="center"/>
              <w:rPr>
                <w:color w:val="000000"/>
              </w:rPr>
            </w:pPr>
            <w:r>
              <w:t>1</w:t>
            </w:r>
            <w:r w:rsidRPr="00B039DA">
              <w:t>.1.6</w:t>
            </w:r>
          </w:p>
        </w:tc>
        <w:tc>
          <w:tcPr>
            <w:tcW w:w="8801" w:type="dxa"/>
            <w:gridSpan w:val="2"/>
          </w:tcPr>
          <w:p w:rsidR="001D1194" w:rsidRPr="00612F0F" w:rsidRDefault="001D1194" w:rsidP="00DE5797">
            <w:pPr>
              <w:rPr>
                <w:color w:val="000000"/>
              </w:rPr>
            </w:pPr>
            <w:r w:rsidRPr="00B039DA">
              <w:t>Возможность получения данных от внешнего датчика движения (PIR, Радар и т.д.)</w:t>
            </w:r>
          </w:p>
        </w:tc>
      </w:tr>
      <w:tr w:rsidR="001D1194" w:rsidRPr="00B039DA" w:rsidTr="00DE5797">
        <w:trPr>
          <w:trHeight w:val="365"/>
        </w:trPr>
        <w:tc>
          <w:tcPr>
            <w:tcW w:w="1384" w:type="dxa"/>
          </w:tcPr>
          <w:p w:rsidR="001D1194" w:rsidRDefault="001D1194" w:rsidP="00DE5797">
            <w:pPr>
              <w:jc w:val="center"/>
            </w:pPr>
            <w:r>
              <w:t>1.1.6.1</w:t>
            </w:r>
          </w:p>
        </w:tc>
        <w:tc>
          <w:tcPr>
            <w:tcW w:w="8801" w:type="dxa"/>
            <w:gridSpan w:val="2"/>
          </w:tcPr>
          <w:p w:rsidR="001D1194" w:rsidRPr="00B039DA" w:rsidRDefault="001D1194" w:rsidP="00DE5797">
            <w:r w:rsidRPr="00736EBC">
              <w:t>с датчиком движения</w:t>
            </w:r>
          </w:p>
        </w:tc>
      </w:tr>
      <w:tr w:rsidR="001D1194" w:rsidRPr="00B039DA" w:rsidTr="00DE5797">
        <w:trPr>
          <w:trHeight w:val="364"/>
        </w:trPr>
        <w:tc>
          <w:tcPr>
            <w:tcW w:w="1384" w:type="dxa"/>
          </w:tcPr>
          <w:p w:rsidR="001D1194" w:rsidRPr="00612F0F" w:rsidRDefault="001D1194" w:rsidP="00DE5797">
            <w:pPr>
              <w:jc w:val="center"/>
              <w:rPr>
                <w:color w:val="000000"/>
              </w:rPr>
            </w:pPr>
            <w:r>
              <w:t>1</w:t>
            </w:r>
            <w:r w:rsidRPr="00B039DA">
              <w:t>.1.7</w:t>
            </w:r>
          </w:p>
        </w:tc>
        <w:tc>
          <w:tcPr>
            <w:tcW w:w="8801" w:type="dxa"/>
            <w:gridSpan w:val="2"/>
          </w:tcPr>
          <w:p w:rsidR="001D1194" w:rsidRPr="00612F0F" w:rsidRDefault="001D1194" w:rsidP="00DE5797">
            <w:pPr>
              <w:rPr>
                <w:color w:val="000000"/>
              </w:rPr>
            </w:pPr>
            <w:r w:rsidRPr="00B039DA">
              <w:t>Параметры светильника, считываемые из драйвера DALI2:</w:t>
            </w:r>
          </w:p>
        </w:tc>
      </w:tr>
      <w:tr w:rsidR="001D1194" w:rsidRPr="00B039DA" w:rsidTr="00DE5797">
        <w:trPr>
          <w:trHeight w:val="364"/>
        </w:trPr>
        <w:tc>
          <w:tcPr>
            <w:tcW w:w="1384" w:type="dxa"/>
          </w:tcPr>
          <w:p w:rsidR="001D1194" w:rsidRPr="00612F0F" w:rsidRDefault="001D1194" w:rsidP="00DE5797">
            <w:pPr>
              <w:jc w:val="center"/>
              <w:rPr>
                <w:color w:val="000000"/>
              </w:rPr>
            </w:pPr>
            <w:r>
              <w:t>1</w:t>
            </w:r>
            <w:r w:rsidRPr="00B039DA">
              <w:t>.1.7.1</w:t>
            </w:r>
          </w:p>
        </w:tc>
        <w:tc>
          <w:tcPr>
            <w:tcW w:w="8801" w:type="dxa"/>
            <w:gridSpan w:val="2"/>
          </w:tcPr>
          <w:p w:rsidR="001D1194" w:rsidRPr="00612F0F" w:rsidRDefault="001D1194" w:rsidP="00DE5797">
            <w:pPr>
              <w:rPr>
                <w:color w:val="000000"/>
              </w:rPr>
            </w:pPr>
            <w:r w:rsidRPr="00B039DA">
              <w:t>Рабочее время</w:t>
            </w:r>
          </w:p>
        </w:tc>
      </w:tr>
      <w:tr w:rsidR="001D1194" w:rsidRPr="00B039DA" w:rsidTr="00DE5797">
        <w:trPr>
          <w:trHeight w:val="364"/>
        </w:trPr>
        <w:tc>
          <w:tcPr>
            <w:tcW w:w="1384" w:type="dxa"/>
          </w:tcPr>
          <w:p w:rsidR="001D1194" w:rsidRPr="00612F0F" w:rsidRDefault="001D1194" w:rsidP="00DE5797">
            <w:pPr>
              <w:jc w:val="center"/>
              <w:rPr>
                <w:color w:val="000000"/>
              </w:rPr>
            </w:pPr>
            <w:r>
              <w:t>1</w:t>
            </w:r>
            <w:r w:rsidRPr="00B039DA">
              <w:t>.1.7.2</w:t>
            </w:r>
          </w:p>
        </w:tc>
        <w:tc>
          <w:tcPr>
            <w:tcW w:w="8801" w:type="dxa"/>
            <w:gridSpan w:val="2"/>
          </w:tcPr>
          <w:p w:rsidR="001D1194" w:rsidRPr="00612F0F" w:rsidRDefault="001D1194" w:rsidP="00DE5797">
            <w:pPr>
              <w:rPr>
                <w:color w:val="000000"/>
              </w:rPr>
            </w:pPr>
            <w:r w:rsidRPr="00B039DA">
              <w:t>Ток светодиода</w:t>
            </w:r>
            <w:r>
              <w:t>-</w:t>
            </w:r>
            <w:r w:rsidRPr="00B039DA">
              <w:t xml:space="preserve"> А</w:t>
            </w:r>
          </w:p>
        </w:tc>
      </w:tr>
      <w:tr w:rsidR="001D1194" w:rsidRPr="00B039DA" w:rsidTr="00DE5797">
        <w:trPr>
          <w:trHeight w:val="364"/>
        </w:trPr>
        <w:tc>
          <w:tcPr>
            <w:tcW w:w="1384" w:type="dxa"/>
          </w:tcPr>
          <w:p w:rsidR="001D1194" w:rsidRPr="00612F0F" w:rsidRDefault="001D1194" w:rsidP="00DE5797">
            <w:pPr>
              <w:jc w:val="center"/>
              <w:rPr>
                <w:color w:val="000000"/>
              </w:rPr>
            </w:pPr>
            <w:r>
              <w:t>1</w:t>
            </w:r>
            <w:r w:rsidRPr="00B039DA">
              <w:t>.1.7.3</w:t>
            </w:r>
          </w:p>
        </w:tc>
        <w:tc>
          <w:tcPr>
            <w:tcW w:w="8801" w:type="dxa"/>
            <w:gridSpan w:val="2"/>
          </w:tcPr>
          <w:p w:rsidR="001D1194" w:rsidRPr="00612F0F" w:rsidRDefault="001D1194" w:rsidP="00DE5797">
            <w:pPr>
              <w:rPr>
                <w:color w:val="000000"/>
              </w:rPr>
            </w:pPr>
            <w:r w:rsidRPr="00B039DA">
              <w:t>Напряжение светодиода</w:t>
            </w:r>
            <w:r>
              <w:t>-</w:t>
            </w:r>
            <w:r w:rsidRPr="00B039DA">
              <w:t xml:space="preserve"> В</w:t>
            </w:r>
          </w:p>
        </w:tc>
      </w:tr>
      <w:tr w:rsidR="001D1194" w:rsidRPr="00B039DA" w:rsidTr="00DE5797">
        <w:trPr>
          <w:trHeight w:val="376"/>
        </w:trPr>
        <w:tc>
          <w:tcPr>
            <w:tcW w:w="1384" w:type="dxa"/>
          </w:tcPr>
          <w:p w:rsidR="001D1194" w:rsidRPr="00612F0F" w:rsidRDefault="001D1194" w:rsidP="00DE5797">
            <w:pPr>
              <w:jc w:val="center"/>
              <w:rPr>
                <w:color w:val="000000"/>
              </w:rPr>
            </w:pPr>
            <w:r>
              <w:t>1</w:t>
            </w:r>
            <w:r w:rsidRPr="00B039DA">
              <w:t>.1.7.4</w:t>
            </w:r>
          </w:p>
        </w:tc>
        <w:tc>
          <w:tcPr>
            <w:tcW w:w="8801" w:type="dxa"/>
            <w:gridSpan w:val="2"/>
          </w:tcPr>
          <w:p w:rsidR="001D1194" w:rsidRPr="00612F0F" w:rsidRDefault="001D1194" w:rsidP="00DE5797">
            <w:pPr>
              <w:rPr>
                <w:color w:val="000000"/>
              </w:rPr>
            </w:pPr>
            <w:r w:rsidRPr="00B039DA">
              <w:t>Температура светодиода</w:t>
            </w:r>
            <w:r>
              <w:t>-</w:t>
            </w:r>
            <w:r w:rsidRPr="00B039DA">
              <w:t xml:space="preserve"> </w:t>
            </w:r>
            <w:r w:rsidRPr="00AA0A87">
              <w:t>C</w:t>
            </w:r>
            <w:r w:rsidRPr="00325EB6">
              <w:rPr>
                <w:color w:val="000000"/>
              </w:rPr>
              <w:t>°</w:t>
            </w:r>
          </w:p>
        </w:tc>
      </w:tr>
      <w:tr w:rsidR="001D1194" w:rsidRPr="00B039DA" w:rsidTr="00DE5797">
        <w:trPr>
          <w:trHeight w:val="376"/>
        </w:trPr>
        <w:tc>
          <w:tcPr>
            <w:tcW w:w="1384" w:type="dxa"/>
          </w:tcPr>
          <w:p w:rsidR="001D1194" w:rsidRPr="00612F0F" w:rsidRDefault="001D1194" w:rsidP="00DE5797">
            <w:pPr>
              <w:jc w:val="center"/>
              <w:rPr>
                <w:color w:val="000000"/>
              </w:rPr>
            </w:pPr>
            <w:r>
              <w:t>1</w:t>
            </w:r>
            <w:r w:rsidRPr="00B039DA">
              <w:t>.1.7.5</w:t>
            </w:r>
          </w:p>
        </w:tc>
        <w:tc>
          <w:tcPr>
            <w:tcW w:w="8801" w:type="dxa"/>
            <w:gridSpan w:val="2"/>
          </w:tcPr>
          <w:p w:rsidR="001D1194" w:rsidRPr="00612F0F" w:rsidRDefault="001D1194" w:rsidP="00DE5797">
            <w:pPr>
              <w:rPr>
                <w:color w:val="000000"/>
              </w:rPr>
            </w:pPr>
            <w:r w:rsidRPr="00B039DA">
              <w:t>Температура драйвера</w:t>
            </w:r>
            <w:r>
              <w:t>-</w:t>
            </w:r>
            <w:r w:rsidRPr="00B039DA">
              <w:t xml:space="preserve"> </w:t>
            </w:r>
            <w:r w:rsidRPr="00AA0A87">
              <w:t>C</w:t>
            </w:r>
            <w:r w:rsidRPr="00325EB6">
              <w:rPr>
                <w:color w:val="000000"/>
              </w:rPr>
              <w:t>°</w:t>
            </w:r>
          </w:p>
        </w:tc>
      </w:tr>
      <w:tr w:rsidR="001D1194" w:rsidRPr="00B039DA" w:rsidTr="00DE5797">
        <w:trPr>
          <w:trHeight w:val="245"/>
        </w:trPr>
        <w:tc>
          <w:tcPr>
            <w:tcW w:w="1384" w:type="dxa"/>
          </w:tcPr>
          <w:p w:rsidR="001D1194" w:rsidRPr="00612F0F" w:rsidRDefault="001D1194" w:rsidP="00DE5797">
            <w:pPr>
              <w:jc w:val="center"/>
              <w:rPr>
                <w:color w:val="000000"/>
              </w:rPr>
            </w:pPr>
            <w:r>
              <w:t>1</w:t>
            </w:r>
            <w:r w:rsidRPr="00B039DA">
              <w:t>.1.7.6</w:t>
            </w:r>
          </w:p>
        </w:tc>
        <w:tc>
          <w:tcPr>
            <w:tcW w:w="8801" w:type="dxa"/>
            <w:gridSpan w:val="2"/>
          </w:tcPr>
          <w:p w:rsidR="001D1194" w:rsidRPr="00B039DA" w:rsidRDefault="001D1194" w:rsidP="00DE5797">
            <w:r w:rsidRPr="00B039DA">
              <w:t>Суммарная потребляемая мощность</w:t>
            </w:r>
            <w:r>
              <w:t>-</w:t>
            </w:r>
            <w:r w:rsidRPr="00B039DA">
              <w:t xml:space="preserve"> кВтч</w:t>
            </w:r>
          </w:p>
        </w:tc>
      </w:tr>
      <w:tr w:rsidR="001D1194" w:rsidRPr="00B039DA" w:rsidTr="00DE5797">
        <w:trPr>
          <w:trHeight w:val="151"/>
        </w:trPr>
        <w:tc>
          <w:tcPr>
            <w:tcW w:w="1384" w:type="dxa"/>
          </w:tcPr>
          <w:p w:rsidR="001D1194" w:rsidRPr="00B039DA" w:rsidRDefault="001D1194" w:rsidP="00DE5797">
            <w:pPr>
              <w:jc w:val="center"/>
            </w:pPr>
            <w:r>
              <w:t>1</w:t>
            </w:r>
            <w:r w:rsidRPr="00B039DA">
              <w:t>.1.8</w:t>
            </w:r>
          </w:p>
        </w:tc>
        <w:tc>
          <w:tcPr>
            <w:tcW w:w="8801" w:type="dxa"/>
            <w:gridSpan w:val="2"/>
          </w:tcPr>
          <w:p w:rsidR="001D1194" w:rsidRPr="00B039DA" w:rsidRDefault="001D1194" w:rsidP="00DE5797">
            <w:r w:rsidRPr="00B039DA">
              <w:t>Частота считывания параметров лампы, не реже одного раза в час.</w:t>
            </w:r>
          </w:p>
        </w:tc>
      </w:tr>
      <w:tr w:rsidR="001D1194" w:rsidRPr="00B039DA" w:rsidTr="00DE5797">
        <w:trPr>
          <w:trHeight w:val="668"/>
        </w:trPr>
        <w:tc>
          <w:tcPr>
            <w:tcW w:w="1384" w:type="dxa"/>
          </w:tcPr>
          <w:p w:rsidR="001D1194" w:rsidRPr="00612F0F" w:rsidRDefault="001D1194" w:rsidP="00DE5797">
            <w:pPr>
              <w:jc w:val="center"/>
              <w:rPr>
                <w:color w:val="000000"/>
              </w:rPr>
            </w:pPr>
            <w:r>
              <w:t>1</w:t>
            </w:r>
            <w:r w:rsidRPr="00B039DA">
              <w:t>.1.9</w:t>
            </w:r>
          </w:p>
        </w:tc>
        <w:tc>
          <w:tcPr>
            <w:tcW w:w="8801" w:type="dxa"/>
            <w:gridSpan w:val="2"/>
          </w:tcPr>
          <w:p w:rsidR="001D1194" w:rsidRPr="00B039DA" w:rsidRDefault="001D1194" w:rsidP="00DE5797">
            <w:r w:rsidRPr="00B039DA">
              <w:t>Передача данных датчиков на другие контроллеры освещения без использования сегментного контроллера</w:t>
            </w:r>
          </w:p>
        </w:tc>
      </w:tr>
      <w:tr w:rsidR="001D1194" w:rsidRPr="00B039DA" w:rsidTr="00DE5797">
        <w:trPr>
          <w:trHeight w:val="561"/>
        </w:trPr>
        <w:tc>
          <w:tcPr>
            <w:tcW w:w="1384" w:type="dxa"/>
            <w:vAlign w:val="center"/>
          </w:tcPr>
          <w:p w:rsidR="001D1194" w:rsidRPr="00B039DA" w:rsidRDefault="001D1194" w:rsidP="00DE5797">
            <w:pPr>
              <w:jc w:val="center"/>
            </w:pPr>
            <w:r>
              <w:rPr>
                <w:color w:val="000000"/>
              </w:rPr>
              <w:t>1</w:t>
            </w:r>
            <w:r w:rsidRPr="00612F0F">
              <w:rPr>
                <w:color w:val="000000"/>
              </w:rPr>
              <w:t>.1.10</w:t>
            </w:r>
          </w:p>
        </w:tc>
        <w:tc>
          <w:tcPr>
            <w:tcW w:w="8801" w:type="dxa"/>
            <w:gridSpan w:val="2"/>
          </w:tcPr>
          <w:p w:rsidR="001D1194" w:rsidRPr="00B039DA" w:rsidRDefault="001D1194" w:rsidP="00DE5797">
            <w:r w:rsidRPr="00B039DA">
              <w:t>Должен поддерживать связь с центральной системой управления через контроллер сегмента или охватывать сети IoT (LoRaWAN, NB IoT, Sigifox).</w:t>
            </w:r>
          </w:p>
        </w:tc>
      </w:tr>
      <w:tr w:rsidR="001D1194" w:rsidRPr="00B039DA" w:rsidTr="00DE5797">
        <w:trPr>
          <w:trHeight w:val="703"/>
        </w:trPr>
        <w:tc>
          <w:tcPr>
            <w:tcW w:w="1384" w:type="dxa"/>
            <w:vAlign w:val="center"/>
          </w:tcPr>
          <w:p w:rsidR="001D1194" w:rsidRPr="00B039DA" w:rsidRDefault="001D1194" w:rsidP="00DE5797">
            <w:pPr>
              <w:jc w:val="center"/>
            </w:pPr>
            <w:r>
              <w:rPr>
                <w:color w:val="000000"/>
              </w:rPr>
              <w:lastRenderedPageBreak/>
              <w:t>1</w:t>
            </w:r>
            <w:r w:rsidRPr="00612F0F">
              <w:rPr>
                <w:color w:val="000000"/>
              </w:rPr>
              <w:t>.1.11</w:t>
            </w:r>
          </w:p>
        </w:tc>
        <w:tc>
          <w:tcPr>
            <w:tcW w:w="8801" w:type="dxa"/>
            <w:gridSpan w:val="2"/>
          </w:tcPr>
          <w:p w:rsidR="001D1194" w:rsidRPr="00B039DA" w:rsidRDefault="001D1194" w:rsidP="00DE5797">
            <w:r w:rsidRPr="00B039DA">
              <w:t>Используемая открытая радиочастота, например 868 МГц, 433 МГц, 2,4 ГГц и т. д. для связи с контроллером сегмента или шлюзом</w:t>
            </w:r>
          </w:p>
        </w:tc>
      </w:tr>
      <w:tr w:rsidR="001D1194" w:rsidRPr="00B039DA" w:rsidTr="00DE5797">
        <w:trPr>
          <w:trHeight w:val="312"/>
        </w:trPr>
        <w:tc>
          <w:tcPr>
            <w:tcW w:w="1384" w:type="dxa"/>
            <w:vAlign w:val="center"/>
          </w:tcPr>
          <w:p w:rsidR="001D1194" w:rsidRPr="00B039DA" w:rsidRDefault="001D1194" w:rsidP="00DE5797">
            <w:pPr>
              <w:jc w:val="center"/>
            </w:pPr>
            <w:r>
              <w:rPr>
                <w:color w:val="000000"/>
              </w:rPr>
              <w:t>1</w:t>
            </w:r>
            <w:r w:rsidRPr="00612F0F">
              <w:rPr>
                <w:color w:val="000000"/>
              </w:rPr>
              <w:t>.1.12</w:t>
            </w:r>
          </w:p>
        </w:tc>
        <w:tc>
          <w:tcPr>
            <w:tcW w:w="8801" w:type="dxa"/>
            <w:gridSpan w:val="2"/>
          </w:tcPr>
          <w:p w:rsidR="001D1194" w:rsidRPr="00B039DA" w:rsidRDefault="001D1194" w:rsidP="00DE5797">
            <w:r w:rsidRPr="00B039DA">
              <w:t>Тип батареи</w:t>
            </w:r>
            <w:r>
              <w:t>-</w:t>
            </w:r>
            <w:r w:rsidRPr="00B039DA">
              <w:t xml:space="preserve"> литий-полимерный или конденсатор высокой мощности</w:t>
            </w:r>
          </w:p>
        </w:tc>
      </w:tr>
      <w:tr w:rsidR="001D1194" w:rsidRPr="00B039DA" w:rsidTr="00DE5797">
        <w:trPr>
          <w:trHeight w:val="376"/>
        </w:trPr>
        <w:tc>
          <w:tcPr>
            <w:tcW w:w="1384" w:type="dxa"/>
          </w:tcPr>
          <w:p w:rsidR="001D1194" w:rsidRPr="00B039DA" w:rsidRDefault="001D1194" w:rsidP="00DE5797">
            <w:pPr>
              <w:jc w:val="center"/>
            </w:pPr>
            <w:r>
              <w:rPr>
                <w:color w:val="000000"/>
              </w:rPr>
              <w:t>1</w:t>
            </w:r>
            <w:r w:rsidRPr="00612F0F">
              <w:rPr>
                <w:color w:val="000000"/>
              </w:rPr>
              <w:t>.1.13</w:t>
            </w:r>
          </w:p>
        </w:tc>
        <w:tc>
          <w:tcPr>
            <w:tcW w:w="8801" w:type="dxa"/>
            <w:gridSpan w:val="2"/>
          </w:tcPr>
          <w:p w:rsidR="001D1194" w:rsidRPr="00B039DA" w:rsidRDefault="001D1194" w:rsidP="00DE5797">
            <w:r w:rsidRPr="00B039DA">
              <w:t>Емкость аккумулятора</w:t>
            </w:r>
            <w:r>
              <w:t xml:space="preserve"> </w:t>
            </w:r>
            <w:r w:rsidRPr="00334C45">
              <w:t xml:space="preserve">не менее </w:t>
            </w:r>
            <w:r w:rsidRPr="00612F0F">
              <w:rPr>
                <w:color w:val="000000"/>
              </w:rPr>
              <w:t>75 мАч или 0,5 Ф</w:t>
            </w:r>
          </w:p>
        </w:tc>
      </w:tr>
      <w:tr w:rsidR="001D1194" w:rsidRPr="00B039DA" w:rsidTr="00DE5797">
        <w:trPr>
          <w:trHeight w:val="364"/>
        </w:trPr>
        <w:tc>
          <w:tcPr>
            <w:tcW w:w="1384" w:type="dxa"/>
            <w:vAlign w:val="center"/>
          </w:tcPr>
          <w:p w:rsidR="001D1194" w:rsidRPr="00612F0F" w:rsidRDefault="001D1194" w:rsidP="00DE5797">
            <w:pPr>
              <w:jc w:val="center"/>
              <w:rPr>
                <w:color w:val="000000"/>
              </w:rPr>
            </w:pPr>
            <w:r>
              <w:rPr>
                <w:color w:val="000000"/>
              </w:rPr>
              <w:t>1</w:t>
            </w:r>
            <w:r w:rsidRPr="00612F0F">
              <w:rPr>
                <w:color w:val="000000"/>
              </w:rPr>
              <w:t>.1.14</w:t>
            </w:r>
          </w:p>
        </w:tc>
        <w:tc>
          <w:tcPr>
            <w:tcW w:w="8801" w:type="dxa"/>
            <w:gridSpan w:val="2"/>
            <w:vAlign w:val="center"/>
          </w:tcPr>
          <w:p w:rsidR="001D1194" w:rsidRPr="00B039DA" w:rsidRDefault="001D1194" w:rsidP="00DE5797">
            <w:r w:rsidRPr="00612F0F">
              <w:rPr>
                <w:color w:val="000000"/>
              </w:rPr>
              <w:t xml:space="preserve">Рабочая температура </w:t>
            </w:r>
            <w:r w:rsidRPr="00334C45">
              <w:t xml:space="preserve">не менее </w:t>
            </w:r>
            <w:r w:rsidRPr="00612F0F">
              <w:rPr>
                <w:color w:val="000000"/>
              </w:rPr>
              <w:t>от -40</w:t>
            </w:r>
            <w:r>
              <w:rPr>
                <w:color w:val="000000"/>
              </w:rPr>
              <w:t>°С до +70</w:t>
            </w:r>
            <w:r w:rsidRPr="00612F0F">
              <w:rPr>
                <w:color w:val="000000"/>
              </w:rPr>
              <w:t>°С</w:t>
            </w:r>
          </w:p>
        </w:tc>
      </w:tr>
      <w:tr w:rsidR="001D1194" w:rsidRPr="00B039DA" w:rsidTr="00DE5797">
        <w:trPr>
          <w:trHeight w:val="625"/>
        </w:trPr>
        <w:tc>
          <w:tcPr>
            <w:tcW w:w="1384" w:type="dxa"/>
            <w:vAlign w:val="center"/>
          </w:tcPr>
          <w:p w:rsidR="001D1194" w:rsidRPr="00612F0F" w:rsidRDefault="001D1194" w:rsidP="00DE5797">
            <w:pPr>
              <w:jc w:val="center"/>
              <w:rPr>
                <w:color w:val="000000"/>
              </w:rPr>
            </w:pPr>
            <w:r>
              <w:rPr>
                <w:color w:val="000000"/>
              </w:rPr>
              <w:t>1</w:t>
            </w:r>
            <w:r w:rsidRPr="00612F0F">
              <w:rPr>
                <w:color w:val="000000"/>
              </w:rPr>
              <w:t>.1.15</w:t>
            </w:r>
          </w:p>
        </w:tc>
        <w:tc>
          <w:tcPr>
            <w:tcW w:w="8801" w:type="dxa"/>
            <w:gridSpan w:val="2"/>
            <w:vAlign w:val="center"/>
          </w:tcPr>
          <w:p w:rsidR="001D1194" w:rsidRPr="00612F0F" w:rsidRDefault="001D1194" w:rsidP="00DE5797">
            <w:pPr>
              <w:rPr>
                <w:color w:val="000000"/>
              </w:rPr>
            </w:pPr>
            <w:r>
              <w:rPr>
                <w:color w:val="000000"/>
              </w:rPr>
              <w:t xml:space="preserve">Напряжение- </w:t>
            </w:r>
            <w:r w:rsidRPr="00612F0F">
              <w:rPr>
                <w:color w:val="000000"/>
              </w:rPr>
              <w:t>230 В переменного тока (+ - 10%)</w:t>
            </w:r>
          </w:p>
          <w:p w:rsidR="001D1194" w:rsidRPr="00B039DA" w:rsidRDefault="001D1194" w:rsidP="00DE5797">
            <w:r>
              <w:rPr>
                <w:color w:val="000000"/>
              </w:rPr>
              <w:t xml:space="preserve">                         </w:t>
            </w:r>
            <w:r w:rsidRPr="00612F0F">
              <w:rPr>
                <w:color w:val="000000"/>
              </w:rPr>
              <w:t>12–24 В постоянного тока</w:t>
            </w:r>
          </w:p>
        </w:tc>
      </w:tr>
      <w:tr w:rsidR="001D1194" w:rsidRPr="00B039DA" w:rsidTr="00DE5797">
        <w:trPr>
          <w:trHeight w:val="364"/>
        </w:trPr>
        <w:tc>
          <w:tcPr>
            <w:tcW w:w="1384" w:type="dxa"/>
            <w:vAlign w:val="center"/>
          </w:tcPr>
          <w:p w:rsidR="001D1194" w:rsidRPr="00612F0F" w:rsidRDefault="001D1194" w:rsidP="00DE5797">
            <w:pPr>
              <w:jc w:val="center"/>
              <w:rPr>
                <w:color w:val="000000"/>
              </w:rPr>
            </w:pPr>
            <w:r>
              <w:rPr>
                <w:color w:val="000000"/>
              </w:rPr>
              <w:t>1</w:t>
            </w:r>
            <w:r w:rsidRPr="00612F0F">
              <w:rPr>
                <w:color w:val="000000"/>
              </w:rPr>
              <w:t>.1.16</w:t>
            </w:r>
          </w:p>
        </w:tc>
        <w:tc>
          <w:tcPr>
            <w:tcW w:w="8801" w:type="dxa"/>
            <w:gridSpan w:val="2"/>
            <w:vAlign w:val="center"/>
          </w:tcPr>
          <w:p w:rsidR="001D1194" w:rsidRPr="00B039DA" w:rsidRDefault="001D1194" w:rsidP="00DE5797">
            <w:r w:rsidRPr="00612F0F">
              <w:rPr>
                <w:color w:val="000000"/>
              </w:rPr>
              <w:t>Энергопотребление оборудования:</w:t>
            </w:r>
          </w:p>
        </w:tc>
      </w:tr>
      <w:tr w:rsidR="001D1194" w:rsidRPr="00B039DA" w:rsidTr="00DE5797">
        <w:trPr>
          <w:trHeight w:val="364"/>
        </w:trPr>
        <w:tc>
          <w:tcPr>
            <w:tcW w:w="1384" w:type="dxa"/>
            <w:vAlign w:val="center"/>
          </w:tcPr>
          <w:p w:rsidR="001D1194" w:rsidRPr="00612F0F" w:rsidRDefault="001D1194" w:rsidP="00DE5797">
            <w:pPr>
              <w:jc w:val="center"/>
              <w:rPr>
                <w:color w:val="000000"/>
              </w:rPr>
            </w:pPr>
            <w:r>
              <w:rPr>
                <w:color w:val="000000"/>
              </w:rPr>
              <w:t>1</w:t>
            </w:r>
            <w:r w:rsidRPr="00612F0F">
              <w:rPr>
                <w:color w:val="000000"/>
              </w:rPr>
              <w:t>.1.16.1</w:t>
            </w:r>
          </w:p>
        </w:tc>
        <w:tc>
          <w:tcPr>
            <w:tcW w:w="8801" w:type="dxa"/>
            <w:gridSpan w:val="2"/>
            <w:vAlign w:val="center"/>
          </w:tcPr>
          <w:p w:rsidR="001D1194" w:rsidRPr="00B039DA" w:rsidRDefault="001D1194" w:rsidP="00DE5797">
            <w:r w:rsidRPr="00612F0F">
              <w:rPr>
                <w:color w:val="000000"/>
              </w:rPr>
              <w:t>В режиме ожидания не более</w:t>
            </w:r>
            <w:r>
              <w:rPr>
                <w:color w:val="000000"/>
              </w:rPr>
              <w:t xml:space="preserve"> 1</w:t>
            </w:r>
            <w:r w:rsidRPr="00612F0F">
              <w:rPr>
                <w:color w:val="000000"/>
              </w:rPr>
              <w:t xml:space="preserve"> Вт</w:t>
            </w:r>
          </w:p>
        </w:tc>
      </w:tr>
      <w:tr w:rsidR="001D1194" w:rsidRPr="00B039DA" w:rsidTr="00DE5797">
        <w:trPr>
          <w:trHeight w:val="376"/>
        </w:trPr>
        <w:tc>
          <w:tcPr>
            <w:tcW w:w="1384" w:type="dxa"/>
            <w:vAlign w:val="center"/>
          </w:tcPr>
          <w:p w:rsidR="001D1194" w:rsidRPr="00612F0F" w:rsidRDefault="001D1194" w:rsidP="00DE5797">
            <w:pPr>
              <w:jc w:val="center"/>
              <w:rPr>
                <w:color w:val="000000"/>
              </w:rPr>
            </w:pPr>
            <w:r>
              <w:rPr>
                <w:color w:val="000000"/>
              </w:rPr>
              <w:t>1</w:t>
            </w:r>
            <w:r w:rsidRPr="00612F0F">
              <w:rPr>
                <w:color w:val="000000"/>
              </w:rPr>
              <w:t>.1.16.2</w:t>
            </w:r>
          </w:p>
        </w:tc>
        <w:tc>
          <w:tcPr>
            <w:tcW w:w="8801" w:type="dxa"/>
            <w:gridSpan w:val="2"/>
            <w:vAlign w:val="center"/>
          </w:tcPr>
          <w:p w:rsidR="001D1194" w:rsidRPr="00B039DA" w:rsidRDefault="001D1194" w:rsidP="00DE5797">
            <w:r>
              <w:rPr>
                <w:color w:val="000000"/>
              </w:rPr>
              <w:t>В рабочем режиме не более-</w:t>
            </w:r>
            <w:r w:rsidRPr="00612F0F">
              <w:rPr>
                <w:color w:val="000000"/>
              </w:rPr>
              <w:t xml:space="preserve"> 2 Вт</w:t>
            </w:r>
          </w:p>
        </w:tc>
      </w:tr>
      <w:tr w:rsidR="001D1194" w:rsidRPr="00B039DA" w:rsidTr="00DE5797">
        <w:trPr>
          <w:trHeight w:val="611"/>
        </w:trPr>
        <w:tc>
          <w:tcPr>
            <w:tcW w:w="1384" w:type="dxa"/>
          </w:tcPr>
          <w:p w:rsidR="001D1194" w:rsidRPr="00612F0F" w:rsidRDefault="001D1194" w:rsidP="00DE5797">
            <w:pPr>
              <w:jc w:val="center"/>
              <w:rPr>
                <w:color w:val="000000"/>
              </w:rPr>
            </w:pPr>
            <w:r>
              <w:rPr>
                <w:color w:val="000000"/>
              </w:rPr>
              <w:t>1</w:t>
            </w:r>
            <w:r w:rsidRPr="00612F0F">
              <w:rPr>
                <w:color w:val="000000"/>
              </w:rPr>
              <w:t>.1.17</w:t>
            </w:r>
          </w:p>
        </w:tc>
        <w:tc>
          <w:tcPr>
            <w:tcW w:w="8801" w:type="dxa"/>
            <w:gridSpan w:val="2"/>
          </w:tcPr>
          <w:p w:rsidR="001D1194" w:rsidRPr="00B039DA" w:rsidRDefault="001D1194" w:rsidP="00DE5797">
            <w:r w:rsidRPr="00612F0F">
              <w:rPr>
                <w:color w:val="000000"/>
              </w:rPr>
              <w:t>Класс з</w:t>
            </w:r>
            <w:r>
              <w:rPr>
                <w:color w:val="000000"/>
              </w:rPr>
              <w:t>ащиты окружающей среды (IP), не менее-</w:t>
            </w:r>
            <w:r w:rsidRPr="00B039DA">
              <w:t xml:space="preserve"> IP 66</w:t>
            </w:r>
          </w:p>
        </w:tc>
      </w:tr>
      <w:tr w:rsidR="001D1194" w:rsidRPr="00B039DA" w:rsidTr="00DE5797">
        <w:trPr>
          <w:trHeight w:val="622"/>
        </w:trPr>
        <w:tc>
          <w:tcPr>
            <w:tcW w:w="1384" w:type="dxa"/>
          </w:tcPr>
          <w:p w:rsidR="001D1194" w:rsidRPr="00612F0F" w:rsidRDefault="001D1194" w:rsidP="00DE5797">
            <w:pPr>
              <w:jc w:val="center"/>
              <w:rPr>
                <w:color w:val="000000"/>
              </w:rPr>
            </w:pPr>
            <w:r>
              <w:rPr>
                <w:color w:val="000000"/>
              </w:rPr>
              <w:t>1</w:t>
            </w:r>
            <w:r w:rsidRPr="00612F0F">
              <w:rPr>
                <w:color w:val="000000"/>
              </w:rPr>
              <w:t>.1.18</w:t>
            </w:r>
          </w:p>
        </w:tc>
        <w:tc>
          <w:tcPr>
            <w:tcW w:w="8801" w:type="dxa"/>
            <w:gridSpan w:val="2"/>
          </w:tcPr>
          <w:p w:rsidR="001D1194" w:rsidRPr="00B039DA" w:rsidRDefault="001D1194" w:rsidP="00DE5797">
            <w:r w:rsidRPr="00612F0F">
              <w:rPr>
                <w:color w:val="000000"/>
              </w:rPr>
              <w:t xml:space="preserve">Класс ударопрочности (ИК), </w:t>
            </w:r>
            <w:r>
              <w:rPr>
                <w:color w:val="000000"/>
              </w:rPr>
              <w:t>не менее-</w:t>
            </w:r>
            <w:r w:rsidRPr="00B039DA">
              <w:t xml:space="preserve"> ИК09</w:t>
            </w:r>
          </w:p>
        </w:tc>
      </w:tr>
      <w:tr w:rsidR="001D1194" w:rsidRPr="00B039DA" w:rsidTr="00DE5797">
        <w:trPr>
          <w:trHeight w:val="696"/>
        </w:trPr>
        <w:tc>
          <w:tcPr>
            <w:tcW w:w="1384" w:type="dxa"/>
          </w:tcPr>
          <w:p w:rsidR="001D1194" w:rsidRPr="00612F0F" w:rsidRDefault="001D1194" w:rsidP="00DE5797">
            <w:pPr>
              <w:jc w:val="center"/>
              <w:rPr>
                <w:color w:val="000000"/>
              </w:rPr>
            </w:pPr>
            <w:r>
              <w:rPr>
                <w:color w:val="000000"/>
              </w:rPr>
              <w:t>1</w:t>
            </w:r>
            <w:r w:rsidRPr="00612F0F">
              <w:rPr>
                <w:color w:val="000000"/>
              </w:rPr>
              <w:t>.1.19</w:t>
            </w:r>
          </w:p>
        </w:tc>
        <w:tc>
          <w:tcPr>
            <w:tcW w:w="8801" w:type="dxa"/>
            <w:gridSpan w:val="2"/>
          </w:tcPr>
          <w:p w:rsidR="001D1194" w:rsidRPr="00612F0F" w:rsidRDefault="001D1194" w:rsidP="00DE5797">
            <w:pPr>
              <w:rPr>
                <w:color w:val="000000"/>
              </w:rPr>
            </w:pPr>
            <w:r w:rsidRPr="00612F0F">
              <w:rPr>
                <w:color w:val="000000"/>
              </w:rPr>
              <w:t>Директива ЕС №. 2014/35/ЕС</w:t>
            </w:r>
          </w:p>
          <w:p w:rsidR="001D1194" w:rsidRPr="00B039DA" w:rsidRDefault="001D1194" w:rsidP="00DE5797">
            <w:r w:rsidRPr="00612F0F">
              <w:rPr>
                <w:color w:val="000000"/>
              </w:rPr>
              <w:t>(Директива по низковольтному оборудованию)</w:t>
            </w:r>
          </w:p>
        </w:tc>
      </w:tr>
      <w:tr w:rsidR="001D1194" w:rsidRPr="00B039DA" w:rsidTr="00DE5797">
        <w:trPr>
          <w:trHeight w:val="706"/>
        </w:trPr>
        <w:tc>
          <w:tcPr>
            <w:tcW w:w="1384" w:type="dxa"/>
          </w:tcPr>
          <w:p w:rsidR="001D1194" w:rsidRPr="00612F0F" w:rsidRDefault="001D1194" w:rsidP="00DE5797">
            <w:pPr>
              <w:jc w:val="center"/>
              <w:rPr>
                <w:color w:val="000000"/>
              </w:rPr>
            </w:pPr>
            <w:r>
              <w:rPr>
                <w:color w:val="000000"/>
              </w:rPr>
              <w:t>1</w:t>
            </w:r>
            <w:r w:rsidRPr="00612F0F">
              <w:rPr>
                <w:color w:val="000000"/>
              </w:rPr>
              <w:t>.1.20</w:t>
            </w:r>
          </w:p>
        </w:tc>
        <w:tc>
          <w:tcPr>
            <w:tcW w:w="8801" w:type="dxa"/>
            <w:gridSpan w:val="2"/>
          </w:tcPr>
          <w:p w:rsidR="001D1194" w:rsidRPr="00612F0F" w:rsidRDefault="001D1194" w:rsidP="00DE5797">
            <w:pPr>
              <w:rPr>
                <w:color w:val="000000"/>
              </w:rPr>
            </w:pPr>
            <w:r w:rsidRPr="00612F0F">
              <w:rPr>
                <w:color w:val="000000"/>
              </w:rPr>
              <w:t>Директива ЕС №. 2014/30/ЕС</w:t>
            </w:r>
          </w:p>
          <w:p w:rsidR="001D1194" w:rsidRPr="00B039DA" w:rsidRDefault="001D1194" w:rsidP="00DE5797">
            <w:r w:rsidRPr="00612F0F">
              <w:rPr>
                <w:color w:val="000000"/>
              </w:rPr>
              <w:t>(электромагнитная совместимость)</w:t>
            </w:r>
          </w:p>
        </w:tc>
      </w:tr>
      <w:tr w:rsidR="001D1194" w:rsidRPr="00B039DA" w:rsidTr="00DE5797">
        <w:trPr>
          <w:trHeight w:val="560"/>
        </w:trPr>
        <w:tc>
          <w:tcPr>
            <w:tcW w:w="1384" w:type="dxa"/>
          </w:tcPr>
          <w:p w:rsidR="001D1194" w:rsidRPr="00612F0F" w:rsidRDefault="001D1194" w:rsidP="00DE5797">
            <w:pPr>
              <w:jc w:val="center"/>
              <w:rPr>
                <w:color w:val="000000"/>
              </w:rPr>
            </w:pPr>
            <w:r>
              <w:rPr>
                <w:color w:val="000000"/>
              </w:rPr>
              <w:t>1</w:t>
            </w:r>
            <w:r w:rsidRPr="00612F0F">
              <w:rPr>
                <w:color w:val="000000"/>
              </w:rPr>
              <w:t>.1.21</w:t>
            </w:r>
          </w:p>
        </w:tc>
        <w:tc>
          <w:tcPr>
            <w:tcW w:w="8801" w:type="dxa"/>
            <w:gridSpan w:val="2"/>
          </w:tcPr>
          <w:p w:rsidR="001D1194" w:rsidRPr="00612F0F" w:rsidRDefault="001D1194" w:rsidP="00DE5797">
            <w:pPr>
              <w:rPr>
                <w:color w:val="000000"/>
              </w:rPr>
            </w:pPr>
            <w:r w:rsidRPr="00612F0F">
              <w:rPr>
                <w:color w:val="000000"/>
              </w:rPr>
              <w:t>Директива ЕС №. 2014/53/ЕС</w:t>
            </w:r>
          </w:p>
          <w:p w:rsidR="001D1194" w:rsidRPr="00B039DA" w:rsidRDefault="001D1194" w:rsidP="00DE5797">
            <w:r w:rsidRPr="00612F0F">
              <w:rPr>
                <w:color w:val="000000"/>
              </w:rPr>
              <w:t>(директива по радиооборудованию)</w:t>
            </w:r>
          </w:p>
        </w:tc>
      </w:tr>
      <w:tr w:rsidR="001D1194" w:rsidRPr="00B039DA" w:rsidTr="00DE5797">
        <w:trPr>
          <w:trHeight w:val="740"/>
        </w:trPr>
        <w:tc>
          <w:tcPr>
            <w:tcW w:w="1384" w:type="dxa"/>
          </w:tcPr>
          <w:p w:rsidR="001D1194" w:rsidRPr="00612F0F" w:rsidRDefault="001D1194" w:rsidP="00DE5797">
            <w:pPr>
              <w:jc w:val="center"/>
              <w:rPr>
                <w:color w:val="000000"/>
              </w:rPr>
            </w:pPr>
            <w:r>
              <w:rPr>
                <w:color w:val="000000"/>
              </w:rPr>
              <w:t>1</w:t>
            </w:r>
            <w:r w:rsidRPr="00612F0F">
              <w:rPr>
                <w:color w:val="000000"/>
              </w:rPr>
              <w:t>.1.22</w:t>
            </w:r>
          </w:p>
        </w:tc>
        <w:tc>
          <w:tcPr>
            <w:tcW w:w="8801" w:type="dxa"/>
            <w:gridSpan w:val="2"/>
          </w:tcPr>
          <w:p w:rsidR="001D1194" w:rsidRPr="00612F0F" w:rsidRDefault="001D1194" w:rsidP="00DE5797">
            <w:pPr>
              <w:rPr>
                <w:color w:val="000000"/>
              </w:rPr>
            </w:pPr>
            <w:r w:rsidRPr="00612F0F">
              <w:rPr>
                <w:color w:val="000000"/>
              </w:rPr>
              <w:t>Директива ЕС №. 2011/65/ЕС</w:t>
            </w:r>
          </w:p>
          <w:p w:rsidR="001D1194" w:rsidRPr="00B039DA" w:rsidRDefault="001D1194" w:rsidP="00DE5797">
            <w:r w:rsidRPr="00612F0F">
              <w:rPr>
                <w:color w:val="000000"/>
              </w:rPr>
              <w:t>(Директива ROHS)</w:t>
            </w:r>
          </w:p>
        </w:tc>
      </w:tr>
      <w:tr w:rsidR="001D1194" w:rsidRPr="00B039DA" w:rsidTr="00DE5797">
        <w:trPr>
          <w:trHeight w:val="439"/>
        </w:trPr>
        <w:tc>
          <w:tcPr>
            <w:tcW w:w="1384" w:type="dxa"/>
          </w:tcPr>
          <w:p w:rsidR="001D1194" w:rsidRPr="00612F0F" w:rsidRDefault="001D1194" w:rsidP="00DE5797">
            <w:pPr>
              <w:jc w:val="center"/>
              <w:rPr>
                <w:color w:val="000000"/>
              </w:rPr>
            </w:pPr>
            <w:r>
              <w:rPr>
                <w:color w:val="000000"/>
              </w:rPr>
              <w:t>1</w:t>
            </w:r>
            <w:r w:rsidRPr="00612F0F">
              <w:rPr>
                <w:color w:val="000000"/>
              </w:rPr>
              <w:t>.1.23</w:t>
            </w:r>
          </w:p>
        </w:tc>
        <w:tc>
          <w:tcPr>
            <w:tcW w:w="8801" w:type="dxa"/>
            <w:gridSpan w:val="2"/>
          </w:tcPr>
          <w:p w:rsidR="001D1194" w:rsidRPr="00B039DA" w:rsidRDefault="001D1194" w:rsidP="00DE5797">
            <w:r w:rsidRPr="00612F0F">
              <w:rPr>
                <w:color w:val="000000"/>
              </w:rPr>
              <w:t>Оборудование аппаратуры управления должно соответствовать требованиям CE.</w:t>
            </w:r>
          </w:p>
        </w:tc>
      </w:tr>
      <w:tr w:rsidR="001D1194" w:rsidRPr="00B039DA" w:rsidTr="00DE5797">
        <w:trPr>
          <w:trHeight w:val="452"/>
        </w:trPr>
        <w:tc>
          <w:tcPr>
            <w:tcW w:w="1384" w:type="dxa"/>
          </w:tcPr>
          <w:p w:rsidR="001D1194" w:rsidRPr="00612F0F" w:rsidRDefault="001D1194" w:rsidP="00DE5797">
            <w:pPr>
              <w:jc w:val="center"/>
              <w:rPr>
                <w:color w:val="000000"/>
              </w:rPr>
            </w:pPr>
            <w:r>
              <w:rPr>
                <w:color w:val="000000"/>
              </w:rPr>
              <w:t>1</w:t>
            </w:r>
            <w:r w:rsidRPr="00612F0F">
              <w:rPr>
                <w:color w:val="000000"/>
              </w:rPr>
              <w:t>.1.24</w:t>
            </w:r>
          </w:p>
        </w:tc>
        <w:tc>
          <w:tcPr>
            <w:tcW w:w="8801" w:type="dxa"/>
            <w:gridSpan w:val="2"/>
          </w:tcPr>
          <w:p w:rsidR="001D1194" w:rsidRPr="00B039DA" w:rsidRDefault="001D1194" w:rsidP="00DE5797">
            <w:r w:rsidRPr="00612F0F">
              <w:rPr>
                <w:color w:val="000000"/>
              </w:rPr>
              <w:t>Соответствие обязательным стандартам безопасности ЕС и электромагнитной совместимости.</w:t>
            </w:r>
          </w:p>
        </w:tc>
      </w:tr>
      <w:tr w:rsidR="001D1194" w:rsidRPr="00B039DA" w:rsidTr="00DE5797">
        <w:trPr>
          <w:trHeight w:val="376"/>
        </w:trPr>
        <w:tc>
          <w:tcPr>
            <w:tcW w:w="1384" w:type="dxa"/>
            <w:vAlign w:val="center"/>
          </w:tcPr>
          <w:p w:rsidR="001D1194" w:rsidRPr="00612F0F" w:rsidRDefault="001D1194" w:rsidP="00DE5797">
            <w:pPr>
              <w:jc w:val="center"/>
              <w:rPr>
                <w:color w:val="000000"/>
              </w:rPr>
            </w:pPr>
          </w:p>
        </w:tc>
        <w:tc>
          <w:tcPr>
            <w:tcW w:w="4927" w:type="dxa"/>
            <w:vAlign w:val="center"/>
          </w:tcPr>
          <w:p w:rsidR="001D1194" w:rsidRPr="00612F0F" w:rsidRDefault="001D1194" w:rsidP="00DE5797">
            <w:pPr>
              <w:rPr>
                <w:color w:val="000000"/>
              </w:rPr>
            </w:pPr>
            <w:r>
              <w:rPr>
                <w:b/>
                <w:color w:val="000000"/>
              </w:rPr>
              <w:t>1</w:t>
            </w:r>
            <w:r w:rsidRPr="00612F0F">
              <w:rPr>
                <w:b/>
                <w:color w:val="000000"/>
              </w:rPr>
              <w:t>.2 Прочие требования</w:t>
            </w:r>
          </w:p>
        </w:tc>
        <w:tc>
          <w:tcPr>
            <w:tcW w:w="3874" w:type="dxa"/>
            <w:vAlign w:val="center"/>
          </w:tcPr>
          <w:p w:rsidR="001D1194" w:rsidRPr="00B039DA" w:rsidRDefault="001D1194" w:rsidP="00DE5797"/>
        </w:tc>
      </w:tr>
      <w:tr w:rsidR="001D1194" w:rsidRPr="00B039DA" w:rsidTr="00DE5797">
        <w:trPr>
          <w:trHeight w:val="364"/>
        </w:trPr>
        <w:tc>
          <w:tcPr>
            <w:tcW w:w="1384" w:type="dxa"/>
            <w:vAlign w:val="center"/>
          </w:tcPr>
          <w:p w:rsidR="001D1194" w:rsidRPr="00612F0F" w:rsidRDefault="001D1194" w:rsidP="00DE5797">
            <w:pPr>
              <w:jc w:val="center"/>
              <w:rPr>
                <w:color w:val="000000"/>
              </w:rPr>
            </w:pPr>
            <w:r>
              <w:rPr>
                <w:color w:val="000000"/>
              </w:rPr>
              <w:t>1</w:t>
            </w:r>
            <w:r w:rsidRPr="00612F0F">
              <w:rPr>
                <w:color w:val="000000"/>
              </w:rPr>
              <w:t>.2.1.</w:t>
            </w:r>
          </w:p>
        </w:tc>
        <w:tc>
          <w:tcPr>
            <w:tcW w:w="8801" w:type="dxa"/>
            <w:gridSpan w:val="2"/>
            <w:vAlign w:val="center"/>
          </w:tcPr>
          <w:p w:rsidR="001D1194" w:rsidRDefault="001D1194" w:rsidP="00DE5797">
            <w:pPr>
              <w:jc w:val="both"/>
            </w:pPr>
            <w:r w:rsidRPr="000039D5">
              <w:t xml:space="preserve">Контроллер уличного освещения </w:t>
            </w:r>
            <w:r>
              <w:t>д</w:t>
            </w:r>
            <w:r w:rsidRPr="000039D5">
              <w:t xml:space="preserve">атчик ZHAGA  должен быть совместим с программой </w:t>
            </w:r>
            <w:r w:rsidRPr="0076380E">
              <w:t>Lucidus SMART street light</w:t>
            </w:r>
            <w:r w:rsidRPr="000039D5">
              <w:t xml:space="preserve"> </w:t>
            </w:r>
            <w:r w:rsidRPr="00B74A11">
              <w:rPr>
                <w:rFonts w:ascii="GHEA Grapalat" w:hAnsi="GHEA Grapalat"/>
                <w:spacing w:val="6"/>
                <w:sz w:val="22"/>
              </w:rPr>
              <w:t>системы управления</w:t>
            </w:r>
            <w:r w:rsidRPr="000039D5">
              <w:t xml:space="preserve"> городского освещения Еревана</w:t>
            </w:r>
            <w:r>
              <w:t>.</w:t>
            </w:r>
          </w:p>
          <w:p w:rsidR="001D1194" w:rsidRPr="00B039DA" w:rsidRDefault="001D1194" w:rsidP="00DE5797">
            <w:pPr>
              <w:jc w:val="both"/>
            </w:pPr>
            <w:r w:rsidRPr="00450A20">
              <w:t xml:space="preserve">Программную </w:t>
            </w:r>
            <w:r w:rsidRPr="000039D5">
              <w:t>инсталляцию</w:t>
            </w:r>
            <w:r>
              <w:t xml:space="preserve"> к</w:t>
            </w:r>
            <w:r w:rsidRPr="000039D5">
              <w:t>онтроллер</w:t>
            </w:r>
            <w:r>
              <w:t>а</w:t>
            </w:r>
            <w:r w:rsidRPr="000039D5">
              <w:t xml:space="preserve"> уличного освещения </w:t>
            </w:r>
            <w:r>
              <w:t>д</w:t>
            </w:r>
            <w:r w:rsidRPr="000039D5">
              <w:t xml:space="preserve">атчик ZHAGA  </w:t>
            </w:r>
            <w:r w:rsidRPr="00450A20">
              <w:t xml:space="preserve">и адаптацию с программой </w:t>
            </w:r>
            <w:r w:rsidRPr="0076380E">
              <w:t>Lucidus SMART street light</w:t>
            </w:r>
            <w:r w:rsidRPr="00450A20">
              <w:t xml:space="preserve"> </w:t>
            </w:r>
            <w:r w:rsidRPr="00B74A11">
              <w:rPr>
                <w:rFonts w:ascii="GHEA Grapalat" w:hAnsi="GHEA Grapalat"/>
                <w:spacing w:val="6"/>
                <w:sz w:val="22"/>
              </w:rPr>
              <w:t>системы управления</w:t>
            </w:r>
            <w:r>
              <w:rPr>
                <w:rFonts w:ascii="GHEA Grapalat" w:hAnsi="GHEA Grapalat"/>
                <w:spacing w:val="6"/>
                <w:sz w:val="22"/>
              </w:rPr>
              <w:t xml:space="preserve"> </w:t>
            </w:r>
            <w:r w:rsidRPr="000039D5">
              <w:t>городского освещения Еревана</w:t>
            </w:r>
            <w:r w:rsidRPr="00450A20">
              <w:t xml:space="preserve"> должен осуществить Поставщик.</w:t>
            </w:r>
          </w:p>
        </w:tc>
      </w:tr>
    </w:tbl>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F85062" w:rsidRDefault="00F85062" w:rsidP="00F85062">
      <w:pPr>
        <w:rPr>
          <w:rFonts w:ascii="GHEA Grapalat" w:hAnsi="GHEA Grapalat"/>
          <w:sz w:val="22"/>
        </w:rPr>
      </w:pPr>
    </w:p>
    <w:p w:rsidR="00F85062" w:rsidRDefault="00F85062" w:rsidP="00F85062">
      <w:pPr>
        <w:rPr>
          <w:rFonts w:ascii="GHEA Grapalat" w:hAnsi="GHEA Grapalat"/>
          <w:sz w:val="22"/>
        </w:rPr>
      </w:pPr>
    </w:p>
    <w:tbl>
      <w:tblPr>
        <w:tblW w:w="0" w:type="auto"/>
        <w:jc w:val="center"/>
        <w:tblLayout w:type="fixed"/>
        <w:tblLook w:val="0000" w:firstRow="0" w:lastRow="0" w:firstColumn="0" w:lastColumn="0" w:noHBand="0" w:noVBand="0"/>
      </w:tblPr>
      <w:tblGrid>
        <w:gridCol w:w="4536"/>
        <w:gridCol w:w="760"/>
        <w:gridCol w:w="4343"/>
      </w:tblGrid>
      <w:tr w:rsidR="00F85062" w:rsidRPr="000D2933" w:rsidTr="00DE5797">
        <w:trPr>
          <w:jc w:val="center"/>
        </w:trPr>
        <w:tc>
          <w:tcPr>
            <w:tcW w:w="4536" w:type="dxa"/>
          </w:tcPr>
          <w:p w:rsidR="00F85062" w:rsidRPr="00DD2B43" w:rsidRDefault="00F85062" w:rsidP="00DE5797">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F85062" w:rsidRPr="000D2933" w:rsidRDefault="00F85062" w:rsidP="00DE5797">
            <w:pPr>
              <w:widowControl w:val="0"/>
              <w:jc w:val="center"/>
              <w:rPr>
                <w:rFonts w:ascii="GHEA Grapalat" w:hAnsi="GHEA Grapalat"/>
              </w:rPr>
            </w:pPr>
            <w:r w:rsidRPr="000D2933">
              <w:rPr>
                <w:rFonts w:ascii="GHEA Grapalat" w:hAnsi="GHEA Grapalat"/>
              </w:rPr>
              <w:t>__________________________</w:t>
            </w:r>
          </w:p>
          <w:p w:rsidR="00F85062" w:rsidRPr="000D2933" w:rsidRDefault="00F85062" w:rsidP="00DE5797">
            <w:pPr>
              <w:widowControl w:val="0"/>
              <w:spacing w:after="160" w:line="360" w:lineRule="auto"/>
              <w:jc w:val="center"/>
              <w:rPr>
                <w:rFonts w:ascii="GHEA Grapalat" w:hAnsi="GHEA Grapalat"/>
              </w:rPr>
            </w:pPr>
            <w:r w:rsidRPr="000D2933">
              <w:rPr>
                <w:rFonts w:ascii="GHEA Grapalat" w:hAnsi="GHEA Grapalat"/>
              </w:rPr>
              <w:t>/подпись/</w:t>
            </w:r>
          </w:p>
          <w:p w:rsidR="00F85062" w:rsidRPr="00DD2B43" w:rsidRDefault="00F85062" w:rsidP="00DE5797">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F85062" w:rsidRPr="00DD2B43" w:rsidRDefault="00F85062" w:rsidP="00DE5797">
            <w:pPr>
              <w:widowControl w:val="0"/>
              <w:spacing w:after="160" w:line="360" w:lineRule="auto"/>
              <w:jc w:val="center"/>
              <w:rPr>
                <w:rFonts w:ascii="GHEA Grapalat" w:hAnsi="GHEA Grapalat"/>
              </w:rPr>
            </w:pPr>
          </w:p>
        </w:tc>
        <w:tc>
          <w:tcPr>
            <w:tcW w:w="4343" w:type="dxa"/>
          </w:tcPr>
          <w:p w:rsidR="00F85062" w:rsidRPr="00DD2B43" w:rsidRDefault="00F85062" w:rsidP="00DE5797">
            <w:pPr>
              <w:widowControl w:val="0"/>
              <w:spacing w:after="160" w:line="360" w:lineRule="auto"/>
              <w:jc w:val="center"/>
              <w:rPr>
                <w:rFonts w:ascii="GHEA Grapalat" w:hAnsi="GHEA Grapalat"/>
              </w:rPr>
            </w:pPr>
            <w:r w:rsidRPr="000D2933">
              <w:rPr>
                <w:rFonts w:ascii="GHEA Grapalat" w:hAnsi="GHEA Grapalat"/>
              </w:rPr>
              <w:t>ПОКУПАТЕЛЬ</w:t>
            </w:r>
          </w:p>
          <w:p w:rsidR="00F85062" w:rsidRPr="000D2933" w:rsidRDefault="00F85062" w:rsidP="00DE5797">
            <w:pPr>
              <w:widowControl w:val="0"/>
              <w:jc w:val="center"/>
              <w:rPr>
                <w:rFonts w:ascii="GHEA Grapalat" w:hAnsi="GHEA Grapalat"/>
              </w:rPr>
            </w:pPr>
            <w:r w:rsidRPr="000D2933">
              <w:rPr>
                <w:rFonts w:ascii="GHEA Grapalat" w:hAnsi="GHEA Grapalat"/>
              </w:rPr>
              <w:t>__________________________</w:t>
            </w:r>
          </w:p>
          <w:p w:rsidR="00F85062" w:rsidRPr="000D2933" w:rsidRDefault="00F85062" w:rsidP="00DE5797">
            <w:pPr>
              <w:widowControl w:val="0"/>
              <w:spacing w:after="160" w:line="360" w:lineRule="auto"/>
              <w:jc w:val="center"/>
              <w:rPr>
                <w:rFonts w:ascii="GHEA Grapalat" w:hAnsi="GHEA Grapalat"/>
              </w:rPr>
            </w:pPr>
            <w:r w:rsidRPr="000D2933">
              <w:rPr>
                <w:rFonts w:ascii="GHEA Grapalat" w:hAnsi="GHEA Grapalat"/>
              </w:rPr>
              <w:t>/подпись/</w:t>
            </w:r>
          </w:p>
          <w:p w:rsidR="00F85062" w:rsidRPr="00DD2B43" w:rsidRDefault="00F85062" w:rsidP="00DE5797">
            <w:pPr>
              <w:widowControl w:val="0"/>
              <w:spacing w:after="160" w:line="360" w:lineRule="auto"/>
              <w:jc w:val="center"/>
              <w:rPr>
                <w:rFonts w:ascii="GHEA Grapalat" w:hAnsi="GHEA Grapalat"/>
              </w:rPr>
            </w:pPr>
            <w:r w:rsidRPr="00DD2B43">
              <w:rPr>
                <w:rFonts w:ascii="GHEA Grapalat" w:hAnsi="GHEA Grapalat"/>
              </w:rPr>
              <w:t>М. П.</w:t>
            </w:r>
          </w:p>
        </w:tc>
      </w:tr>
    </w:tbl>
    <w:p w:rsidR="00F85062" w:rsidRDefault="00F85062" w:rsidP="00F85062">
      <w:pPr>
        <w:widowControl w:val="0"/>
        <w:spacing w:after="160" w:line="360" w:lineRule="auto"/>
        <w:jc w:val="right"/>
        <w:rPr>
          <w:rFonts w:ascii="GHEA Grapalat" w:hAnsi="GHEA Grapalat"/>
          <w:i/>
        </w:rPr>
      </w:pPr>
    </w:p>
    <w:p w:rsidR="00F85062" w:rsidRDefault="00F85062" w:rsidP="00F85062">
      <w:pPr>
        <w:widowControl w:val="0"/>
        <w:spacing w:after="160" w:line="360" w:lineRule="auto"/>
        <w:jc w:val="right"/>
        <w:rPr>
          <w:rFonts w:ascii="GHEA Grapalat" w:hAnsi="GHEA Grapalat"/>
          <w:i/>
        </w:rPr>
        <w:sectPr w:rsidR="00F85062" w:rsidSect="00C56EFA">
          <w:footnotePr>
            <w:pos w:val="beneathText"/>
          </w:footnotePr>
          <w:pgSz w:w="11906" w:h="16838" w:code="9"/>
          <w:pgMar w:top="1418" w:right="1418" w:bottom="851" w:left="902" w:header="561" w:footer="561" w:gutter="0"/>
          <w:cols w:space="720"/>
        </w:sectPr>
      </w:pP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1D1194" w:rsidRPr="00F63B41">
        <w:rPr>
          <w:rFonts w:ascii="GHEA Grapalat" w:hAnsi="GHEA Grapalat"/>
          <w:b/>
        </w:rPr>
        <w:t>5</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1D1194" w:rsidRPr="00F63B41">
        <w:rPr>
          <w:rFonts w:ascii="GHEA Grapalat" w:hAnsi="GHEA Grapalat"/>
          <w:i/>
        </w:rPr>
        <w:t xml:space="preserve">   </w:t>
      </w:r>
      <w:r w:rsidRPr="00AA5BD2">
        <w:rPr>
          <w:rFonts w:ascii="GHEA Grapalat" w:hAnsi="GHEA Grapalat"/>
          <w:i/>
        </w:rPr>
        <w:t>г.</w:t>
      </w:r>
    </w:p>
    <w:p w:rsidR="00F85062" w:rsidRPr="00016450" w:rsidRDefault="00F85062" w:rsidP="00F85062">
      <w:pPr>
        <w:widowControl w:val="0"/>
        <w:spacing w:after="160"/>
        <w:jc w:val="center"/>
        <w:rPr>
          <w:rFonts w:ascii="GHEA Grapalat" w:hAnsi="GHEA Grapalat"/>
        </w:rPr>
      </w:pPr>
      <w:r>
        <w:rPr>
          <w:rFonts w:ascii="GHEA Grapalat" w:hAnsi="GHEA Grapalat"/>
        </w:rPr>
        <w:t>ГРАФИК ОПЛАТЫ</w:t>
      </w:r>
    </w:p>
    <w:p w:rsidR="00F85062" w:rsidRPr="00016450" w:rsidRDefault="00F85062" w:rsidP="00F85062">
      <w:pPr>
        <w:widowControl w:val="0"/>
        <w:spacing w:after="160"/>
        <w:jc w:val="right"/>
        <w:rPr>
          <w:rFonts w:ascii="GHEA Grapalat" w:hAnsi="GHEA Grapalat"/>
        </w:rPr>
      </w:pPr>
      <w:r w:rsidRPr="00016450">
        <w:rPr>
          <w:rFonts w:ascii="GHEA Grapalat" w:hAnsi="GHEA Grapalat"/>
        </w:rPr>
        <w:t>драмов РА</w:t>
      </w: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172"/>
        <w:gridCol w:w="2667"/>
        <w:gridCol w:w="2624"/>
        <w:gridCol w:w="1156"/>
      </w:tblGrid>
      <w:tr w:rsidR="00F85062" w:rsidRPr="00576215" w:rsidTr="00DE5797">
        <w:trPr>
          <w:trHeight w:val="456"/>
          <w:jc w:val="center"/>
        </w:trPr>
        <w:tc>
          <w:tcPr>
            <w:tcW w:w="10166" w:type="dxa"/>
            <w:gridSpan w:val="5"/>
            <w:vAlign w:val="center"/>
          </w:tcPr>
          <w:p w:rsidR="00F85062" w:rsidRPr="001C4292" w:rsidRDefault="00F85062" w:rsidP="00DE5797">
            <w:pPr>
              <w:widowControl w:val="0"/>
              <w:spacing w:after="120"/>
              <w:jc w:val="center"/>
              <w:rPr>
                <w:rFonts w:ascii="GHEA Grapalat" w:hAnsi="GHEA Grapalat"/>
                <w:szCs w:val="20"/>
              </w:rPr>
            </w:pPr>
            <w:r w:rsidRPr="001C4292">
              <w:rPr>
                <w:rFonts w:ascii="GHEA Grapalat" w:hAnsi="GHEA Grapalat"/>
                <w:szCs w:val="20"/>
              </w:rPr>
              <w:t>Товар</w:t>
            </w:r>
          </w:p>
        </w:tc>
      </w:tr>
      <w:tr w:rsidR="00F85062" w:rsidRPr="00576215" w:rsidTr="001163B1">
        <w:trPr>
          <w:trHeight w:val="2072"/>
          <w:jc w:val="center"/>
        </w:trPr>
        <w:tc>
          <w:tcPr>
            <w:tcW w:w="1547" w:type="dxa"/>
            <w:vAlign w:val="center"/>
          </w:tcPr>
          <w:p w:rsidR="00F85062" w:rsidRDefault="00F85062" w:rsidP="00DE5797">
            <w:pPr>
              <w:widowControl w:val="0"/>
              <w:jc w:val="center"/>
              <w:rPr>
                <w:rFonts w:ascii="GHEA Grapalat" w:hAnsi="GHEA Grapalat"/>
                <w:szCs w:val="20"/>
              </w:rPr>
            </w:pPr>
            <w:r w:rsidRPr="00E9005B">
              <w:rPr>
                <w:rFonts w:ascii="GHEA Grapalat" w:hAnsi="GHEA Grapalat"/>
                <w:szCs w:val="20"/>
              </w:rPr>
              <w:t>номер предусмо</w:t>
            </w:r>
          </w:p>
          <w:p w:rsidR="00F85062" w:rsidRDefault="00F85062" w:rsidP="00DE5797">
            <w:pPr>
              <w:widowControl w:val="0"/>
              <w:jc w:val="center"/>
              <w:rPr>
                <w:rFonts w:ascii="GHEA Grapalat" w:hAnsi="GHEA Grapalat"/>
                <w:szCs w:val="20"/>
              </w:rPr>
            </w:pPr>
            <w:r w:rsidRPr="00E9005B">
              <w:rPr>
                <w:rFonts w:ascii="GHEA Grapalat" w:hAnsi="GHEA Grapalat"/>
                <w:szCs w:val="20"/>
              </w:rPr>
              <w:t>тренного приглаше</w:t>
            </w:r>
          </w:p>
          <w:p w:rsidR="00F85062" w:rsidRDefault="00F85062" w:rsidP="00DE5797">
            <w:pPr>
              <w:widowControl w:val="0"/>
              <w:jc w:val="center"/>
              <w:rPr>
                <w:rFonts w:ascii="GHEA Grapalat" w:hAnsi="GHEA Grapalat"/>
                <w:szCs w:val="20"/>
              </w:rPr>
            </w:pPr>
            <w:r w:rsidRPr="00E9005B">
              <w:rPr>
                <w:rFonts w:ascii="GHEA Grapalat" w:hAnsi="GHEA Grapalat"/>
                <w:szCs w:val="20"/>
              </w:rPr>
              <w:t xml:space="preserve">нием </w:t>
            </w:r>
          </w:p>
          <w:p w:rsidR="00F85062" w:rsidRPr="00E9005B" w:rsidRDefault="00F85062" w:rsidP="00DE5797">
            <w:pPr>
              <w:widowControl w:val="0"/>
              <w:jc w:val="center"/>
              <w:rPr>
                <w:rFonts w:ascii="GHEA Grapalat" w:hAnsi="GHEA Grapalat"/>
                <w:szCs w:val="20"/>
              </w:rPr>
            </w:pPr>
            <w:r w:rsidRPr="00E9005B">
              <w:rPr>
                <w:rFonts w:ascii="GHEA Grapalat" w:hAnsi="GHEA Grapalat"/>
                <w:szCs w:val="20"/>
              </w:rPr>
              <w:t>лота</w:t>
            </w:r>
          </w:p>
        </w:tc>
        <w:tc>
          <w:tcPr>
            <w:tcW w:w="2172" w:type="dxa"/>
            <w:vAlign w:val="center"/>
          </w:tcPr>
          <w:p w:rsidR="00F85062" w:rsidRPr="00E9005B" w:rsidRDefault="00F85062" w:rsidP="00DE5797">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2667" w:type="dxa"/>
            <w:vAlign w:val="center"/>
          </w:tcPr>
          <w:p w:rsidR="00F85062" w:rsidRPr="00E9005B" w:rsidRDefault="00F85062" w:rsidP="00DE5797">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3780" w:type="dxa"/>
            <w:gridSpan w:val="2"/>
            <w:vAlign w:val="center"/>
          </w:tcPr>
          <w:p w:rsidR="00F85062" w:rsidRPr="00004CC4" w:rsidRDefault="00F85062" w:rsidP="00DE5797">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Pr="00BD39D8">
              <w:rPr>
                <w:rFonts w:ascii="GHEA Grapalat" w:hAnsi="GHEA Grapalat"/>
                <w:szCs w:val="20"/>
              </w:rPr>
              <w:t>3</w:t>
            </w:r>
            <w:r w:rsidRPr="00004CC4">
              <w:rPr>
                <w:rFonts w:ascii="GHEA Grapalat" w:hAnsi="GHEA Grapalat"/>
                <w:szCs w:val="20"/>
              </w:rPr>
              <w:t>г</w:t>
            </w:r>
          </w:p>
          <w:p w:rsidR="00F85062" w:rsidRPr="00E9005B" w:rsidRDefault="00F85062" w:rsidP="00DE5797">
            <w:pPr>
              <w:widowControl w:val="0"/>
              <w:spacing w:after="120"/>
              <w:jc w:val="center"/>
              <w:rPr>
                <w:rFonts w:ascii="GHEA Grapalat" w:hAnsi="GHEA Grapalat"/>
                <w:szCs w:val="20"/>
              </w:rPr>
            </w:pPr>
          </w:p>
        </w:tc>
      </w:tr>
      <w:tr w:rsidR="001163B1" w:rsidRPr="00576215" w:rsidTr="001163B1">
        <w:trPr>
          <w:trHeight w:val="715"/>
          <w:jc w:val="center"/>
        </w:trPr>
        <w:tc>
          <w:tcPr>
            <w:tcW w:w="1547" w:type="dxa"/>
            <w:vAlign w:val="center"/>
          </w:tcPr>
          <w:p w:rsidR="001163B1" w:rsidRPr="00C36823" w:rsidRDefault="001163B1" w:rsidP="001163B1">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2172" w:type="dxa"/>
            <w:vAlign w:val="center"/>
          </w:tcPr>
          <w:p w:rsidR="001163B1" w:rsidRPr="00120D20" w:rsidRDefault="001163B1" w:rsidP="001163B1">
            <w:pPr>
              <w:jc w:val="center"/>
              <w:rPr>
                <w:rFonts w:ascii="GHEA Grapalat" w:hAnsi="GHEA Grapalat"/>
              </w:rPr>
            </w:pPr>
            <w:r>
              <w:rPr>
                <w:rFonts w:ascii="Arial Unicode" w:hAnsi="Arial Unicode" w:cs="Arial"/>
                <w:sz w:val="22"/>
                <w:szCs w:val="22"/>
              </w:rPr>
              <w:t>31531730</w:t>
            </w:r>
          </w:p>
        </w:tc>
        <w:tc>
          <w:tcPr>
            <w:tcW w:w="2667" w:type="dxa"/>
            <w:vAlign w:val="center"/>
          </w:tcPr>
          <w:p w:rsidR="001163B1" w:rsidRDefault="001163B1" w:rsidP="001163B1">
            <w:r w:rsidRPr="00BE6924">
              <w:rPr>
                <w:rFonts w:ascii="GHEA Grapalat" w:hAnsi="GHEA Grapalat"/>
                <w:b/>
                <w:sz w:val="22"/>
              </w:rPr>
              <w:t xml:space="preserve">Светильник LED </w:t>
            </w:r>
            <w:r w:rsidRPr="00BE6924">
              <w:rPr>
                <w:rFonts w:ascii="GHEA Grapalat" w:hAnsi="GHEA Grapalat"/>
              </w:rPr>
              <w:t>( не менее 2</w:t>
            </w:r>
            <w:r w:rsidRPr="00F63B41">
              <w:rPr>
                <w:rFonts w:ascii="GHEA Grapalat" w:hAnsi="GHEA Grapalat"/>
              </w:rPr>
              <w:t>0</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2624" w:type="dxa"/>
            <w:vAlign w:val="center"/>
          </w:tcPr>
          <w:p w:rsidR="001163B1" w:rsidRPr="00E9005B" w:rsidRDefault="001163B1" w:rsidP="001163B1">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1163B1" w:rsidRPr="00576215" w:rsidRDefault="001163B1" w:rsidP="001163B1">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1163B1" w:rsidRPr="00576215" w:rsidTr="001163B1">
        <w:trPr>
          <w:trHeight w:val="715"/>
          <w:jc w:val="center"/>
        </w:trPr>
        <w:tc>
          <w:tcPr>
            <w:tcW w:w="1547" w:type="dxa"/>
            <w:vAlign w:val="center"/>
          </w:tcPr>
          <w:p w:rsidR="001163B1" w:rsidRDefault="001163B1" w:rsidP="001163B1">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2172" w:type="dxa"/>
            <w:vAlign w:val="center"/>
          </w:tcPr>
          <w:p w:rsidR="001163B1" w:rsidRPr="00120D20" w:rsidRDefault="001163B1" w:rsidP="001163B1">
            <w:pPr>
              <w:jc w:val="center"/>
              <w:rPr>
                <w:rFonts w:ascii="GHEA Grapalat" w:hAnsi="GHEA Grapalat"/>
              </w:rPr>
            </w:pPr>
            <w:r>
              <w:rPr>
                <w:rFonts w:ascii="Arial Unicode" w:hAnsi="Arial Unicode" w:cs="Arial"/>
                <w:sz w:val="22"/>
                <w:szCs w:val="22"/>
              </w:rPr>
              <w:t>31531730</w:t>
            </w:r>
          </w:p>
        </w:tc>
        <w:tc>
          <w:tcPr>
            <w:tcW w:w="2667" w:type="dxa"/>
            <w:vAlign w:val="center"/>
          </w:tcPr>
          <w:p w:rsidR="001163B1" w:rsidRDefault="001163B1" w:rsidP="001163B1">
            <w:r w:rsidRPr="00BE6924">
              <w:rPr>
                <w:rFonts w:ascii="GHEA Grapalat" w:hAnsi="GHEA Grapalat"/>
                <w:b/>
                <w:sz w:val="22"/>
              </w:rPr>
              <w:t xml:space="preserve">Светильник LED </w:t>
            </w:r>
            <w:r w:rsidRPr="00BE6924">
              <w:rPr>
                <w:rFonts w:ascii="GHEA Grapalat" w:hAnsi="GHEA Grapalat"/>
              </w:rPr>
              <w:t>( не менее 2</w:t>
            </w:r>
            <w:r w:rsidRPr="00F63B41">
              <w:rPr>
                <w:rFonts w:ascii="GHEA Grapalat" w:hAnsi="GHEA Grapalat"/>
              </w:rPr>
              <w:t>1</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2624" w:type="dxa"/>
            <w:vAlign w:val="center"/>
          </w:tcPr>
          <w:p w:rsidR="001163B1" w:rsidRDefault="001163B1" w:rsidP="001163B1">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1163B1" w:rsidRDefault="001163B1" w:rsidP="001163B1">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1163B1" w:rsidRPr="00576215" w:rsidTr="001163B1">
        <w:trPr>
          <w:trHeight w:val="715"/>
          <w:jc w:val="center"/>
        </w:trPr>
        <w:tc>
          <w:tcPr>
            <w:tcW w:w="1547" w:type="dxa"/>
            <w:vAlign w:val="center"/>
          </w:tcPr>
          <w:p w:rsidR="001163B1" w:rsidRDefault="001163B1" w:rsidP="001163B1">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2172" w:type="dxa"/>
            <w:vAlign w:val="center"/>
          </w:tcPr>
          <w:p w:rsidR="001163B1" w:rsidRPr="00120D20" w:rsidRDefault="001163B1" w:rsidP="001163B1">
            <w:pPr>
              <w:jc w:val="center"/>
              <w:rPr>
                <w:rFonts w:ascii="GHEA Grapalat" w:hAnsi="GHEA Grapalat"/>
              </w:rPr>
            </w:pPr>
            <w:r>
              <w:rPr>
                <w:rFonts w:ascii="Arial Unicode" w:hAnsi="Arial Unicode" w:cs="Arial"/>
                <w:sz w:val="22"/>
                <w:szCs w:val="22"/>
              </w:rPr>
              <w:t>31531730</w:t>
            </w:r>
          </w:p>
        </w:tc>
        <w:tc>
          <w:tcPr>
            <w:tcW w:w="2667" w:type="dxa"/>
            <w:vAlign w:val="center"/>
          </w:tcPr>
          <w:p w:rsidR="001163B1" w:rsidRDefault="001163B1" w:rsidP="001163B1">
            <w:r w:rsidRPr="00BE6924">
              <w:rPr>
                <w:rFonts w:ascii="GHEA Grapalat" w:hAnsi="GHEA Grapalat"/>
                <w:b/>
                <w:sz w:val="22"/>
              </w:rPr>
              <w:t xml:space="preserve">Светильник LED </w:t>
            </w:r>
            <w:r>
              <w:rPr>
                <w:rFonts w:ascii="GHEA Grapalat" w:hAnsi="GHEA Grapalat"/>
              </w:rPr>
              <w:t>( не менее 30</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2624" w:type="dxa"/>
            <w:vAlign w:val="center"/>
          </w:tcPr>
          <w:p w:rsidR="001163B1" w:rsidRDefault="001163B1" w:rsidP="001163B1">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1163B1" w:rsidRDefault="001163B1" w:rsidP="001163B1">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1163B1" w:rsidRPr="00576215" w:rsidTr="001163B1">
        <w:trPr>
          <w:trHeight w:val="715"/>
          <w:jc w:val="center"/>
        </w:trPr>
        <w:tc>
          <w:tcPr>
            <w:tcW w:w="1547" w:type="dxa"/>
            <w:vAlign w:val="center"/>
          </w:tcPr>
          <w:p w:rsidR="001163B1" w:rsidRDefault="001163B1" w:rsidP="001163B1">
            <w:pPr>
              <w:widowControl w:val="0"/>
              <w:spacing w:after="120"/>
              <w:jc w:val="center"/>
              <w:rPr>
                <w:rFonts w:ascii="GHEA Grapalat" w:hAnsi="GHEA Grapalat"/>
                <w:sz w:val="16"/>
                <w:szCs w:val="20"/>
                <w:lang w:val="en-US"/>
              </w:rPr>
            </w:pPr>
            <w:r>
              <w:rPr>
                <w:rFonts w:ascii="GHEA Grapalat" w:hAnsi="GHEA Grapalat"/>
                <w:sz w:val="16"/>
                <w:szCs w:val="20"/>
                <w:lang w:val="en-US"/>
              </w:rPr>
              <w:t>4</w:t>
            </w:r>
          </w:p>
        </w:tc>
        <w:tc>
          <w:tcPr>
            <w:tcW w:w="2172" w:type="dxa"/>
            <w:vAlign w:val="center"/>
          </w:tcPr>
          <w:p w:rsidR="001163B1" w:rsidRPr="005F359C" w:rsidRDefault="001163B1" w:rsidP="001163B1">
            <w:pPr>
              <w:jc w:val="center"/>
              <w:rPr>
                <w:rFonts w:ascii="GHEA Grapalat" w:hAnsi="GHEA Grapalat"/>
                <w:highlight w:val="yellow"/>
              </w:rPr>
            </w:pPr>
            <w:r w:rsidRPr="00DC676A">
              <w:rPr>
                <w:rFonts w:ascii="GHEA Grapalat" w:hAnsi="GHEA Grapalat"/>
              </w:rPr>
              <w:t>35121290</w:t>
            </w:r>
          </w:p>
        </w:tc>
        <w:tc>
          <w:tcPr>
            <w:tcW w:w="2667" w:type="dxa"/>
            <w:vAlign w:val="center"/>
          </w:tcPr>
          <w:p w:rsidR="001163B1" w:rsidRPr="00F63B41" w:rsidRDefault="001163B1" w:rsidP="001163B1">
            <w:pPr>
              <w:jc w:val="both"/>
            </w:pPr>
            <w:r w:rsidRPr="00602E8F">
              <w:rPr>
                <w:color w:val="000000"/>
                <w:sz w:val="22"/>
                <w:szCs w:val="20"/>
              </w:rPr>
              <w:t>Контроллер уличного освещения датчик ZHAGA (с датчиком движения)</w:t>
            </w:r>
          </w:p>
        </w:tc>
        <w:tc>
          <w:tcPr>
            <w:tcW w:w="2624" w:type="dxa"/>
            <w:vAlign w:val="center"/>
          </w:tcPr>
          <w:p w:rsidR="001163B1" w:rsidRDefault="001163B1" w:rsidP="001163B1">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1163B1" w:rsidRDefault="001163B1" w:rsidP="001163B1">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F85062" w:rsidRPr="00576215" w:rsidTr="00DE5797">
        <w:trPr>
          <w:trHeight w:val="487"/>
          <w:jc w:val="center"/>
        </w:trPr>
        <w:tc>
          <w:tcPr>
            <w:tcW w:w="9010" w:type="dxa"/>
            <w:gridSpan w:val="4"/>
            <w:vAlign w:val="center"/>
          </w:tcPr>
          <w:p w:rsidR="00F85062" w:rsidRDefault="00F85062" w:rsidP="00DE5797">
            <w:pPr>
              <w:widowControl w:val="0"/>
              <w:spacing w:after="120"/>
              <w:ind w:right="-1"/>
              <w:rPr>
                <w:rFonts w:ascii="GHEA Grapalat" w:hAnsi="GHEA Grapalat"/>
                <w:sz w:val="20"/>
                <w:szCs w:val="20"/>
                <w:lang w:val="en-US"/>
              </w:rPr>
            </w:pPr>
            <w:r w:rsidRPr="00DF4A61">
              <w:rPr>
                <w:rFonts w:ascii="GHEA Grapalat" w:hAnsi="GHEA Grapalat"/>
                <w:sz w:val="26"/>
                <w:szCs w:val="20"/>
              </w:rPr>
              <w:t>Всего</w:t>
            </w:r>
          </w:p>
        </w:tc>
        <w:tc>
          <w:tcPr>
            <w:tcW w:w="1156" w:type="dxa"/>
            <w:vAlign w:val="center"/>
          </w:tcPr>
          <w:p w:rsidR="00F85062" w:rsidRDefault="00F85062" w:rsidP="00DE5797">
            <w:pPr>
              <w:widowControl w:val="0"/>
              <w:jc w:val="center"/>
              <w:rPr>
                <w:rFonts w:ascii="GHEA Grapalat" w:hAnsi="GHEA Grapalat"/>
                <w:sz w:val="22"/>
                <w:szCs w:val="22"/>
              </w:rPr>
            </w:pPr>
            <w:r>
              <w:rPr>
                <w:rFonts w:ascii="GHEA Grapalat" w:hAnsi="GHEA Grapalat"/>
                <w:sz w:val="20"/>
                <w:szCs w:val="20"/>
                <w:lang w:val="en-US"/>
              </w:rPr>
              <w:t>0</w:t>
            </w:r>
            <w:r w:rsidRPr="00576215">
              <w:rPr>
                <w:rFonts w:ascii="GHEA Grapalat" w:hAnsi="GHEA Grapalat"/>
                <w:sz w:val="20"/>
                <w:szCs w:val="20"/>
              </w:rPr>
              <w:t>%</w:t>
            </w:r>
          </w:p>
        </w:tc>
      </w:tr>
    </w:tbl>
    <w:p w:rsidR="00F85062" w:rsidRDefault="00F85062" w:rsidP="00F85062">
      <w:pPr>
        <w:pStyle w:val="FootnoteText"/>
        <w:widowControl w:val="0"/>
        <w:jc w:val="both"/>
        <w:rPr>
          <w:rFonts w:ascii="GHEA Grapalat" w:hAnsi="GHEA Grapalat"/>
          <w:i/>
          <w:lang w:val="en-US"/>
        </w:rPr>
      </w:pPr>
    </w:p>
    <w:p w:rsidR="00F85062" w:rsidRPr="008842CE" w:rsidRDefault="00F85062" w:rsidP="00F85062">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F85062" w:rsidRPr="008842CE" w:rsidRDefault="00F85062" w:rsidP="00F85062">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F85062" w:rsidRPr="00233514" w:rsidRDefault="00F85062" w:rsidP="00F85062">
      <w:pPr>
        <w:pStyle w:val="FootnoteText"/>
        <w:widowControl w:val="0"/>
        <w:jc w:val="both"/>
        <w:rPr>
          <w:rFonts w:ascii="GHEA Grapalat" w:hAnsi="GHEA Grapalat"/>
          <w:i/>
        </w:rPr>
      </w:pPr>
    </w:p>
    <w:p w:rsidR="00F85062" w:rsidRPr="00B138F3" w:rsidRDefault="00F85062" w:rsidP="00F85062">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F85062" w:rsidRPr="00B138F3" w:rsidTr="00DE5797">
        <w:trPr>
          <w:jc w:val="center"/>
        </w:trPr>
        <w:tc>
          <w:tcPr>
            <w:tcW w:w="4536" w:type="dxa"/>
          </w:tcPr>
          <w:p w:rsidR="00F85062" w:rsidRPr="00B138F3" w:rsidRDefault="00F85062" w:rsidP="00DE5797">
            <w:pPr>
              <w:widowControl w:val="0"/>
              <w:spacing w:after="160"/>
              <w:jc w:val="center"/>
              <w:rPr>
                <w:rFonts w:ascii="GHEA Grapalat" w:hAnsi="GHEA Grapalat" w:cs="Sylfaen"/>
                <w:b/>
                <w:bCs/>
              </w:rPr>
            </w:pPr>
            <w:r w:rsidRPr="00B138F3">
              <w:rPr>
                <w:rFonts w:ascii="GHEA Grapalat" w:hAnsi="GHEA Grapalat"/>
                <w:b/>
              </w:rPr>
              <w:t>ПОКУПАТЕЛЬ</w:t>
            </w:r>
          </w:p>
          <w:p w:rsidR="00F85062" w:rsidRPr="00B138F3" w:rsidRDefault="00F85062" w:rsidP="00DE5797">
            <w:pPr>
              <w:widowControl w:val="0"/>
              <w:jc w:val="center"/>
              <w:rPr>
                <w:rFonts w:ascii="GHEA Grapalat" w:hAnsi="GHEA Grapalat"/>
                <w:lang w:val="en-US"/>
              </w:rPr>
            </w:pPr>
            <w:r w:rsidRPr="00B138F3">
              <w:rPr>
                <w:rFonts w:ascii="GHEA Grapalat" w:hAnsi="GHEA Grapalat"/>
                <w:lang w:val="en-US"/>
              </w:rPr>
              <w:t>______________________</w:t>
            </w:r>
          </w:p>
          <w:p w:rsidR="00F85062" w:rsidRPr="00B138F3" w:rsidRDefault="00F85062" w:rsidP="00DE5797">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F85062" w:rsidRPr="00B138F3" w:rsidRDefault="00F85062" w:rsidP="00DE5797">
            <w:pPr>
              <w:widowControl w:val="0"/>
              <w:spacing w:after="160"/>
              <w:jc w:val="center"/>
              <w:rPr>
                <w:rFonts w:ascii="GHEA Grapalat" w:hAnsi="GHEA Grapalat"/>
              </w:rPr>
            </w:pPr>
          </w:p>
        </w:tc>
        <w:tc>
          <w:tcPr>
            <w:tcW w:w="4343" w:type="dxa"/>
          </w:tcPr>
          <w:p w:rsidR="00F85062" w:rsidRPr="00B138F3" w:rsidRDefault="00F85062" w:rsidP="00DE5797">
            <w:pPr>
              <w:widowControl w:val="0"/>
              <w:spacing w:after="160"/>
              <w:jc w:val="center"/>
              <w:rPr>
                <w:rFonts w:ascii="GHEA Grapalat" w:hAnsi="GHEA Grapalat" w:cs="Sylfaen"/>
                <w:b/>
                <w:bCs/>
              </w:rPr>
            </w:pPr>
            <w:r w:rsidRPr="00B138F3">
              <w:rPr>
                <w:rFonts w:ascii="GHEA Grapalat" w:hAnsi="GHEA Grapalat"/>
                <w:b/>
              </w:rPr>
              <w:t>ПРОДАВЕЦ</w:t>
            </w:r>
          </w:p>
          <w:p w:rsidR="00F85062" w:rsidRPr="00B138F3" w:rsidRDefault="00F85062" w:rsidP="00DE5797">
            <w:pPr>
              <w:widowControl w:val="0"/>
              <w:jc w:val="center"/>
              <w:rPr>
                <w:rFonts w:ascii="GHEA Grapalat" w:hAnsi="GHEA Grapalat"/>
                <w:lang w:val="en-US"/>
              </w:rPr>
            </w:pPr>
            <w:r w:rsidRPr="00B138F3">
              <w:rPr>
                <w:rFonts w:ascii="GHEA Grapalat" w:hAnsi="GHEA Grapalat"/>
                <w:lang w:val="en-US"/>
              </w:rPr>
              <w:t>______________________</w:t>
            </w:r>
          </w:p>
          <w:p w:rsidR="00F85062" w:rsidRPr="00B138F3" w:rsidRDefault="00F85062" w:rsidP="00DE5797">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F85062" w:rsidRPr="00B138F3" w:rsidRDefault="00F85062" w:rsidP="00F85062">
      <w:pPr>
        <w:widowControl w:val="0"/>
        <w:spacing w:after="160"/>
        <w:rPr>
          <w:rFonts w:ascii="GHEA Grapalat" w:hAnsi="GHEA Grapalat"/>
        </w:rPr>
        <w:sectPr w:rsidR="00F85062" w:rsidRPr="00B138F3" w:rsidSect="00F7299A">
          <w:footnotePr>
            <w:pos w:val="beneathText"/>
          </w:footnotePr>
          <w:pgSz w:w="11906" w:h="16838" w:code="9"/>
          <w:pgMar w:top="1418" w:right="1418" w:bottom="851" w:left="902" w:header="561" w:footer="561" w:gutter="0"/>
          <w:cols w:space="720"/>
        </w:sectPr>
      </w:pPr>
    </w:p>
    <w:p w:rsidR="00F85062" w:rsidRPr="00B138F3" w:rsidRDefault="00F85062" w:rsidP="00F85062">
      <w:pPr>
        <w:widowControl w:val="0"/>
        <w:spacing w:after="160"/>
        <w:jc w:val="right"/>
        <w:rPr>
          <w:rFonts w:ascii="GHEA Grapalat" w:hAnsi="GHEA Grapalat"/>
          <w:i/>
        </w:rPr>
      </w:pPr>
      <w:r w:rsidRPr="00B138F3">
        <w:rPr>
          <w:rFonts w:ascii="GHEA Grapalat" w:hAnsi="GHEA Grapalat"/>
          <w:i/>
        </w:rPr>
        <w:lastRenderedPageBreak/>
        <w:t>Приложение № 3</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56383A" w:rsidRPr="00F63B41">
        <w:rPr>
          <w:rFonts w:ascii="GHEA Grapalat" w:hAnsi="GHEA Grapalat"/>
          <w:b/>
        </w:rPr>
        <w:t>5</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56383A" w:rsidRPr="00F63B41">
        <w:rPr>
          <w:rFonts w:ascii="GHEA Grapalat" w:hAnsi="GHEA Grapalat"/>
          <w:i/>
        </w:rPr>
        <w:t xml:space="preserve">    </w:t>
      </w:r>
      <w:r w:rsidRPr="00AA5BD2">
        <w:rPr>
          <w:rFonts w:ascii="GHEA Grapalat" w:hAnsi="GHEA Grapalat"/>
          <w:i/>
        </w:rPr>
        <w:t>г.</w:t>
      </w:r>
    </w:p>
    <w:p w:rsidR="00F85062" w:rsidRPr="00B138F3" w:rsidRDefault="00F85062" w:rsidP="00F85062">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F85062" w:rsidRPr="00B138F3" w:rsidTr="00DE5797">
        <w:trPr>
          <w:tblCellSpacing w:w="7" w:type="dxa"/>
          <w:jc w:val="center"/>
        </w:trPr>
        <w:tc>
          <w:tcPr>
            <w:tcW w:w="0" w:type="auto"/>
            <w:vAlign w:val="center"/>
          </w:tcPr>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 xml:space="preserve">Сторона договора </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_______________________________</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_______________________________</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место нахождения _______________</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Р/С____________________________</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 xml:space="preserve">Заказчик </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__________________________________</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__________________________________</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место нахождения _________________</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Р/С_______________________________</w:t>
            </w:r>
          </w:p>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УНН______________________________</w:t>
            </w:r>
          </w:p>
        </w:tc>
      </w:tr>
    </w:tbl>
    <w:p w:rsidR="00F85062" w:rsidRPr="00B138F3" w:rsidRDefault="00F85062" w:rsidP="00F85062">
      <w:pPr>
        <w:widowControl w:val="0"/>
        <w:spacing w:after="160"/>
        <w:ind w:firstLine="375"/>
        <w:rPr>
          <w:rFonts w:ascii="GHEA Grapalat" w:hAnsi="GHEA Grapalat"/>
          <w:iCs/>
        </w:rPr>
      </w:pPr>
    </w:p>
    <w:p w:rsidR="00F85062" w:rsidRPr="00B138F3" w:rsidRDefault="00F85062" w:rsidP="00F85062">
      <w:pPr>
        <w:widowControl w:val="0"/>
        <w:spacing w:after="160"/>
        <w:ind w:left="567" w:right="467"/>
        <w:jc w:val="center"/>
        <w:rPr>
          <w:rFonts w:ascii="GHEA Grapalat" w:hAnsi="GHEA Grapalat"/>
          <w:iCs/>
        </w:rPr>
      </w:pPr>
      <w:r w:rsidRPr="00B138F3">
        <w:rPr>
          <w:rFonts w:ascii="GHEA Grapalat" w:hAnsi="GHEA Grapalat"/>
          <w:b/>
        </w:rPr>
        <w:t>АКТ №</w:t>
      </w:r>
    </w:p>
    <w:p w:rsidR="00F85062" w:rsidRPr="00B138F3" w:rsidRDefault="00F85062" w:rsidP="00F85062">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F85062" w:rsidRPr="00B138F3" w:rsidRDefault="00F85062" w:rsidP="00F85062">
      <w:pPr>
        <w:pStyle w:val="BodyTextIndent"/>
        <w:widowControl w:val="0"/>
        <w:spacing w:after="160" w:line="240" w:lineRule="auto"/>
        <w:ind w:firstLine="0"/>
        <w:jc w:val="center"/>
        <w:rPr>
          <w:rFonts w:ascii="GHEA Grapalat" w:hAnsi="GHEA Grapalat"/>
          <w:b/>
          <w:bCs/>
          <w:iCs/>
          <w:sz w:val="24"/>
          <w:szCs w:val="24"/>
        </w:rPr>
      </w:pPr>
    </w:p>
    <w:p w:rsidR="00F85062" w:rsidRPr="00B138F3" w:rsidRDefault="00F85062" w:rsidP="00F85062">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F85062" w:rsidRPr="00B138F3" w:rsidRDefault="00F85062" w:rsidP="00F85062">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F85062" w:rsidRPr="00B138F3" w:rsidRDefault="00F85062" w:rsidP="00F85062">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F85062" w:rsidRPr="00B138F3" w:rsidRDefault="00F85062" w:rsidP="00F85062">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F85062" w:rsidRPr="00B138F3" w:rsidRDefault="00F85062" w:rsidP="00F85062">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F85062" w:rsidRPr="00B138F3" w:rsidRDefault="00F85062" w:rsidP="00F85062">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F85062" w:rsidRPr="00B138F3" w:rsidTr="00DE5797">
        <w:trPr>
          <w:jc w:val="center"/>
        </w:trPr>
        <w:tc>
          <w:tcPr>
            <w:tcW w:w="442" w:type="dxa"/>
            <w:vMerge w:val="restart"/>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F85062" w:rsidRPr="00B138F3" w:rsidRDefault="00F85062" w:rsidP="00DE57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F85062" w:rsidRPr="00B138F3" w:rsidTr="00DE5797">
        <w:trPr>
          <w:jc w:val="center"/>
        </w:trPr>
        <w:tc>
          <w:tcPr>
            <w:tcW w:w="442" w:type="dxa"/>
            <w:vMerge/>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F85062" w:rsidRPr="00B138F3" w:rsidTr="00DE5797">
        <w:trPr>
          <w:trHeight w:val="1105"/>
          <w:jc w:val="center"/>
        </w:trPr>
        <w:tc>
          <w:tcPr>
            <w:tcW w:w="442" w:type="dxa"/>
            <w:vMerge/>
            <w:tcBorders>
              <w:bottom w:val="single" w:sz="4" w:space="0" w:color="auto"/>
            </w:tcBorders>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r>
      <w:tr w:rsidR="00F85062" w:rsidRPr="00B138F3" w:rsidTr="00DE5797">
        <w:trPr>
          <w:jc w:val="center"/>
        </w:trPr>
        <w:tc>
          <w:tcPr>
            <w:tcW w:w="442" w:type="dxa"/>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r>
      <w:tr w:rsidR="00F85062" w:rsidRPr="00B138F3" w:rsidTr="00DE5797">
        <w:trPr>
          <w:jc w:val="center"/>
        </w:trPr>
        <w:tc>
          <w:tcPr>
            <w:tcW w:w="442" w:type="dxa"/>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F85062" w:rsidRPr="00B138F3" w:rsidRDefault="00F85062" w:rsidP="00DE5797">
            <w:pPr>
              <w:pStyle w:val="NormalWeb"/>
              <w:widowControl w:val="0"/>
              <w:spacing w:before="0" w:beforeAutospacing="0" w:after="120" w:afterAutospacing="0"/>
              <w:jc w:val="center"/>
              <w:rPr>
                <w:rFonts w:ascii="GHEA Grapalat" w:hAnsi="GHEA Grapalat"/>
                <w:sz w:val="16"/>
                <w:szCs w:val="16"/>
              </w:rPr>
            </w:pPr>
          </w:p>
        </w:tc>
      </w:tr>
    </w:tbl>
    <w:p w:rsidR="00F85062" w:rsidRPr="00B138F3" w:rsidRDefault="00F85062" w:rsidP="00F85062">
      <w:pPr>
        <w:widowControl w:val="0"/>
        <w:spacing w:after="160"/>
        <w:ind w:firstLine="375"/>
        <w:jc w:val="both"/>
        <w:rPr>
          <w:rFonts w:ascii="GHEA Grapalat" w:hAnsi="GHEA Grapalat" w:cs="Arial"/>
          <w:iCs/>
          <w:lang w:val="en-US"/>
        </w:rPr>
      </w:pPr>
    </w:p>
    <w:p w:rsidR="00F85062" w:rsidRPr="00B138F3" w:rsidRDefault="00F85062" w:rsidP="00F85062">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F85062" w:rsidRPr="00B138F3" w:rsidRDefault="00F85062" w:rsidP="00F85062">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062" w:rsidRPr="00B138F3" w:rsidTr="00DE5797">
        <w:trPr>
          <w:trHeight w:val="266"/>
          <w:tblCellSpacing w:w="7" w:type="dxa"/>
          <w:jc w:val="center"/>
        </w:trPr>
        <w:tc>
          <w:tcPr>
            <w:tcW w:w="0" w:type="auto"/>
            <w:vAlign w:val="center"/>
          </w:tcPr>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Товар принят</w:t>
            </w:r>
          </w:p>
        </w:tc>
      </w:tr>
      <w:tr w:rsidR="00F85062" w:rsidRPr="00B138F3" w:rsidTr="00DE5797">
        <w:trPr>
          <w:trHeight w:val="473"/>
          <w:tblCellSpacing w:w="7" w:type="dxa"/>
          <w:jc w:val="center"/>
        </w:trPr>
        <w:tc>
          <w:tcPr>
            <w:tcW w:w="0" w:type="auto"/>
            <w:vAlign w:val="center"/>
          </w:tcPr>
          <w:p w:rsidR="00F85062" w:rsidRPr="00B138F3" w:rsidRDefault="00F85062" w:rsidP="00DE5797">
            <w:pPr>
              <w:widowControl w:val="0"/>
              <w:jc w:val="center"/>
              <w:rPr>
                <w:rFonts w:ascii="GHEA Grapalat" w:hAnsi="GHEA Grapalat"/>
                <w:iCs/>
              </w:rPr>
            </w:pPr>
            <w:r w:rsidRPr="00B138F3">
              <w:rPr>
                <w:rFonts w:ascii="GHEA Grapalat" w:hAnsi="GHEA Grapalat"/>
              </w:rPr>
              <w:t xml:space="preserve">_______________________ </w:t>
            </w:r>
          </w:p>
          <w:p w:rsidR="00F85062" w:rsidRPr="00B138F3" w:rsidRDefault="00F85062" w:rsidP="00DE5797">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F85062" w:rsidRPr="00B138F3" w:rsidRDefault="00F85062" w:rsidP="00DE5797">
            <w:pPr>
              <w:widowControl w:val="0"/>
              <w:jc w:val="center"/>
              <w:rPr>
                <w:rFonts w:ascii="GHEA Grapalat" w:hAnsi="GHEA Grapalat"/>
                <w:iCs/>
              </w:rPr>
            </w:pPr>
            <w:r w:rsidRPr="00B138F3">
              <w:rPr>
                <w:rFonts w:ascii="GHEA Grapalat" w:hAnsi="GHEA Grapalat"/>
              </w:rPr>
              <w:t>_______________________</w:t>
            </w:r>
          </w:p>
          <w:p w:rsidR="00F85062" w:rsidRPr="00B138F3" w:rsidRDefault="00F85062" w:rsidP="00DE5797">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F85062" w:rsidRPr="00B138F3" w:rsidTr="00DE5797">
        <w:trPr>
          <w:trHeight w:val="503"/>
          <w:tblCellSpacing w:w="7" w:type="dxa"/>
          <w:jc w:val="center"/>
        </w:trPr>
        <w:tc>
          <w:tcPr>
            <w:tcW w:w="0" w:type="auto"/>
            <w:vAlign w:val="center"/>
          </w:tcPr>
          <w:p w:rsidR="00F85062" w:rsidRPr="00B138F3" w:rsidRDefault="00F85062" w:rsidP="00DE5797">
            <w:pPr>
              <w:widowControl w:val="0"/>
              <w:jc w:val="center"/>
              <w:rPr>
                <w:rFonts w:ascii="GHEA Grapalat" w:hAnsi="GHEA Grapalat"/>
                <w:iCs/>
              </w:rPr>
            </w:pPr>
            <w:r w:rsidRPr="00B138F3">
              <w:rPr>
                <w:rFonts w:ascii="GHEA Grapalat" w:hAnsi="GHEA Grapalat"/>
              </w:rPr>
              <w:t xml:space="preserve">______________________ </w:t>
            </w:r>
          </w:p>
          <w:p w:rsidR="00F85062" w:rsidRPr="00B138F3" w:rsidRDefault="00F85062" w:rsidP="00DE5797">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F85062" w:rsidRPr="00B138F3" w:rsidRDefault="00F85062" w:rsidP="00DE5797">
            <w:pPr>
              <w:widowControl w:val="0"/>
              <w:jc w:val="center"/>
              <w:rPr>
                <w:rFonts w:ascii="GHEA Grapalat" w:hAnsi="GHEA Grapalat"/>
                <w:iCs/>
              </w:rPr>
            </w:pPr>
            <w:r w:rsidRPr="00B138F3">
              <w:rPr>
                <w:rFonts w:ascii="GHEA Grapalat" w:hAnsi="GHEA Grapalat"/>
              </w:rPr>
              <w:t>_______________________</w:t>
            </w:r>
          </w:p>
          <w:p w:rsidR="00F85062" w:rsidRPr="00B138F3" w:rsidRDefault="00F85062" w:rsidP="00DE5797">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F85062" w:rsidRPr="00B138F3" w:rsidTr="00DE5797">
        <w:trPr>
          <w:trHeight w:val="281"/>
          <w:tblCellSpacing w:w="7" w:type="dxa"/>
          <w:jc w:val="center"/>
        </w:trPr>
        <w:tc>
          <w:tcPr>
            <w:tcW w:w="0" w:type="auto"/>
            <w:vAlign w:val="center"/>
          </w:tcPr>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F85062" w:rsidRPr="00B138F3" w:rsidRDefault="00F85062" w:rsidP="00DE5797">
            <w:pPr>
              <w:widowControl w:val="0"/>
              <w:spacing w:after="160"/>
              <w:jc w:val="center"/>
              <w:rPr>
                <w:rFonts w:ascii="GHEA Grapalat" w:hAnsi="GHEA Grapalat"/>
                <w:iCs/>
              </w:rPr>
            </w:pPr>
            <w:r w:rsidRPr="00B138F3">
              <w:rPr>
                <w:rFonts w:ascii="GHEA Grapalat" w:hAnsi="GHEA Grapalat"/>
              </w:rPr>
              <w:t>М. П.</w:t>
            </w:r>
          </w:p>
        </w:tc>
      </w:tr>
    </w:tbl>
    <w:p w:rsidR="00F85062" w:rsidRPr="00B138F3" w:rsidRDefault="00F85062" w:rsidP="00F85062">
      <w:pPr>
        <w:widowControl w:val="0"/>
        <w:spacing w:after="160"/>
        <w:jc w:val="right"/>
        <w:rPr>
          <w:rFonts w:ascii="GHEA Grapalat" w:hAnsi="GHEA Grapalat" w:cs="Sylfaen"/>
          <w:b/>
        </w:rPr>
      </w:pPr>
    </w:p>
    <w:p w:rsidR="00F85062" w:rsidRPr="00B138F3" w:rsidRDefault="00F85062" w:rsidP="00F85062">
      <w:pPr>
        <w:rPr>
          <w:rFonts w:ascii="GHEA Grapalat" w:hAnsi="GHEA Grapalat" w:cs="Sylfaen"/>
          <w:b/>
        </w:rPr>
      </w:pPr>
      <w:r w:rsidRPr="00B138F3">
        <w:rPr>
          <w:rFonts w:ascii="GHEA Grapalat" w:hAnsi="GHEA Grapalat" w:cs="Sylfaen"/>
          <w:b/>
        </w:rPr>
        <w:br w:type="page"/>
      </w:r>
    </w:p>
    <w:p w:rsidR="00F85062" w:rsidRPr="00B138F3" w:rsidRDefault="00F85062" w:rsidP="00F85062">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56383A" w:rsidRPr="00F63B41">
        <w:rPr>
          <w:rFonts w:ascii="GHEA Grapalat" w:hAnsi="GHEA Grapalat"/>
          <w:b/>
        </w:rPr>
        <w:t>5</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56383A" w:rsidRPr="00F63B41">
        <w:rPr>
          <w:rFonts w:ascii="GHEA Grapalat" w:hAnsi="GHEA Grapalat"/>
          <w:i/>
        </w:rPr>
        <w:t xml:space="preserve">    </w:t>
      </w:r>
      <w:r w:rsidRPr="00AA5BD2">
        <w:rPr>
          <w:rFonts w:ascii="GHEA Grapalat" w:hAnsi="GHEA Grapalat"/>
          <w:i/>
        </w:rPr>
        <w:t>г.</w:t>
      </w:r>
    </w:p>
    <w:p w:rsidR="00F85062" w:rsidRPr="00B138F3" w:rsidRDefault="00F85062" w:rsidP="00F85062">
      <w:pPr>
        <w:widowControl w:val="0"/>
        <w:tabs>
          <w:tab w:val="left" w:pos="360"/>
          <w:tab w:val="left" w:pos="540"/>
        </w:tabs>
        <w:spacing w:after="160"/>
        <w:jc w:val="center"/>
        <w:rPr>
          <w:rFonts w:ascii="GHEA Grapalat" w:hAnsi="GHEA Grapalat" w:cs="Sylfaen"/>
          <w:b/>
          <w:bCs/>
        </w:rPr>
      </w:pPr>
    </w:p>
    <w:p w:rsidR="00F85062" w:rsidRPr="00B138F3" w:rsidRDefault="00F85062" w:rsidP="00F85062">
      <w:pPr>
        <w:widowControl w:val="0"/>
        <w:spacing w:after="160"/>
        <w:jc w:val="center"/>
        <w:rPr>
          <w:rFonts w:ascii="GHEA Grapalat" w:hAnsi="GHEA Grapalat" w:cs="Sylfaen"/>
          <w:bCs/>
        </w:rPr>
      </w:pPr>
      <w:r w:rsidRPr="00B138F3">
        <w:rPr>
          <w:rFonts w:ascii="GHEA Grapalat" w:hAnsi="GHEA Grapalat"/>
        </w:rPr>
        <w:t>АКТ №———</w:t>
      </w:r>
    </w:p>
    <w:p w:rsidR="00F85062" w:rsidRPr="00B138F3" w:rsidRDefault="00F85062" w:rsidP="00F85062">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F85062" w:rsidRPr="00B138F3" w:rsidRDefault="00F85062" w:rsidP="00F85062">
      <w:pPr>
        <w:widowControl w:val="0"/>
        <w:tabs>
          <w:tab w:val="left" w:pos="360"/>
          <w:tab w:val="left" w:pos="540"/>
        </w:tabs>
        <w:spacing w:after="160"/>
        <w:jc w:val="center"/>
        <w:rPr>
          <w:rFonts w:ascii="GHEA Grapalat" w:hAnsi="GHEA Grapalat" w:cs="Sylfaen"/>
        </w:rPr>
      </w:pPr>
    </w:p>
    <w:p w:rsidR="00F85062" w:rsidRPr="00B138F3" w:rsidRDefault="00F85062" w:rsidP="00F85062">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F85062" w:rsidRPr="00B138F3" w:rsidRDefault="00F85062" w:rsidP="00F85062">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F85062" w:rsidRPr="00B138F3" w:rsidRDefault="00F85062" w:rsidP="00F85062">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F85062" w:rsidRPr="00B138F3" w:rsidRDefault="00F85062" w:rsidP="00F85062">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F85062" w:rsidRPr="00B138F3" w:rsidRDefault="00F85062" w:rsidP="00F85062">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F85062" w:rsidRPr="00B138F3" w:rsidRDefault="00F85062" w:rsidP="00F85062">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F85062" w:rsidRPr="00B138F3" w:rsidRDefault="00F85062" w:rsidP="00F85062">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062" w:rsidRPr="00B138F3" w:rsidTr="00DE5797">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062" w:rsidRPr="00B138F3" w:rsidRDefault="00F85062" w:rsidP="00DE5797">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F85062" w:rsidRPr="00B138F3" w:rsidTr="00DE5797">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062" w:rsidRPr="00B138F3" w:rsidRDefault="00F85062" w:rsidP="00DE5797">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062" w:rsidRPr="00B138F3" w:rsidRDefault="00F85062" w:rsidP="00DE5797">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062" w:rsidRPr="00B138F3" w:rsidRDefault="00F85062" w:rsidP="00DE5797">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F85062" w:rsidRPr="00B138F3" w:rsidTr="00DE5797">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062" w:rsidRPr="00B138F3" w:rsidRDefault="00F85062" w:rsidP="00DE5797">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85062" w:rsidRPr="00B138F3" w:rsidRDefault="00F85062" w:rsidP="00DE5797">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85062" w:rsidRPr="00B138F3" w:rsidRDefault="00F85062" w:rsidP="00DE5797">
            <w:pPr>
              <w:widowControl w:val="0"/>
              <w:spacing w:after="120"/>
              <w:jc w:val="center"/>
              <w:rPr>
                <w:rFonts w:ascii="GHEA Grapalat" w:hAnsi="GHEA Grapalat" w:cs="Sylfaen"/>
                <w:sz w:val="20"/>
                <w:szCs w:val="20"/>
              </w:rPr>
            </w:pPr>
          </w:p>
        </w:tc>
      </w:tr>
      <w:tr w:rsidR="00F85062" w:rsidRPr="00B138F3" w:rsidTr="00DE5797">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062" w:rsidRPr="00B138F3" w:rsidRDefault="00F85062" w:rsidP="00DE5797">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85062" w:rsidRPr="00B138F3" w:rsidRDefault="00F85062" w:rsidP="00DE5797">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85062" w:rsidRPr="00B138F3" w:rsidRDefault="00F85062" w:rsidP="00DE5797">
            <w:pPr>
              <w:widowControl w:val="0"/>
              <w:spacing w:after="120"/>
              <w:jc w:val="center"/>
              <w:rPr>
                <w:rFonts w:ascii="GHEA Grapalat" w:hAnsi="GHEA Grapalat" w:cs="Sylfaen"/>
                <w:sz w:val="20"/>
                <w:szCs w:val="20"/>
              </w:rPr>
            </w:pPr>
          </w:p>
        </w:tc>
      </w:tr>
    </w:tbl>
    <w:p w:rsidR="00F85062" w:rsidRPr="00B138F3" w:rsidRDefault="00F85062" w:rsidP="00F85062">
      <w:pPr>
        <w:widowControl w:val="0"/>
        <w:tabs>
          <w:tab w:val="left" w:pos="360"/>
          <w:tab w:val="left" w:pos="540"/>
        </w:tabs>
        <w:spacing w:after="160"/>
        <w:jc w:val="both"/>
        <w:rPr>
          <w:rFonts w:ascii="GHEA Grapalat" w:hAnsi="GHEA Grapalat" w:cs="Sylfaen"/>
        </w:rPr>
      </w:pPr>
    </w:p>
    <w:p w:rsidR="00F85062" w:rsidRPr="00B138F3" w:rsidRDefault="00F85062" w:rsidP="00F85062">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F85062" w:rsidRDefault="00F85062" w:rsidP="00F85062">
      <w:pPr>
        <w:rPr>
          <w:rFonts w:ascii="GHEA Grapalat" w:hAnsi="GHEA Grapalat"/>
        </w:rPr>
      </w:pPr>
      <w:r>
        <w:rPr>
          <w:rFonts w:ascii="GHEA Grapalat" w:hAnsi="GHEA Grapalat"/>
        </w:rPr>
        <w:t xml:space="preserve">                                                       </w:t>
      </w:r>
    </w:p>
    <w:p w:rsidR="00F85062" w:rsidRPr="00B138F3" w:rsidRDefault="00F85062" w:rsidP="00F85062">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F85062" w:rsidRPr="00B138F3" w:rsidRDefault="00F85062" w:rsidP="00F85062">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F85062" w:rsidRPr="00B138F3" w:rsidTr="00DE5797">
        <w:tc>
          <w:tcPr>
            <w:tcW w:w="4450" w:type="dxa"/>
          </w:tcPr>
          <w:p w:rsidR="00F85062" w:rsidRPr="00B138F3" w:rsidRDefault="00F85062" w:rsidP="00DE5797">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F85062" w:rsidRPr="00B138F3" w:rsidRDefault="00F85062" w:rsidP="00DE5797">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F85062" w:rsidRPr="00B138F3" w:rsidRDefault="00F85062" w:rsidP="00F85062">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F85062" w:rsidRPr="00B138F3" w:rsidRDefault="00F85062" w:rsidP="00F85062">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85062" w:rsidRPr="00B138F3" w:rsidTr="00DE5797">
        <w:trPr>
          <w:tblCellSpacing w:w="7" w:type="dxa"/>
          <w:jc w:val="center"/>
        </w:trPr>
        <w:tc>
          <w:tcPr>
            <w:tcW w:w="0" w:type="auto"/>
            <w:vAlign w:val="center"/>
          </w:tcPr>
          <w:p w:rsidR="00F85062" w:rsidRPr="00B138F3" w:rsidRDefault="00F85062" w:rsidP="00DE5797">
            <w:pPr>
              <w:widowControl w:val="0"/>
              <w:jc w:val="center"/>
              <w:rPr>
                <w:rFonts w:ascii="GHEA Grapalat" w:hAnsi="GHEA Grapalat" w:cs="GHEA Grapalat"/>
              </w:rPr>
            </w:pPr>
            <w:r w:rsidRPr="00B138F3">
              <w:rPr>
                <w:rFonts w:ascii="GHEA Grapalat" w:hAnsi="GHEA Grapalat"/>
              </w:rPr>
              <w:t xml:space="preserve">___________________________ </w:t>
            </w:r>
          </w:p>
          <w:p w:rsidR="00F85062" w:rsidRPr="00B138F3" w:rsidRDefault="00F85062" w:rsidP="00DE5797">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F85062" w:rsidRPr="00B138F3" w:rsidRDefault="00F85062" w:rsidP="00DE5797">
            <w:pPr>
              <w:widowControl w:val="0"/>
              <w:jc w:val="center"/>
              <w:rPr>
                <w:rFonts w:ascii="GHEA Grapalat" w:hAnsi="GHEA Grapalat" w:cs="GHEA Grapalat"/>
              </w:rPr>
            </w:pPr>
            <w:r w:rsidRPr="00B138F3">
              <w:rPr>
                <w:rFonts w:ascii="GHEA Grapalat" w:hAnsi="GHEA Grapalat"/>
              </w:rPr>
              <w:t>___________________________</w:t>
            </w:r>
          </w:p>
          <w:p w:rsidR="00F85062" w:rsidRPr="00B138F3" w:rsidRDefault="00F85062" w:rsidP="00DE5797">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F85062" w:rsidRPr="00B138F3" w:rsidTr="00DE5797">
        <w:trPr>
          <w:tblCellSpacing w:w="7" w:type="dxa"/>
          <w:jc w:val="center"/>
        </w:trPr>
        <w:tc>
          <w:tcPr>
            <w:tcW w:w="0" w:type="auto"/>
            <w:vAlign w:val="center"/>
          </w:tcPr>
          <w:p w:rsidR="00F85062" w:rsidRPr="00B138F3" w:rsidRDefault="00F85062" w:rsidP="00DE5797">
            <w:pPr>
              <w:widowControl w:val="0"/>
              <w:jc w:val="center"/>
              <w:rPr>
                <w:rFonts w:ascii="GHEA Grapalat" w:hAnsi="GHEA Grapalat" w:cs="GHEA Grapalat"/>
              </w:rPr>
            </w:pPr>
            <w:r w:rsidRPr="00B138F3">
              <w:rPr>
                <w:rFonts w:ascii="GHEA Grapalat" w:hAnsi="GHEA Grapalat"/>
              </w:rPr>
              <w:t xml:space="preserve">___________________________ </w:t>
            </w:r>
          </w:p>
          <w:p w:rsidR="00F85062" w:rsidRPr="00B138F3" w:rsidRDefault="00F85062" w:rsidP="00DE5797">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F85062" w:rsidRPr="00B138F3" w:rsidRDefault="00F85062" w:rsidP="00DE5797">
            <w:pPr>
              <w:widowControl w:val="0"/>
              <w:jc w:val="center"/>
              <w:rPr>
                <w:rFonts w:ascii="GHEA Grapalat" w:hAnsi="GHEA Grapalat" w:cs="GHEA Grapalat"/>
              </w:rPr>
            </w:pPr>
            <w:r w:rsidRPr="00B138F3">
              <w:rPr>
                <w:rFonts w:ascii="GHEA Grapalat" w:hAnsi="GHEA Grapalat"/>
              </w:rPr>
              <w:t>___________________________</w:t>
            </w:r>
          </w:p>
          <w:p w:rsidR="00F85062" w:rsidRPr="00B138F3" w:rsidRDefault="00F85062" w:rsidP="00DE5797">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F85062" w:rsidRPr="00B138F3" w:rsidRDefault="00F85062" w:rsidP="0056383A">
      <w:pPr>
        <w:widowControl w:val="0"/>
        <w:spacing w:after="160"/>
        <w:ind w:left="-142" w:firstLine="142"/>
        <w:jc w:val="center"/>
        <w:rPr>
          <w:rFonts w:ascii="GHEA Grapalat" w:hAnsi="GHEA Grapalat" w:cs="Sylfaen"/>
          <w:b/>
        </w:rPr>
      </w:pPr>
    </w:p>
    <w:sectPr w:rsidR="00F85062" w:rsidRPr="00B138F3" w:rsidSect="00F7299A">
      <w:footerReference w:type="default" r:id="rId18"/>
      <w:footnotePr>
        <w:pos w:val="beneathText"/>
      </w:footnotePr>
      <w:pgSz w:w="11906" w:h="16838" w:code="9"/>
      <w:pgMar w:top="1418" w:right="1418" w:bottom="851" w:left="902"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486" w:rsidRDefault="00D56486">
      <w:r>
        <w:separator/>
      </w:r>
    </w:p>
  </w:endnote>
  <w:endnote w:type="continuationSeparator" w:id="0">
    <w:p w:rsidR="00D56486" w:rsidRDefault="00D56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4026D8" w:rsidRPr="00C861E9" w:rsidRDefault="004026D8">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51CE7">
          <w:rPr>
            <w:rFonts w:ascii="GHEA Grapalat" w:hAnsi="GHEA Grapalat"/>
            <w:noProof/>
            <w:sz w:val="24"/>
            <w:szCs w:val="24"/>
          </w:rPr>
          <w:t>1</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007074"/>
      <w:docPartObj>
        <w:docPartGallery w:val="Page Numbers (Bottom of Page)"/>
        <w:docPartUnique/>
      </w:docPartObj>
    </w:sdtPr>
    <w:sdtEndPr>
      <w:rPr>
        <w:rFonts w:ascii="GHEA Grapalat" w:hAnsi="GHEA Grapalat"/>
        <w:sz w:val="24"/>
        <w:szCs w:val="24"/>
      </w:rPr>
    </w:sdtEndPr>
    <w:sdtContent>
      <w:p w:rsidR="00B577DF" w:rsidRPr="00C861E9" w:rsidRDefault="00B577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51CE7">
          <w:rPr>
            <w:rFonts w:ascii="GHEA Grapalat" w:hAnsi="GHEA Grapalat"/>
            <w:noProof/>
            <w:sz w:val="24"/>
            <w:szCs w:val="24"/>
          </w:rPr>
          <w:t>101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486" w:rsidRDefault="00D56486">
      <w:r>
        <w:separator/>
      </w:r>
    </w:p>
  </w:footnote>
  <w:footnote w:type="continuationSeparator" w:id="0">
    <w:p w:rsidR="00D56486" w:rsidRDefault="00D56486">
      <w:r>
        <w:continuationSeparator/>
      </w:r>
    </w:p>
  </w:footnote>
  <w:footnote w:id="1">
    <w:p w:rsidR="004026D8" w:rsidRPr="00ED3BA4" w:rsidRDefault="004026D8" w:rsidP="007A5F50">
      <w:pPr>
        <w:pStyle w:val="FootnoteText"/>
        <w:jc w:val="both"/>
        <w:rPr>
          <w:rFonts w:asciiTheme="minorHAnsi" w:hAnsiTheme="minorHAnsi"/>
          <w:i/>
          <w:lang w:val="hy-AM"/>
        </w:rPr>
      </w:pPr>
    </w:p>
  </w:footnote>
  <w:footnote w:id="2">
    <w:p w:rsidR="004026D8" w:rsidRPr="00541313" w:rsidRDefault="004026D8"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4026D8" w:rsidRPr="00DB4FE3" w:rsidRDefault="004026D8"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4026D8" w:rsidRPr="00DB4FE3" w:rsidRDefault="004026D8"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4026D8" w:rsidRDefault="004026D8"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4026D8" w:rsidRPr="00D3436F" w:rsidRDefault="004026D8"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4026D8" w:rsidRPr="008842CE" w:rsidRDefault="004026D8" w:rsidP="001831C4">
      <w:pPr>
        <w:pStyle w:val="FootnoteText"/>
        <w:widowControl w:val="0"/>
        <w:jc w:val="both"/>
        <w:rPr>
          <w:rFonts w:ascii="GHEA Grapalat" w:hAnsi="GHEA Grapalat"/>
          <w:lang w:val="af-ZA"/>
        </w:rPr>
      </w:pPr>
    </w:p>
    <w:p w:rsidR="004026D8" w:rsidRPr="008842CE" w:rsidRDefault="004026D8" w:rsidP="008842CE">
      <w:pPr>
        <w:pStyle w:val="FootnoteText"/>
        <w:widowControl w:val="0"/>
        <w:jc w:val="both"/>
        <w:rPr>
          <w:rFonts w:ascii="GHEA Grapalat" w:hAnsi="GHEA Grapalat"/>
          <w:lang w:val="af-ZA"/>
        </w:rPr>
      </w:pPr>
    </w:p>
  </w:footnote>
  <w:footnote w:id="3">
    <w:p w:rsidR="004026D8" w:rsidRPr="00CD6B60" w:rsidRDefault="004026D8"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4026D8" w:rsidRPr="00CD6B60" w:rsidRDefault="004026D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026D8" w:rsidRPr="00CD6B60" w:rsidRDefault="004026D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026D8" w:rsidRPr="00CD6B60" w:rsidRDefault="004026D8"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4026D8" w:rsidRPr="00CA2B01" w:rsidRDefault="004026D8"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4026D8" w:rsidRPr="00CA2B01" w:rsidRDefault="004026D8"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4026D8" w:rsidRPr="00CA2B01" w:rsidRDefault="004026D8"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4026D8" w:rsidRPr="005D5092" w:rsidRDefault="004026D8"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4026D8" w:rsidRPr="0034222E" w:rsidDel="00932115" w:rsidRDefault="004026D8" w:rsidP="00AF1F59">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4026D8" w:rsidRPr="00D3436F" w:rsidRDefault="004026D8"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026D8" w:rsidRPr="000811C1" w:rsidRDefault="004026D8">
      <w:pPr>
        <w:pStyle w:val="FootnoteText"/>
        <w:rPr>
          <w:rFonts w:asciiTheme="minorHAnsi" w:hAnsiTheme="minorHAnsi"/>
        </w:rPr>
      </w:pPr>
    </w:p>
  </w:footnote>
  <w:footnote w:id="7">
    <w:p w:rsidR="004026D8" w:rsidRDefault="004026D8" w:rsidP="00AA4D5E">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4026D8" w:rsidRDefault="004026D8"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4026D8" w:rsidRPr="00EE76ED" w:rsidRDefault="004026D8"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4026D8" w:rsidRPr="002C2499" w:rsidRDefault="004026D8" w:rsidP="00AA4D5E">
      <w:pPr>
        <w:pStyle w:val="FootnoteText"/>
        <w:jc w:val="both"/>
      </w:pPr>
    </w:p>
    <w:p w:rsidR="004026D8" w:rsidRPr="000811C1" w:rsidRDefault="004026D8">
      <w:pPr>
        <w:pStyle w:val="FootnoteText"/>
        <w:rPr>
          <w:rFonts w:asciiTheme="minorHAnsi" w:hAnsiTheme="minorHAnsi"/>
        </w:rPr>
      </w:pPr>
    </w:p>
  </w:footnote>
  <w:footnote w:id="8">
    <w:p w:rsidR="004026D8" w:rsidRPr="00FE2AA4" w:rsidRDefault="004026D8">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4026D8" w:rsidRPr="008842CE" w:rsidRDefault="004026D8"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026D8" w:rsidRPr="000811C1" w:rsidRDefault="004026D8">
      <w:pPr>
        <w:pStyle w:val="FootnoteText"/>
        <w:rPr>
          <w:lang w:val="af-ZA"/>
        </w:rPr>
      </w:pPr>
    </w:p>
  </w:footnote>
  <w:footnote w:id="10">
    <w:p w:rsidR="004026D8" w:rsidRPr="00D841D0" w:rsidRDefault="004026D8" w:rsidP="00636142">
      <w:pPr>
        <w:pStyle w:val="FootnoteText"/>
        <w:jc w:val="both"/>
        <w:rPr>
          <w:rFonts w:ascii="GHEA Grapalat" w:hAnsi="GHEA Grapalat"/>
          <w:i/>
          <w:lang w:val="af-ZA"/>
        </w:rPr>
      </w:pPr>
    </w:p>
    <w:p w:rsidR="004026D8" w:rsidRPr="002227A9" w:rsidRDefault="004026D8"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4026D8" w:rsidRPr="00636142" w:rsidRDefault="004026D8"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4026D8" w:rsidRPr="0092041F" w:rsidRDefault="004026D8"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4026D8" w:rsidRPr="0092041F" w:rsidRDefault="004026D8" w:rsidP="00C67FAB">
      <w:pPr>
        <w:pStyle w:val="FootnoteText"/>
        <w:jc w:val="both"/>
        <w:rPr>
          <w:rFonts w:ascii="GHEA Grapalat" w:hAnsi="GHEA Grapalat"/>
          <w:i/>
        </w:rPr>
      </w:pPr>
    </w:p>
  </w:footnote>
  <w:footnote w:id="11">
    <w:p w:rsidR="004026D8" w:rsidRPr="004A4643" w:rsidRDefault="004026D8"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4026D8" w:rsidRPr="008E4439" w:rsidRDefault="004026D8"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4026D8" w:rsidRPr="000811C1" w:rsidRDefault="004026D8" w:rsidP="0027573B">
      <w:pPr>
        <w:pStyle w:val="FootnoteText"/>
        <w:rPr>
          <w:rFonts w:ascii="Sylfaen" w:hAnsi="Sylfaen"/>
          <w:sz w:val="18"/>
          <w:szCs w:val="18"/>
        </w:rPr>
      </w:pPr>
    </w:p>
  </w:footnote>
  <w:footnote w:id="13">
    <w:p w:rsidR="004026D8" w:rsidRPr="00A31673" w:rsidRDefault="004026D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4026D8" w:rsidRPr="00DE7706" w:rsidRDefault="004026D8">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4026D8" w:rsidRPr="008416BA" w:rsidRDefault="004026D8"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026D8" w:rsidRDefault="004026D8" w:rsidP="006B3E56">
      <w:pPr>
        <w:jc w:val="both"/>
      </w:pPr>
    </w:p>
    <w:p w:rsidR="004026D8" w:rsidRPr="008B70EB" w:rsidRDefault="004026D8"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4026D8" w:rsidRPr="008B70EB" w:rsidRDefault="004026D8"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4026D8" w:rsidRPr="008B70EB" w:rsidRDefault="004026D8"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026D8" w:rsidRDefault="004026D8" w:rsidP="00637230">
      <w:pPr>
        <w:jc w:val="both"/>
        <w:rPr>
          <w:rFonts w:asciiTheme="minorHAnsi" w:hAnsiTheme="minorHAnsi"/>
          <w:lang w:val="af-ZA"/>
        </w:rPr>
      </w:pPr>
    </w:p>
  </w:footnote>
  <w:footnote w:id="16">
    <w:p w:rsidR="004026D8" w:rsidRPr="00D3436F" w:rsidRDefault="004026D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4026D8" w:rsidRPr="00D3436F" w:rsidRDefault="004026D8">
      <w:pPr>
        <w:pStyle w:val="FootnoteText"/>
        <w:rPr>
          <w:lang w:val="es-ES"/>
        </w:rPr>
      </w:pPr>
    </w:p>
  </w:footnote>
  <w:footnote w:id="17">
    <w:p w:rsidR="004026D8" w:rsidRPr="00D841D0" w:rsidRDefault="004026D8" w:rsidP="003D2FE2">
      <w:pPr>
        <w:pStyle w:val="FootnoteText"/>
        <w:jc w:val="both"/>
        <w:rPr>
          <w:lang w:val="es-ES"/>
        </w:rPr>
      </w:pPr>
    </w:p>
  </w:footnote>
  <w:footnote w:id="18">
    <w:p w:rsidR="004026D8" w:rsidRPr="008842CE" w:rsidRDefault="004026D8" w:rsidP="000A214C">
      <w:pPr>
        <w:pStyle w:val="FootnoteText"/>
        <w:jc w:val="both"/>
      </w:pPr>
    </w:p>
  </w:footnote>
  <w:footnote w:id="19">
    <w:p w:rsidR="004026D8" w:rsidRPr="00D3436F" w:rsidRDefault="004026D8" w:rsidP="004011B0">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4026D8" w:rsidRPr="008842CE" w:rsidRDefault="004026D8" w:rsidP="004011B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4026D8" w:rsidRPr="00E85250" w:rsidRDefault="004026D8" w:rsidP="004011B0">
      <w:pPr>
        <w:widowControl w:val="0"/>
        <w:spacing w:after="160" w:line="360" w:lineRule="auto"/>
        <w:ind w:firstLine="709"/>
        <w:jc w:val="both"/>
        <w:rPr>
          <w:rFonts w:ascii="GHEA Grapalat" w:hAnsi="GHEA Grapalat"/>
          <w:lang w:val="hy-AM"/>
        </w:rPr>
      </w:pPr>
    </w:p>
    <w:p w:rsidR="004026D8" w:rsidRPr="00D3436F" w:rsidRDefault="004026D8" w:rsidP="004011B0">
      <w:pPr>
        <w:pStyle w:val="FootnoteText"/>
        <w:rPr>
          <w:lang w:val="hy-AM"/>
        </w:rPr>
      </w:pPr>
    </w:p>
  </w:footnote>
  <w:footnote w:id="21">
    <w:p w:rsidR="004026D8" w:rsidRPr="00402BC3" w:rsidRDefault="004026D8" w:rsidP="004011B0">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4026D8" w:rsidRPr="00552088" w:rsidRDefault="004026D8" w:rsidP="004011B0">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026D8" w:rsidRPr="00D3436F" w:rsidRDefault="004026D8" w:rsidP="004011B0">
      <w:pPr>
        <w:pStyle w:val="FootnoteText"/>
        <w:rPr>
          <w:lang w:val="hy-AM"/>
        </w:rPr>
      </w:pPr>
    </w:p>
  </w:footnote>
  <w:footnote w:id="22">
    <w:p w:rsidR="004026D8" w:rsidRPr="00D3436F" w:rsidRDefault="004026D8" w:rsidP="004011B0">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4026D8" w:rsidRPr="008842CE" w:rsidRDefault="004026D8" w:rsidP="004011B0">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026D8" w:rsidRPr="00D3436F" w:rsidRDefault="004026D8" w:rsidP="004011B0">
      <w:pPr>
        <w:pStyle w:val="FootnoteText"/>
        <w:rPr>
          <w:lang w:val="hy-AM"/>
        </w:rPr>
      </w:pPr>
    </w:p>
  </w:footnote>
  <w:footnote w:id="24">
    <w:p w:rsidR="004026D8" w:rsidRPr="008842CE" w:rsidRDefault="004026D8" w:rsidP="004011B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4026D8" w:rsidRPr="008842CE" w:rsidRDefault="004026D8" w:rsidP="004011B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4026D8" w:rsidRPr="00D3436F" w:rsidRDefault="004026D8" w:rsidP="004011B0">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C64CFF"/>
    <w:multiLevelType w:val="hybridMultilevel"/>
    <w:tmpl w:val="11040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AB12A7"/>
    <w:multiLevelType w:val="hybridMultilevel"/>
    <w:tmpl w:val="ED0EE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862629D"/>
    <w:multiLevelType w:val="hybridMultilevel"/>
    <w:tmpl w:val="AFBC41D8"/>
    <w:lvl w:ilvl="0" w:tplc="1534B96A">
      <w:start w:val="9"/>
      <w:numFmt w:val="decimal"/>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2"/>
  </w:num>
  <w:num w:numId="4">
    <w:abstractNumId w:val="1"/>
  </w:num>
  <w:num w:numId="5">
    <w:abstractNumId w:val="0"/>
  </w:num>
  <w:num w:numId="6">
    <w:abstractNumId w:val="5"/>
  </w:num>
  <w:num w:numId="7">
    <w:abstractNumId w:val="12"/>
  </w:num>
  <w:num w:numId="8">
    <w:abstractNumId w:val="10"/>
  </w:num>
  <w:num w:numId="9">
    <w:abstractNumId w:val="11"/>
  </w:num>
  <w:num w:numId="10">
    <w:abstractNumId w:val="8"/>
  </w:num>
  <w:num w:numId="11">
    <w:abstractNumId w:val="6"/>
  </w:num>
  <w:num w:numId="12">
    <w:abstractNumId w:val="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AF"/>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960"/>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948"/>
    <w:rsid w:val="00072BC8"/>
    <w:rsid w:val="00073430"/>
    <w:rsid w:val="000735B0"/>
    <w:rsid w:val="00073A04"/>
    <w:rsid w:val="00073A09"/>
    <w:rsid w:val="00074CC1"/>
    <w:rsid w:val="00075997"/>
    <w:rsid w:val="000763E5"/>
    <w:rsid w:val="00077062"/>
    <w:rsid w:val="00077995"/>
    <w:rsid w:val="00077BB9"/>
    <w:rsid w:val="00080C4E"/>
    <w:rsid w:val="00080E73"/>
    <w:rsid w:val="000811C1"/>
    <w:rsid w:val="000822C1"/>
    <w:rsid w:val="00082ADC"/>
    <w:rsid w:val="00082DE0"/>
    <w:rsid w:val="00083558"/>
    <w:rsid w:val="00084009"/>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23E"/>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7D7"/>
    <w:rsid w:val="000B2C26"/>
    <w:rsid w:val="000B2CFA"/>
    <w:rsid w:val="000B33B2"/>
    <w:rsid w:val="000B3864"/>
    <w:rsid w:val="000B5664"/>
    <w:rsid w:val="000B6A70"/>
    <w:rsid w:val="000B700B"/>
    <w:rsid w:val="000B751B"/>
    <w:rsid w:val="000B7641"/>
    <w:rsid w:val="000B7C54"/>
    <w:rsid w:val="000C062F"/>
    <w:rsid w:val="000C0A9D"/>
    <w:rsid w:val="000C1200"/>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46"/>
    <w:rsid w:val="001017E8"/>
    <w:rsid w:val="00101C9A"/>
    <w:rsid w:val="00101F06"/>
    <w:rsid w:val="0010213D"/>
    <w:rsid w:val="0010323D"/>
    <w:rsid w:val="00103763"/>
    <w:rsid w:val="00104861"/>
    <w:rsid w:val="00106365"/>
    <w:rsid w:val="00106D44"/>
    <w:rsid w:val="00106DEE"/>
    <w:rsid w:val="001075CA"/>
    <w:rsid w:val="00107B16"/>
    <w:rsid w:val="00110534"/>
    <w:rsid w:val="00110D13"/>
    <w:rsid w:val="00111FFB"/>
    <w:rsid w:val="0011340E"/>
    <w:rsid w:val="00113F0D"/>
    <w:rsid w:val="0011423D"/>
    <w:rsid w:val="001153BC"/>
    <w:rsid w:val="00115905"/>
    <w:rsid w:val="001159FA"/>
    <w:rsid w:val="0011611E"/>
    <w:rsid w:val="001163B1"/>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A88"/>
    <w:rsid w:val="00131E9C"/>
    <w:rsid w:val="00132600"/>
    <w:rsid w:val="00132FA8"/>
    <w:rsid w:val="00132FDD"/>
    <w:rsid w:val="00133A5A"/>
    <w:rsid w:val="00133CE4"/>
    <w:rsid w:val="00133E7C"/>
    <w:rsid w:val="00133ED4"/>
    <w:rsid w:val="00134B8F"/>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968"/>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620"/>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194"/>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1F45"/>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4EF"/>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0D5"/>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BCA"/>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023"/>
    <w:rsid w:val="00282865"/>
    <w:rsid w:val="00283198"/>
    <w:rsid w:val="00283E26"/>
    <w:rsid w:val="00283F0A"/>
    <w:rsid w:val="002845EA"/>
    <w:rsid w:val="002846B1"/>
    <w:rsid w:val="00285B97"/>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DF8"/>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4D8"/>
    <w:rsid w:val="002F2657"/>
    <w:rsid w:val="002F27C9"/>
    <w:rsid w:val="002F2A55"/>
    <w:rsid w:val="002F2B23"/>
    <w:rsid w:val="002F35FE"/>
    <w:rsid w:val="002F6164"/>
    <w:rsid w:val="002F6FA0"/>
    <w:rsid w:val="002F7000"/>
    <w:rsid w:val="002F7391"/>
    <w:rsid w:val="002F7A7E"/>
    <w:rsid w:val="002F7D61"/>
    <w:rsid w:val="00301193"/>
    <w:rsid w:val="0030129D"/>
    <w:rsid w:val="00301EBE"/>
    <w:rsid w:val="00302841"/>
    <w:rsid w:val="00302F59"/>
    <w:rsid w:val="00303732"/>
    <w:rsid w:val="003041A8"/>
    <w:rsid w:val="00304237"/>
    <w:rsid w:val="00304436"/>
    <w:rsid w:val="00304D64"/>
    <w:rsid w:val="003053EF"/>
    <w:rsid w:val="00305652"/>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ACC"/>
    <w:rsid w:val="00317BD2"/>
    <w:rsid w:val="0032071C"/>
    <w:rsid w:val="00321A56"/>
    <w:rsid w:val="00321B20"/>
    <w:rsid w:val="00322611"/>
    <w:rsid w:val="003240F7"/>
    <w:rsid w:val="00325043"/>
    <w:rsid w:val="0032548E"/>
    <w:rsid w:val="00325546"/>
    <w:rsid w:val="003259C5"/>
    <w:rsid w:val="00325CC0"/>
    <w:rsid w:val="0032620B"/>
    <w:rsid w:val="00326507"/>
    <w:rsid w:val="003267C8"/>
    <w:rsid w:val="00327436"/>
    <w:rsid w:val="0033253D"/>
    <w:rsid w:val="00333314"/>
    <w:rsid w:val="00333B85"/>
    <w:rsid w:val="00333E6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393"/>
    <w:rsid w:val="0035555B"/>
    <w:rsid w:val="00355B51"/>
    <w:rsid w:val="0035631F"/>
    <w:rsid w:val="00356463"/>
    <w:rsid w:val="00356D4D"/>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9A6"/>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9F6"/>
    <w:rsid w:val="00391E56"/>
    <w:rsid w:val="00391F90"/>
    <w:rsid w:val="00392525"/>
    <w:rsid w:val="0039338D"/>
    <w:rsid w:val="003946B4"/>
    <w:rsid w:val="00394969"/>
    <w:rsid w:val="00394990"/>
    <w:rsid w:val="003949A5"/>
    <w:rsid w:val="00395D6D"/>
    <w:rsid w:val="00395F4A"/>
    <w:rsid w:val="003960EA"/>
    <w:rsid w:val="0039646A"/>
    <w:rsid w:val="00396D60"/>
    <w:rsid w:val="003972CC"/>
    <w:rsid w:val="00397DC0"/>
    <w:rsid w:val="003A0A31"/>
    <w:rsid w:val="003A145D"/>
    <w:rsid w:val="003A1EBB"/>
    <w:rsid w:val="003A2ACD"/>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A84"/>
    <w:rsid w:val="003B6B6A"/>
    <w:rsid w:val="003B7086"/>
    <w:rsid w:val="003B72E7"/>
    <w:rsid w:val="003B7D9D"/>
    <w:rsid w:val="003C09CC"/>
    <w:rsid w:val="003C0EF2"/>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4E9"/>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436"/>
    <w:rsid w:val="003F4583"/>
    <w:rsid w:val="003F4C5E"/>
    <w:rsid w:val="003F6081"/>
    <w:rsid w:val="003F66A5"/>
    <w:rsid w:val="003F6CF8"/>
    <w:rsid w:val="003F6ED1"/>
    <w:rsid w:val="003F762C"/>
    <w:rsid w:val="003F7952"/>
    <w:rsid w:val="003F7B41"/>
    <w:rsid w:val="003F7F2F"/>
    <w:rsid w:val="0040112D"/>
    <w:rsid w:val="004011B0"/>
    <w:rsid w:val="00401B30"/>
    <w:rsid w:val="00401BA5"/>
    <w:rsid w:val="004026D8"/>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D7F"/>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6EE0"/>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0FE0"/>
    <w:rsid w:val="004929E4"/>
    <w:rsid w:val="0049374F"/>
    <w:rsid w:val="00493AF9"/>
    <w:rsid w:val="00493CC7"/>
    <w:rsid w:val="0049623A"/>
    <w:rsid w:val="0049655D"/>
    <w:rsid w:val="004974D8"/>
    <w:rsid w:val="004A0302"/>
    <w:rsid w:val="004A0321"/>
    <w:rsid w:val="004A1734"/>
    <w:rsid w:val="004A1C5D"/>
    <w:rsid w:val="004A3051"/>
    <w:rsid w:val="004A3AB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DB8"/>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673"/>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83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83"/>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E85"/>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47E"/>
    <w:rsid w:val="005D3674"/>
    <w:rsid w:val="005D3786"/>
    <w:rsid w:val="005D4D30"/>
    <w:rsid w:val="005D5092"/>
    <w:rsid w:val="005D5CCD"/>
    <w:rsid w:val="005D5D7D"/>
    <w:rsid w:val="005D60E5"/>
    <w:rsid w:val="005D6FB0"/>
    <w:rsid w:val="005D6FB8"/>
    <w:rsid w:val="005D71EF"/>
    <w:rsid w:val="005D7469"/>
    <w:rsid w:val="005D7731"/>
    <w:rsid w:val="005D7A61"/>
    <w:rsid w:val="005D7D27"/>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237"/>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2D94"/>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56DB6"/>
    <w:rsid w:val="00660138"/>
    <w:rsid w:val="006607D5"/>
    <w:rsid w:val="006608AD"/>
    <w:rsid w:val="00661E7D"/>
    <w:rsid w:val="00662165"/>
    <w:rsid w:val="006622A4"/>
    <w:rsid w:val="00662623"/>
    <w:rsid w:val="0066282B"/>
    <w:rsid w:val="0066349B"/>
    <w:rsid w:val="00663696"/>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0160"/>
    <w:rsid w:val="00681D00"/>
    <w:rsid w:val="00681F45"/>
    <w:rsid w:val="006823E8"/>
    <w:rsid w:val="00682AE5"/>
    <w:rsid w:val="00682E8D"/>
    <w:rsid w:val="00683285"/>
    <w:rsid w:val="00684692"/>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1D76"/>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4AA5"/>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663"/>
    <w:rsid w:val="00705706"/>
    <w:rsid w:val="007072C5"/>
    <w:rsid w:val="0070731F"/>
    <w:rsid w:val="00707B86"/>
    <w:rsid w:val="00711EFF"/>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18D"/>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7B7"/>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565D"/>
    <w:rsid w:val="007D6C82"/>
    <w:rsid w:val="007D716A"/>
    <w:rsid w:val="007D750F"/>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E7C1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987"/>
    <w:rsid w:val="00825AAE"/>
    <w:rsid w:val="00826193"/>
    <w:rsid w:val="008264EB"/>
    <w:rsid w:val="00827B20"/>
    <w:rsid w:val="00830036"/>
    <w:rsid w:val="00830445"/>
    <w:rsid w:val="00830AD3"/>
    <w:rsid w:val="00831C52"/>
    <w:rsid w:val="00831DC3"/>
    <w:rsid w:val="008326D8"/>
    <w:rsid w:val="0083296C"/>
    <w:rsid w:val="00832A3E"/>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1593"/>
    <w:rsid w:val="0085236E"/>
    <w:rsid w:val="00852545"/>
    <w:rsid w:val="00853563"/>
    <w:rsid w:val="00853CBA"/>
    <w:rsid w:val="00854252"/>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DE0"/>
    <w:rsid w:val="00883734"/>
    <w:rsid w:val="0088384C"/>
    <w:rsid w:val="00884204"/>
    <w:rsid w:val="008842CE"/>
    <w:rsid w:val="00884822"/>
    <w:rsid w:val="00884B46"/>
    <w:rsid w:val="00886035"/>
    <w:rsid w:val="008860B6"/>
    <w:rsid w:val="00886AA6"/>
    <w:rsid w:val="00886D11"/>
    <w:rsid w:val="00886EFE"/>
    <w:rsid w:val="00887264"/>
    <w:rsid w:val="0088745E"/>
    <w:rsid w:val="008875C7"/>
    <w:rsid w:val="00890F86"/>
    <w:rsid w:val="008916DE"/>
    <w:rsid w:val="00892068"/>
    <w:rsid w:val="008920F8"/>
    <w:rsid w:val="0089216C"/>
    <w:rsid w:val="00892B95"/>
    <w:rsid w:val="00893487"/>
    <w:rsid w:val="008937EA"/>
    <w:rsid w:val="00893F09"/>
    <w:rsid w:val="0089455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251F"/>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D37"/>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6C00"/>
    <w:rsid w:val="00917234"/>
    <w:rsid w:val="00917747"/>
    <w:rsid w:val="00917FAA"/>
    <w:rsid w:val="00920009"/>
    <w:rsid w:val="0092041F"/>
    <w:rsid w:val="009229DF"/>
    <w:rsid w:val="00923711"/>
    <w:rsid w:val="00924434"/>
    <w:rsid w:val="009245F8"/>
    <w:rsid w:val="00925E22"/>
    <w:rsid w:val="00926875"/>
    <w:rsid w:val="00927888"/>
    <w:rsid w:val="009309DC"/>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1CE7"/>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C6F"/>
    <w:rsid w:val="00963403"/>
    <w:rsid w:val="0096363C"/>
    <w:rsid w:val="009639DF"/>
    <w:rsid w:val="009639E2"/>
    <w:rsid w:val="009639FF"/>
    <w:rsid w:val="00963E00"/>
    <w:rsid w:val="009647B3"/>
    <w:rsid w:val="009648D5"/>
    <w:rsid w:val="00965350"/>
    <w:rsid w:val="00965901"/>
    <w:rsid w:val="00965B76"/>
    <w:rsid w:val="00965E05"/>
    <w:rsid w:val="00965EFE"/>
    <w:rsid w:val="00965FCF"/>
    <w:rsid w:val="00966017"/>
    <w:rsid w:val="009666E0"/>
    <w:rsid w:val="009673B8"/>
    <w:rsid w:val="00970000"/>
    <w:rsid w:val="0097080F"/>
    <w:rsid w:val="00971CAE"/>
    <w:rsid w:val="00971F12"/>
    <w:rsid w:val="00971F4A"/>
    <w:rsid w:val="0097292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7D4"/>
    <w:rsid w:val="009B5889"/>
    <w:rsid w:val="009B58F7"/>
    <w:rsid w:val="009B5CA6"/>
    <w:rsid w:val="009B5ED1"/>
    <w:rsid w:val="009B5FC0"/>
    <w:rsid w:val="009B6191"/>
    <w:rsid w:val="009B6D58"/>
    <w:rsid w:val="009C0ABA"/>
    <w:rsid w:val="009C185B"/>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098"/>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7BC"/>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583"/>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A9C"/>
    <w:rsid w:val="00A34DFE"/>
    <w:rsid w:val="00A35FB1"/>
    <w:rsid w:val="00A36591"/>
    <w:rsid w:val="00A3702B"/>
    <w:rsid w:val="00A37070"/>
    <w:rsid w:val="00A4028C"/>
    <w:rsid w:val="00A40446"/>
    <w:rsid w:val="00A412F1"/>
    <w:rsid w:val="00A41723"/>
    <w:rsid w:val="00A423A0"/>
    <w:rsid w:val="00A424C2"/>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B0E"/>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479A"/>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B9B"/>
    <w:rsid w:val="00AB7D2E"/>
    <w:rsid w:val="00AC02BA"/>
    <w:rsid w:val="00AC0541"/>
    <w:rsid w:val="00AC082E"/>
    <w:rsid w:val="00AC30D5"/>
    <w:rsid w:val="00AC3F2F"/>
    <w:rsid w:val="00AC4EAF"/>
    <w:rsid w:val="00AC5807"/>
    <w:rsid w:val="00AC6523"/>
    <w:rsid w:val="00AC743C"/>
    <w:rsid w:val="00AC7A2E"/>
    <w:rsid w:val="00AD055B"/>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0FB"/>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07EE9"/>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7DF"/>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0AA3"/>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9D8"/>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78F"/>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AC6"/>
    <w:rsid w:val="00C23B1B"/>
    <w:rsid w:val="00C23D48"/>
    <w:rsid w:val="00C23F1D"/>
    <w:rsid w:val="00C24256"/>
    <w:rsid w:val="00C24CA6"/>
    <w:rsid w:val="00C257D6"/>
    <w:rsid w:val="00C25C1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6EF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26D"/>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4D6B"/>
    <w:rsid w:val="00C85FFA"/>
    <w:rsid w:val="00C861E9"/>
    <w:rsid w:val="00C8631B"/>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520"/>
    <w:rsid w:val="00CA169D"/>
    <w:rsid w:val="00CA1747"/>
    <w:rsid w:val="00CA1C11"/>
    <w:rsid w:val="00CA1F39"/>
    <w:rsid w:val="00CA2207"/>
    <w:rsid w:val="00CA2B01"/>
    <w:rsid w:val="00CA337A"/>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6303"/>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925"/>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0F0"/>
    <w:rsid w:val="00D161B8"/>
    <w:rsid w:val="00D17258"/>
    <w:rsid w:val="00D17C45"/>
    <w:rsid w:val="00D17CD1"/>
    <w:rsid w:val="00D21019"/>
    <w:rsid w:val="00D216AA"/>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486"/>
    <w:rsid w:val="00D5674E"/>
    <w:rsid w:val="00D56D2A"/>
    <w:rsid w:val="00D57126"/>
    <w:rsid w:val="00D57531"/>
    <w:rsid w:val="00D60E8B"/>
    <w:rsid w:val="00D612BC"/>
    <w:rsid w:val="00D61D87"/>
    <w:rsid w:val="00D62855"/>
    <w:rsid w:val="00D62C0F"/>
    <w:rsid w:val="00D64A0E"/>
    <w:rsid w:val="00D653EE"/>
    <w:rsid w:val="00D659B3"/>
    <w:rsid w:val="00D65BF2"/>
    <w:rsid w:val="00D65E4E"/>
    <w:rsid w:val="00D65EBA"/>
    <w:rsid w:val="00D66198"/>
    <w:rsid w:val="00D667DA"/>
    <w:rsid w:val="00D70281"/>
    <w:rsid w:val="00D707B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4E3"/>
    <w:rsid w:val="00D841D0"/>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BB1"/>
    <w:rsid w:val="00DA6C97"/>
    <w:rsid w:val="00DB01A7"/>
    <w:rsid w:val="00DB0267"/>
    <w:rsid w:val="00DB14F9"/>
    <w:rsid w:val="00DB1680"/>
    <w:rsid w:val="00DB21A3"/>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2A9"/>
    <w:rsid w:val="00DD56AA"/>
    <w:rsid w:val="00DD5CF9"/>
    <w:rsid w:val="00DD66E7"/>
    <w:rsid w:val="00DD6FDA"/>
    <w:rsid w:val="00DE1323"/>
    <w:rsid w:val="00DE134D"/>
    <w:rsid w:val="00DE13EC"/>
    <w:rsid w:val="00DE1A91"/>
    <w:rsid w:val="00DE1D22"/>
    <w:rsid w:val="00DE26E4"/>
    <w:rsid w:val="00DE2943"/>
    <w:rsid w:val="00DE2AE3"/>
    <w:rsid w:val="00DE3538"/>
    <w:rsid w:val="00DE3C28"/>
    <w:rsid w:val="00DE5421"/>
    <w:rsid w:val="00DE5873"/>
    <w:rsid w:val="00DE5B89"/>
    <w:rsid w:val="00DE6289"/>
    <w:rsid w:val="00DE65EA"/>
    <w:rsid w:val="00DE72B5"/>
    <w:rsid w:val="00DE76FB"/>
    <w:rsid w:val="00DE7706"/>
    <w:rsid w:val="00DE7753"/>
    <w:rsid w:val="00DE7F8F"/>
    <w:rsid w:val="00DF09E7"/>
    <w:rsid w:val="00DF0BD2"/>
    <w:rsid w:val="00DF11C4"/>
    <w:rsid w:val="00DF1625"/>
    <w:rsid w:val="00DF1679"/>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3EB8"/>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3E72"/>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569"/>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72AA"/>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28"/>
    <w:rsid w:val="00F26A4C"/>
    <w:rsid w:val="00F274C5"/>
    <w:rsid w:val="00F313FF"/>
    <w:rsid w:val="00F315D1"/>
    <w:rsid w:val="00F32367"/>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906"/>
    <w:rsid w:val="00F55ECA"/>
    <w:rsid w:val="00F562DD"/>
    <w:rsid w:val="00F5653D"/>
    <w:rsid w:val="00F60675"/>
    <w:rsid w:val="00F607C7"/>
    <w:rsid w:val="00F60A05"/>
    <w:rsid w:val="00F61898"/>
    <w:rsid w:val="00F61A9D"/>
    <w:rsid w:val="00F61D7A"/>
    <w:rsid w:val="00F62714"/>
    <w:rsid w:val="00F62D7A"/>
    <w:rsid w:val="00F63223"/>
    <w:rsid w:val="00F63464"/>
    <w:rsid w:val="00F63B41"/>
    <w:rsid w:val="00F63BBB"/>
    <w:rsid w:val="00F64BF8"/>
    <w:rsid w:val="00F64DF9"/>
    <w:rsid w:val="00F65659"/>
    <w:rsid w:val="00F658E7"/>
    <w:rsid w:val="00F66146"/>
    <w:rsid w:val="00F667B5"/>
    <w:rsid w:val="00F676CB"/>
    <w:rsid w:val="00F677F1"/>
    <w:rsid w:val="00F67946"/>
    <w:rsid w:val="00F67CD4"/>
    <w:rsid w:val="00F70896"/>
    <w:rsid w:val="00F70E55"/>
    <w:rsid w:val="00F71F29"/>
    <w:rsid w:val="00F7299A"/>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062"/>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847"/>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55A"/>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8C1"/>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4E"/>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96F43B-4CFE-4CCC-8FF1-43473461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NoSpacing">
    <w:name w:val="No Spacing"/>
    <w:link w:val="NoSpacingChar"/>
    <w:uiPriority w:val="1"/>
    <w:qFormat/>
    <w:rsid w:val="001D1194"/>
    <w:rPr>
      <w:sz w:val="24"/>
      <w:szCs w:val="24"/>
      <w:lang w:val="lv-LV" w:eastAsia="lv-LV" w:bidi="ar-SA"/>
    </w:rPr>
  </w:style>
  <w:style w:type="character" w:customStyle="1" w:styleId="NoSpacingChar">
    <w:name w:val="No Spacing Char"/>
    <w:link w:val="NoSpacing"/>
    <w:uiPriority w:val="1"/>
    <w:rsid w:val="001D1194"/>
    <w:rPr>
      <w:sz w:val="24"/>
      <w:szCs w:val="24"/>
      <w:lang w:val="lv-LV" w:eastAsia="lv-LV"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396007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7352445">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04814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143708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mailto:narine.abrahamyan@yerevan.a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ine.abrahamyan@yerevan.a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rine.abrahamyan@yerevan.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F2D03-D345-40A2-9D34-BAEAFD69C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2159</TotalTime>
  <Pages>101</Pages>
  <Words>26034</Words>
  <Characters>148396</Characters>
  <Application>Microsoft Office Word</Application>
  <DocSecurity>0</DocSecurity>
  <Lines>1236</Lines>
  <Paragraphs>348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174082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1382</cp:revision>
  <cp:lastPrinted>2018-02-16T07:12:00Z</cp:lastPrinted>
  <dcterms:created xsi:type="dcterms:W3CDTF">2019-10-28T07:04:00Z</dcterms:created>
  <dcterms:modified xsi:type="dcterms:W3CDTF">2024-11-29T05:43:00Z</dcterms:modified>
</cp:coreProperties>
</file>